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149AE9" w14:textId="77777777" w:rsidR="00F73185" w:rsidRPr="00EB5F38" w:rsidRDefault="008B61C9" w:rsidP="008B61DA">
      <w:pPr>
        <w:rPr>
          <w:rFonts w:cs="Arial"/>
          <w:lang w:val="et-EE"/>
        </w:rPr>
      </w:pPr>
      <w:r w:rsidRPr="00EB5F38">
        <w:rPr>
          <w:rFonts w:cs="Arial"/>
          <w:noProof/>
          <w:lang w:val="et-EE" w:eastAsia="et-EE"/>
        </w:rPr>
        <w:drawing>
          <wp:anchor distT="0" distB="0" distL="114935" distR="114935" simplePos="0" relativeHeight="251658240" behindDoc="1" locked="0" layoutInCell="1" allowOverlap="1" wp14:anchorId="56091E49" wp14:editId="3D8450CC">
            <wp:simplePos x="0" y="0"/>
            <wp:positionH relativeFrom="column">
              <wp:posOffset>5162550</wp:posOffset>
            </wp:positionH>
            <wp:positionV relativeFrom="paragraph">
              <wp:posOffset>0</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7287BF9F" w14:textId="77777777" w:rsidR="00F73185" w:rsidRPr="00EB5F38" w:rsidRDefault="00F73185" w:rsidP="008B61DA">
      <w:pPr>
        <w:rPr>
          <w:rFonts w:cs="Arial"/>
          <w:lang w:val="et-EE"/>
        </w:rPr>
      </w:pPr>
    </w:p>
    <w:p w14:paraId="5CCF34F1" w14:textId="77777777" w:rsidR="00F73185" w:rsidRPr="00EB5F38" w:rsidRDefault="00F73185" w:rsidP="008B61DA">
      <w:pPr>
        <w:rPr>
          <w:rFonts w:cs="Arial"/>
          <w:lang w:val="et-EE"/>
        </w:rPr>
      </w:pPr>
    </w:p>
    <w:p w14:paraId="142ED6E6" w14:textId="77777777" w:rsidR="00556714" w:rsidRPr="00EB5F38" w:rsidRDefault="00556714" w:rsidP="008B61DA">
      <w:pPr>
        <w:rPr>
          <w:rFonts w:cs="Arial"/>
          <w:lang w:val="et-EE"/>
        </w:rPr>
      </w:pPr>
    </w:p>
    <w:p w14:paraId="63F6E4C2" w14:textId="77777777" w:rsidR="008B61DA" w:rsidRPr="00EB5F38" w:rsidRDefault="008B61DA" w:rsidP="008B61DA">
      <w:pPr>
        <w:rPr>
          <w:rFonts w:cs="Arial"/>
          <w:lang w:val="et-EE"/>
        </w:rPr>
      </w:pPr>
    </w:p>
    <w:p w14:paraId="11B2D0F4" w14:textId="77777777" w:rsidR="008B61DA" w:rsidRPr="00EB5F38" w:rsidRDefault="008B61DA" w:rsidP="008B61DA">
      <w:pPr>
        <w:rPr>
          <w:rFonts w:cs="Arial"/>
          <w:lang w:val="et-EE"/>
        </w:rPr>
      </w:pPr>
    </w:p>
    <w:p w14:paraId="1406D864" w14:textId="77777777" w:rsidR="008B61DA" w:rsidRPr="00EB5F38" w:rsidRDefault="008B61DA" w:rsidP="008B61DA">
      <w:pPr>
        <w:rPr>
          <w:rFonts w:cs="Arial"/>
          <w:lang w:val="et-EE"/>
        </w:rPr>
      </w:pPr>
    </w:p>
    <w:p w14:paraId="65A82D32" w14:textId="77777777" w:rsidR="00556714" w:rsidRPr="00EB5F38" w:rsidRDefault="008B61DA" w:rsidP="008B61DA">
      <w:pPr>
        <w:jc w:val="right"/>
        <w:rPr>
          <w:rFonts w:cs="Arial"/>
          <w:b/>
          <w:sz w:val="24"/>
          <w:szCs w:val="24"/>
          <w:lang w:val="et-EE"/>
        </w:rPr>
      </w:pPr>
      <w:r w:rsidRPr="00EB5F38">
        <w:rPr>
          <w:rFonts w:cs="Arial"/>
          <w:b/>
          <w:sz w:val="24"/>
          <w:szCs w:val="24"/>
          <w:lang w:val="et-EE"/>
        </w:rPr>
        <w:t>Töö nr</w:t>
      </w:r>
      <w:r w:rsidR="00BE41E7" w:rsidRPr="00EB5F38">
        <w:rPr>
          <w:rFonts w:cs="Arial"/>
          <w:b/>
          <w:sz w:val="24"/>
          <w:szCs w:val="24"/>
          <w:lang w:val="et-EE"/>
        </w:rPr>
        <w:t xml:space="preserve"> </w:t>
      </w:r>
      <w:r w:rsidR="00997BFC" w:rsidRPr="00EB5F38">
        <w:rPr>
          <w:rFonts w:cs="Arial"/>
          <w:b/>
          <w:sz w:val="24"/>
          <w:szCs w:val="24"/>
          <w:lang w:val="et-EE"/>
        </w:rPr>
        <w:t>292</w:t>
      </w:r>
    </w:p>
    <w:p w14:paraId="7FDAD231" w14:textId="77777777" w:rsidR="00556714" w:rsidRPr="00EB5F38" w:rsidRDefault="00556714" w:rsidP="008B61DA">
      <w:pPr>
        <w:rPr>
          <w:rFonts w:cs="Arial"/>
          <w:lang w:val="et-EE"/>
        </w:rPr>
      </w:pPr>
    </w:p>
    <w:p w14:paraId="08BEABBF" w14:textId="77777777" w:rsidR="00556714" w:rsidRPr="00EB5F38" w:rsidRDefault="00556714" w:rsidP="008B61DA">
      <w:pPr>
        <w:jc w:val="center"/>
        <w:rPr>
          <w:rFonts w:cs="Arial"/>
          <w:b/>
          <w:sz w:val="28"/>
          <w:szCs w:val="28"/>
          <w:lang w:val="et-EE"/>
        </w:rPr>
      </w:pPr>
      <w:r w:rsidRPr="00EB5F38">
        <w:rPr>
          <w:rFonts w:cs="Arial"/>
          <w:b/>
          <w:sz w:val="28"/>
          <w:szCs w:val="28"/>
          <w:lang w:val="et-EE"/>
        </w:rPr>
        <w:t>Harjumaa, Rae vald</w:t>
      </w:r>
      <w:r w:rsidR="008B61C9" w:rsidRPr="00EB5F38">
        <w:rPr>
          <w:rFonts w:cs="Arial"/>
          <w:b/>
          <w:sz w:val="28"/>
          <w:szCs w:val="28"/>
          <w:lang w:val="et-EE"/>
        </w:rPr>
        <w:t>, Järveküla</w:t>
      </w:r>
    </w:p>
    <w:p w14:paraId="15CF814D" w14:textId="77777777" w:rsidR="00391CE9" w:rsidRPr="00EB5F38" w:rsidRDefault="0031611C" w:rsidP="008B61DA">
      <w:pPr>
        <w:jc w:val="center"/>
        <w:rPr>
          <w:rFonts w:cs="Arial"/>
          <w:b/>
          <w:sz w:val="32"/>
          <w:szCs w:val="32"/>
          <w:lang w:val="et-EE"/>
        </w:rPr>
      </w:pPr>
      <w:r w:rsidRPr="00EB5F38">
        <w:rPr>
          <w:rFonts w:cs="Arial"/>
          <w:b/>
          <w:sz w:val="32"/>
          <w:szCs w:val="32"/>
          <w:lang w:val="et-EE"/>
        </w:rPr>
        <w:t>ANDRESE</w:t>
      </w:r>
      <w:r w:rsidR="000F4A63" w:rsidRPr="00EB5F38">
        <w:rPr>
          <w:rFonts w:cs="Arial"/>
          <w:b/>
          <w:sz w:val="32"/>
          <w:szCs w:val="32"/>
          <w:lang w:val="et-EE"/>
        </w:rPr>
        <w:t xml:space="preserve">PÕLLU </w:t>
      </w:r>
      <w:r w:rsidR="00556714" w:rsidRPr="00EB5F38">
        <w:rPr>
          <w:rFonts w:cs="Arial"/>
          <w:b/>
          <w:sz w:val="32"/>
          <w:szCs w:val="32"/>
          <w:lang w:val="et-EE"/>
        </w:rPr>
        <w:t>KINNISTU JA</w:t>
      </w:r>
      <w:r w:rsidR="00391CE9" w:rsidRPr="00EB5F38">
        <w:rPr>
          <w:rFonts w:cs="Arial"/>
          <w:b/>
          <w:sz w:val="32"/>
          <w:szCs w:val="32"/>
          <w:lang w:val="et-EE"/>
        </w:rPr>
        <w:t xml:space="preserve"> </w:t>
      </w:r>
      <w:r w:rsidR="00556714" w:rsidRPr="00EB5F38">
        <w:rPr>
          <w:rFonts w:cs="Arial"/>
          <w:b/>
          <w:sz w:val="32"/>
          <w:szCs w:val="32"/>
          <w:lang w:val="et-EE"/>
        </w:rPr>
        <w:t>LÄHIALA</w:t>
      </w:r>
    </w:p>
    <w:p w14:paraId="54A02251" w14:textId="77777777" w:rsidR="00556714" w:rsidRPr="00EB5F38" w:rsidRDefault="00556714" w:rsidP="008B61DA">
      <w:pPr>
        <w:jc w:val="center"/>
        <w:rPr>
          <w:rFonts w:cs="Arial"/>
          <w:b/>
          <w:sz w:val="32"/>
          <w:szCs w:val="32"/>
          <w:lang w:val="et-EE"/>
        </w:rPr>
      </w:pPr>
      <w:r w:rsidRPr="00EB5F38">
        <w:rPr>
          <w:rFonts w:cs="Arial"/>
          <w:b/>
          <w:sz w:val="32"/>
          <w:szCs w:val="32"/>
          <w:lang w:val="et-EE"/>
        </w:rPr>
        <w:t>DETAILPLANEERING</w:t>
      </w:r>
    </w:p>
    <w:p w14:paraId="1E5151DF" w14:textId="6FA06393" w:rsidR="00556714" w:rsidRPr="00EB5F38" w:rsidRDefault="00FB0887" w:rsidP="00B45DE5">
      <w:pPr>
        <w:jc w:val="center"/>
        <w:rPr>
          <w:rFonts w:cs="Arial"/>
          <w:b/>
          <w:sz w:val="28"/>
          <w:szCs w:val="28"/>
          <w:lang w:val="et-EE"/>
        </w:rPr>
      </w:pPr>
      <w:r w:rsidRPr="00EB5F38">
        <w:rPr>
          <w:rFonts w:cs="Arial"/>
          <w:b/>
          <w:sz w:val="28"/>
          <w:szCs w:val="28"/>
          <w:lang w:val="et-EE"/>
        </w:rPr>
        <w:t xml:space="preserve">(planID 71912, </w:t>
      </w:r>
      <w:r w:rsidR="000A19A0" w:rsidRPr="00EB5F38">
        <w:rPr>
          <w:rFonts w:cs="Arial"/>
          <w:b/>
          <w:sz w:val="28"/>
          <w:szCs w:val="28"/>
          <w:lang w:val="et-EE"/>
        </w:rPr>
        <w:t>kovID</w:t>
      </w:r>
      <w:r w:rsidRPr="00EB5F38">
        <w:rPr>
          <w:rFonts w:cs="Arial"/>
          <w:b/>
          <w:sz w:val="28"/>
          <w:szCs w:val="28"/>
          <w:lang w:val="et-EE"/>
        </w:rPr>
        <w:t xml:space="preserve"> DP1101)</w:t>
      </w:r>
    </w:p>
    <w:p w14:paraId="30BEA6B0" w14:textId="70F41A1D" w:rsidR="00556714" w:rsidRPr="00EB5F38" w:rsidRDefault="00556714" w:rsidP="008B61DA">
      <w:pPr>
        <w:rPr>
          <w:rFonts w:cs="Arial"/>
          <w:lang w:val="et-EE"/>
        </w:rPr>
      </w:pPr>
    </w:p>
    <w:p w14:paraId="5F9ACAE3" w14:textId="47EF9DB0" w:rsidR="00B45DE5" w:rsidRPr="00EB5F38" w:rsidRDefault="003B5DCA" w:rsidP="00B45DE5">
      <w:pPr>
        <w:jc w:val="center"/>
        <w:rPr>
          <w:rFonts w:cs="Arial"/>
          <w:lang w:val="et-EE"/>
        </w:rPr>
      </w:pPr>
      <w:r w:rsidRPr="00EB5F38">
        <w:rPr>
          <w:rFonts w:cs="Arial"/>
          <w:noProof/>
          <w:lang w:val="et-EE"/>
        </w:rPr>
        <w:drawing>
          <wp:inline distT="0" distB="0" distL="0" distR="0" wp14:anchorId="4E81392F" wp14:editId="53B9761A">
            <wp:extent cx="2769047" cy="3314700"/>
            <wp:effectExtent l="0" t="0" r="0" b="0"/>
            <wp:docPr id="1311392277"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392277" name="Picture 1" descr="Diagram&#10;&#10;Description automatically generated"/>
                    <pic:cNvPicPr/>
                  </pic:nvPicPr>
                  <pic:blipFill>
                    <a:blip r:embed="rId9"/>
                    <a:stretch>
                      <a:fillRect/>
                    </a:stretch>
                  </pic:blipFill>
                  <pic:spPr>
                    <a:xfrm>
                      <a:off x="0" y="0"/>
                      <a:ext cx="2782810" cy="3331175"/>
                    </a:xfrm>
                    <a:prstGeom prst="rect">
                      <a:avLst/>
                    </a:prstGeom>
                  </pic:spPr>
                </pic:pic>
              </a:graphicData>
            </a:graphic>
          </wp:inline>
        </w:drawing>
      </w:r>
    </w:p>
    <w:p w14:paraId="2129C2C4" w14:textId="77777777" w:rsidR="008B61DA" w:rsidRPr="00EB5F38" w:rsidRDefault="008B61DA" w:rsidP="008B61DA">
      <w:pPr>
        <w:rPr>
          <w:rFonts w:cs="Arial"/>
          <w:lang w:val="et-EE"/>
        </w:rPr>
      </w:pPr>
    </w:p>
    <w:p w14:paraId="3FF8FA99" w14:textId="77777777" w:rsidR="00AD4EA5" w:rsidRPr="00EB5F38" w:rsidRDefault="00AD4EA5" w:rsidP="00AD4EA5">
      <w:pPr>
        <w:tabs>
          <w:tab w:val="left" w:pos="3261"/>
        </w:tabs>
        <w:rPr>
          <w:rFonts w:cs="Arial"/>
          <w:lang w:val="et-EE"/>
        </w:rPr>
      </w:pPr>
      <w:r w:rsidRPr="00EB5F38">
        <w:rPr>
          <w:rFonts w:cs="Arial"/>
          <w:lang w:val="et-EE"/>
        </w:rPr>
        <w:t xml:space="preserve">PLANEERINGU KOOSTAMISE </w:t>
      </w:r>
    </w:p>
    <w:p w14:paraId="5A21AF85" w14:textId="34041927" w:rsidR="00E579FD" w:rsidRPr="00EB5F38" w:rsidRDefault="00AD4EA5" w:rsidP="00526AD2">
      <w:pPr>
        <w:tabs>
          <w:tab w:val="left" w:pos="3828"/>
        </w:tabs>
        <w:rPr>
          <w:rFonts w:cs="Arial"/>
          <w:lang w:val="et-EE"/>
        </w:rPr>
      </w:pPr>
      <w:r w:rsidRPr="00EB5F38">
        <w:rPr>
          <w:rFonts w:cs="Arial"/>
          <w:lang w:val="et-EE"/>
        </w:rPr>
        <w:t>KORRALDAJA:</w:t>
      </w:r>
      <w:r w:rsidRPr="00EB5F38">
        <w:rPr>
          <w:rFonts w:cs="Arial"/>
          <w:lang w:val="et-EE"/>
        </w:rPr>
        <w:tab/>
      </w:r>
      <w:r w:rsidR="00E579FD" w:rsidRPr="00EB5F38">
        <w:rPr>
          <w:rFonts w:cs="Arial"/>
          <w:lang w:val="et-EE"/>
        </w:rPr>
        <w:t>Rae Vallavalitsus</w:t>
      </w:r>
      <w:r w:rsidR="00526AD2" w:rsidRPr="00EB5F38">
        <w:rPr>
          <w:rFonts w:cs="Arial"/>
          <w:lang w:val="et-EE"/>
        </w:rPr>
        <w:t>, registrikood 75026106</w:t>
      </w:r>
    </w:p>
    <w:p w14:paraId="595764BF" w14:textId="77777777" w:rsidR="00E579FD" w:rsidRPr="00EB5F38" w:rsidRDefault="00E579FD" w:rsidP="00526AD2">
      <w:pPr>
        <w:tabs>
          <w:tab w:val="left" w:pos="3828"/>
        </w:tabs>
        <w:rPr>
          <w:rFonts w:cs="Arial"/>
          <w:lang w:val="et-EE"/>
        </w:rPr>
      </w:pPr>
      <w:r w:rsidRPr="00EB5F38">
        <w:rPr>
          <w:rFonts w:cs="Arial"/>
          <w:lang w:val="et-EE"/>
        </w:rPr>
        <w:tab/>
        <w:t>Aruküla tee 9</w:t>
      </w:r>
    </w:p>
    <w:p w14:paraId="08C0CEA7" w14:textId="77777777" w:rsidR="00E579FD" w:rsidRPr="00EB5F38" w:rsidRDefault="00E579FD" w:rsidP="00526AD2">
      <w:pPr>
        <w:tabs>
          <w:tab w:val="left" w:pos="3828"/>
        </w:tabs>
        <w:rPr>
          <w:rFonts w:cs="Arial"/>
          <w:lang w:val="et-EE"/>
        </w:rPr>
      </w:pPr>
      <w:r w:rsidRPr="00EB5F38">
        <w:rPr>
          <w:rFonts w:cs="Arial"/>
          <w:lang w:val="et-EE"/>
        </w:rPr>
        <w:tab/>
        <w:t>75301 Jüri alevik</w:t>
      </w:r>
    </w:p>
    <w:p w14:paraId="67C49948" w14:textId="77777777" w:rsidR="00E579FD" w:rsidRPr="00EB5F38" w:rsidRDefault="00E579FD" w:rsidP="00526AD2">
      <w:pPr>
        <w:tabs>
          <w:tab w:val="left" w:pos="3828"/>
        </w:tabs>
        <w:rPr>
          <w:rFonts w:cs="Arial"/>
          <w:lang w:val="et-EE"/>
        </w:rPr>
      </w:pPr>
      <w:r w:rsidRPr="00EB5F38">
        <w:rPr>
          <w:rFonts w:cs="Arial"/>
          <w:lang w:val="et-EE"/>
        </w:rPr>
        <w:tab/>
        <w:t>Harjumaa</w:t>
      </w:r>
    </w:p>
    <w:p w14:paraId="7C395D55" w14:textId="77777777" w:rsidR="00392E4D" w:rsidRPr="00EB5F38" w:rsidRDefault="00392E4D" w:rsidP="008B61DA">
      <w:pPr>
        <w:rPr>
          <w:rFonts w:cs="Arial"/>
          <w:lang w:val="et-EE"/>
        </w:rPr>
      </w:pPr>
    </w:p>
    <w:p w14:paraId="3FBE8196" w14:textId="735176E3" w:rsidR="00556714" w:rsidRPr="00EB5F38" w:rsidRDefault="00556714" w:rsidP="00526AD2">
      <w:pPr>
        <w:tabs>
          <w:tab w:val="left" w:pos="3828"/>
        </w:tabs>
        <w:rPr>
          <w:rFonts w:cs="Arial"/>
          <w:lang w:val="et-EE"/>
        </w:rPr>
      </w:pPr>
      <w:r w:rsidRPr="00EB5F38">
        <w:rPr>
          <w:rFonts w:cs="Arial"/>
          <w:lang w:val="et-EE"/>
        </w:rPr>
        <w:t>HUVITATUD</w:t>
      </w:r>
      <w:r w:rsidR="00AC06BF" w:rsidRPr="00EB5F38">
        <w:rPr>
          <w:rFonts w:cs="Arial"/>
          <w:lang w:val="et-EE"/>
        </w:rPr>
        <w:t xml:space="preserve"> ISIK</w:t>
      </w:r>
      <w:r w:rsidRPr="00EB5F38">
        <w:rPr>
          <w:rFonts w:cs="Arial"/>
          <w:lang w:val="et-EE"/>
        </w:rPr>
        <w:t>:</w:t>
      </w:r>
      <w:r w:rsidRPr="00EB5F38">
        <w:rPr>
          <w:rFonts w:cs="Arial"/>
          <w:lang w:val="et-EE"/>
        </w:rPr>
        <w:tab/>
      </w:r>
      <w:r w:rsidR="007932AE" w:rsidRPr="00EB5F38">
        <w:rPr>
          <w:rFonts w:cs="Arial"/>
          <w:bCs/>
          <w:lang w:val="et-EE"/>
        </w:rPr>
        <w:t>Kindluse Kodud</w:t>
      </w:r>
      <w:r w:rsidR="00A74C59" w:rsidRPr="00EB5F38">
        <w:rPr>
          <w:rFonts w:cs="Arial"/>
          <w:bCs/>
          <w:lang w:val="et-EE"/>
        </w:rPr>
        <w:t xml:space="preserve"> OÜ</w:t>
      </w:r>
      <w:r w:rsidR="00526AD2" w:rsidRPr="00EB5F38">
        <w:rPr>
          <w:rFonts w:cs="Arial"/>
          <w:lang w:val="et-EE"/>
        </w:rPr>
        <w:t xml:space="preserve">, </w:t>
      </w:r>
      <w:r w:rsidR="00A74C59" w:rsidRPr="00EB5F38">
        <w:rPr>
          <w:rFonts w:cs="Arial"/>
          <w:lang w:val="et-EE"/>
        </w:rPr>
        <w:t xml:space="preserve">registrikood </w:t>
      </w:r>
      <w:r w:rsidR="007932AE" w:rsidRPr="00EB5F38">
        <w:rPr>
          <w:rFonts w:cs="Arial"/>
          <w:lang w:val="et-EE"/>
        </w:rPr>
        <w:t>16060659</w:t>
      </w:r>
    </w:p>
    <w:p w14:paraId="0A7E2D24" w14:textId="77777777" w:rsidR="00A5336E" w:rsidRPr="00EB5F38" w:rsidRDefault="00556714" w:rsidP="00526AD2">
      <w:pPr>
        <w:tabs>
          <w:tab w:val="left" w:pos="3828"/>
        </w:tabs>
        <w:rPr>
          <w:rFonts w:cs="Arial"/>
          <w:lang w:val="et-EE"/>
        </w:rPr>
      </w:pPr>
      <w:r w:rsidRPr="00EB5F38">
        <w:rPr>
          <w:rFonts w:cs="Arial"/>
          <w:lang w:val="et-EE"/>
        </w:rPr>
        <w:tab/>
      </w:r>
      <w:r w:rsidR="004C5BF5" w:rsidRPr="00EB5F38">
        <w:rPr>
          <w:rFonts w:cs="Arial"/>
          <w:lang w:val="et-EE"/>
        </w:rPr>
        <w:t>e</w:t>
      </w:r>
      <w:r w:rsidR="00A5336E" w:rsidRPr="00EB5F38">
        <w:rPr>
          <w:rFonts w:cs="Arial"/>
          <w:lang w:val="et-EE"/>
        </w:rPr>
        <w:t>sindaja</w:t>
      </w:r>
      <w:r w:rsidR="00821AC1" w:rsidRPr="00EB5F38">
        <w:rPr>
          <w:rFonts w:cs="Arial"/>
          <w:lang w:val="et-EE"/>
        </w:rPr>
        <w:t>:</w:t>
      </w:r>
      <w:r w:rsidR="008B026C" w:rsidRPr="00EB5F38">
        <w:rPr>
          <w:rFonts w:cs="Arial"/>
          <w:lang w:val="et-EE"/>
        </w:rPr>
        <w:t xml:space="preserve"> </w:t>
      </w:r>
      <w:r w:rsidR="007932AE" w:rsidRPr="00EB5F38">
        <w:rPr>
          <w:rFonts w:cs="Arial"/>
          <w:lang w:val="et-EE"/>
        </w:rPr>
        <w:t>Janno Heinaste</w:t>
      </w:r>
      <w:r w:rsidR="004C5BF5" w:rsidRPr="00EB5F38">
        <w:rPr>
          <w:rFonts w:cs="Arial"/>
          <w:lang w:val="et-EE"/>
        </w:rPr>
        <w:t>, juhatuse liige</w:t>
      </w:r>
    </w:p>
    <w:p w14:paraId="259662CC" w14:textId="269539CC" w:rsidR="00556714" w:rsidRPr="00EB5F38" w:rsidRDefault="00A5336E" w:rsidP="00526AD2">
      <w:pPr>
        <w:tabs>
          <w:tab w:val="left" w:pos="3828"/>
        </w:tabs>
        <w:rPr>
          <w:rFonts w:cs="Arial"/>
          <w:lang w:val="et-EE"/>
        </w:rPr>
      </w:pPr>
      <w:r w:rsidRPr="00EB5F38">
        <w:rPr>
          <w:rFonts w:cs="Arial"/>
          <w:lang w:val="et-EE"/>
        </w:rPr>
        <w:tab/>
      </w:r>
      <w:hyperlink r:id="rId10" w:history="1">
        <w:r w:rsidR="007C0233" w:rsidRPr="00EB5F38">
          <w:rPr>
            <w:rStyle w:val="Hyperlink"/>
            <w:rFonts w:cs="Arial"/>
            <w:lang w:val="et-EE"/>
          </w:rPr>
          <w:t>janno@harjuehitus.ee</w:t>
        </w:r>
      </w:hyperlink>
    </w:p>
    <w:p w14:paraId="1558DFBD" w14:textId="666A7BEC" w:rsidR="007932AE" w:rsidRPr="00EB5F38" w:rsidRDefault="007932AE" w:rsidP="00821AC1">
      <w:pPr>
        <w:tabs>
          <w:tab w:val="left" w:pos="2835"/>
        </w:tabs>
        <w:rPr>
          <w:rFonts w:cs="Arial"/>
          <w:lang w:val="et-EE"/>
        </w:rPr>
      </w:pPr>
    </w:p>
    <w:p w14:paraId="0D8C0EE9" w14:textId="77777777" w:rsidR="005E485C" w:rsidRPr="00EB5F38" w:rsidRDefault="005E485C" w:rsidP="008B61DA">
      <w:pPr>
        <w:tabs>
          <w:tab w:val="left" w:pos="2835"/>
        </w:tabs>
        <w:rPr>
          <w:rFonts w:cs="Arial"/>
          <w:lang w:val="et-EE"/>
        </w:rPr>
      </w:pPr>
    </w:p>
    <w:p w14:paraId="5124AB6E" w14:textId="1DB1CF21" w:rsidR="00556714" w:rsidRPr="00EB5F38" w:rsidRDefault="00AC06BF" w:rsidP="00526AD2">
      <w:pPr>
        <w:tabs>
          <w:tab w:val="left" w:pos="3828"/>
        </w:tabs>
        <w:rPr>
          <w:rFonts w:cs="Arial"/>
          <w:lang w:val="et-EE"/>
        </w:rPr>
      </w:pPr>
      <w:r w:rsidRPr="00EB5F38">
        <w:rPr>
          <w:rFonts w:cs="Arial"/>
          <w:lang w:val="et-EE"/>
        </w:rPr>
        <w:t>P</w:t>
      </w:r>
      <w:r w:rsidR="00F62EDF" w:rsidRPr="00EB5F38">
        <w:rPr>
          <w:rFonts w:cs="Arial"/>
          <w:lang w:val="et-EE"/>
        </w:rPr>
        <w:t>LAN</w:t>
      </w:r>
      <w:r w:rsidRPr="00EB5F38">
        <w:rPr>
          <w:rFonts w:cs="Arial"/>
          <w:lang w:val="et-EE"/>
        </w:rPr>
        <w:t>EERIJA :</w:t>
      </w:r>
      <w:r w:rsidR="00556714" w:rsidRPr="00EB5F38">
        <w:rPr>
          <w:rFonts w:cs="Arial"/>
          <w:lang w:val="et-EE"/>
        </w:rPr>
        <w:tab/>
        <w:t>Optimal Projekt OÜ</w:t>
      </w:r>
      <w:r w:rsidR="00526AD2" w:rsidRPr="00EB5F38">
        <w:rPr>
          <w:rFonts w:cs="Arial"/>
          <w:lang w:val="et-EE"/>
        </w:rPr>
        <w:t xml:space="preserve">, </w:t>
      </w:r>
      <w:r w:rsidR="00556714" w:rsidRPr="00EB5F38">
        <w:rPr>
          <w:rFonts w:cs="Arial"/>
          <w:lang w:val="et-EE"/>
        </w:rPr>
        <w:t>registrikood 11213515</w:t>
      </w:r>
    </w:p>
    <w:p w14:paraId="06D169F0" w14:textId="77777777" w:rsidR="00556714" w:rsidRPr="00EB5F38" w:rsidRDefault="00556714" w:rsidP="00526AD2">
      <w:pPr>
        <w:tabs>
          <w:tab w:val="left" w:pos="3828"/>
        </w:tabs>
        <w:rPr>
          <w:rFonts w:cs="Arial"/>
          <w:lang w:val="et-EE"/>
        </w:rPr>
      </w:pPr>
      <w:r w:rsidRPr="00EB5F38">
        <w:rPr>
          <w:rFonts w:cs="Arial"/>
          <w:lang w:val="et-EE"/>
        </w:rPr>
        <w:tab/>
        <w:t>MTR reg</w:t>
      </w:r>
      <w:r w:rsidR="00751ECE" w:rsidRPr="00EB5F38">
        <w:rPr>
          <w:rFonts w:cs="Arial"/>
          <w:lang w:val="et-EE"/>
        </w:rPr>
        <w:t>istri</w:t>
      </w:r>
      <w:r w:rsidRPr="00EB5F38">
        <w:rPr>
          <w:rFonts w:cs="Arial"/>
          <w:lang w:val="et-EE"/>
        </w:rPr>
        <w:t xml:space="preserve"> nr EEP000601</w:t>
      </w:r>
    </w:p>
    <w:p w14:paraId="2AD9E0E6" w14:textId="77777777" w:rsidR="00556714" w:rsidRPr="00EB5F38" w:rsidRDefault="00556714" w:rsidP="00526AD2">
      <w:pPr>
        <w:tabs>
          <w:tab w:val="left" w:pos="3828"/>
        </w:tabs>
        <w:rPr>
          <w:rFonts w:cs="Arial"/>
          <w:lang w:val="et-EE"/>
        </w:rPr>
      </w:pPr>
      <w:r w:rsidRPr="00EB5F38">
        <w:rPr>
          <w:rFonts w:cs="Arial"/>
          <w:lang w:val="et-EE"/>
        </w:rPr>
        <w:tab/>
        <w:t>Keemia tn 4, 1061</w:t>
      </w:r>
      <w:r w:rsidR="000E238F" w:rsidRPr="00EB5F38">
        <w:rPr>
          <w:rFonts w:cs="Arial"/>
          <w:lang w:val="et-EE"/>
        </w:rPr>
        <w:t>6 Tallinn</w:t>
      </w:r>
    </w:p>
    <w:p w14:paraId="0395A0B0" w14:textId="77777777" w:rsidR="00556714" w:rsidRPr="00EB5F38" w:rsidRDefault="00556714" w:rsidP="008B61DA">
      <w:pPr>
        <w:rPr>
          <w:rFonts w:cs="Arial"/>
          <w:lang w:val="et-EE"/>
        </w:rPr>
      </w:pPr>
    </w:p>
    <w:p w14:paraId="7E48D54D" w14:textId="77777777" w:rsidR="007C0233" w:rsidRPr="00EB5F38" w:rsidRDefault="00556714" w:rsidP="000F4A63">
      <w:pPr>
        <w:tabs>
          <w:tab w:val="left" w:pos="2835"/>
        </w:tabs>
        <w:rPr>
          <w:rFonts w:cs="Arial"/>
          <w:lang w:val="et-EE"/>
        </w:rPr>
      </w:pPr>
      <w:r w:rsidRPr="00EB5F38">
        <w:rPr>
          <w:rFonts w:cs="Arial"/>
          <w:lang w:val="et-EE"/>
        </w:rPr>
        <w:t>ARHITEKT</w:t>
      </w:r>
      <w:r w:rsidR="007C0233" w:rsidRPr="00EB5F38">
        <w:rPr>
          <w:rFonts w:cs="Arial"/>
          <w:lang w:val="et-EE"/>
        </w:rPr>
        <w:t xml:space="preserve"> JA</w:t>
      </w:r>
    </w:p>
    <w:p w14:paraId="1E423E35" w14:textId="099B0BFF" w:rsidR="000F4A63" w:rsidRPr="00EB5F38" w:rsidRDefault="007C0233" w:rsidP="00526AD2">
      <w:pPr>
        <w:tabs>
          <w:tab w:val="left" w:pos="3828"/>
        </w:tabs>
        <w:rPr>
          <w:rFonts w:cs="Arial"/>
          <w:lang w:val="et-EE"/>
        </w:rPr>
      </w:pPr>
      <w:r w:rsidRPr="00EB5F38">
        <w:rPr>
          <w:rFonts w:cs="Arial"/>
          <w:lang w:val="et-EE"/>
        </w:rPr>
        <w:t>SELETUSKIRJA KOOSTAJA</w:t>
      </w:r>
      <w:r w:rsidR="00556714" w:rsidRPr="00EB5F38">
        <w:rPr>
          <w:rFonts w:cs="Arial"/>
          <w:lang w:val="et-EE"/>
        </w:rPr>
        <w:t>:</w:t>
      </w:r>
      <w:r w:rsidR="00556714" w:rsidRPr="00EB5F38">
        <w:rPr>
          <w:rFonts w:cs="Arial"/>
          <w:lang w:val="et-EE"/>
        </w:rPr>
        <w:tab/>
      </w:r>
      <w:r w:rsidR="000F4A63" w:rsidRPr="00EB5F38">
        <w:rPr>
          <w:rFonts w:cs="Arial"/>
          <w:lang w:val="et-EE"/>
        </w:rPr>
        <w:t>Külli Samblik</w:t>
      </w:r>
    </w:p>
    <w:p w14:paraId="6E59288E" w14:textId="476FC2A0" w:rsidR="000F4A63" w:rsidRPr="00EB5F38" w:rsidRDefault="00AC06BF" w:rsidP="00526AD2">
      <w:pPr>
        <w:tabs>
          <w:tab w:val="left" w:pos="3828"/>
        </w:tabs>
        <w:rPr>
          <w:rFonts w:cs="Arial"/>
          <w:lang w:val="et-EE"/>
        </w:rPr>
      </w:pPr>
      <w:r w:rsidRPr="00EB5F38">
        <w:rPr>
          <w:rFonts w:cs="Arial"/>
          <w:lang w:val="et-EE"/>
        </w:rPr>
        <w:tab/>
      </w:r>
      <w:hyperlink r:id="rId11" w:history="1">
        <w:r w:rsidR="007C0233" w:rsidRPr="00EB5F38">
          <w:rPr>
            <w:rStyle w:val="Hyperlink"/>
            <w:rFonts w:cs="Arial"/>
            <w:lang w:val="et-EE"/>
          </w:rPr>
          <w:t>kylli.s@mail.com</w:t>
        </w:r>
      </w:hyperlink>
    </w:p>
    <w:p w14:paraId="6D75BD5A" w14:textId="77777777" w:rsidR="00556714" w:rsidRPr="00EB5F38" w:rsidRDefault="00556714" w:rsidP="008B61DA">
      <w:pPr>
        <w:tabs>
          <w:tab w:val="left" w:pos="2835"/>
        </w:tabs>
        <w:rPr>
          <w:rFonts w:cs="Arial"/>
          <w:lang w:val="et-EE"/>
        </w:rPr>
      </w:pPr>
    </w:p>
    <w:p w14:paraId="58EE29F1" w14:textId="77777777" w:rsidR="00556714" w:rsidRPr="00EB5F38" w:rsidRDefault="00556714" w:rsidP="008B61DA">
      <w:pPr>
        <w:rPr>
          <w:rFonts w:cs="Arial"/>
          <w:lang w:val="et-EE"/>
        </w:rPr>
      </w:pPr>
    </w:p>
    <w:p w14:paraId="43CBF351" w14:textId="77777777" w:rsidR="000F4A63" w:rsidRPr="00EB5F38" w:rsidRDefault="00556714" w:rsidP="00526AD2">
      <w:pPr>
        <w:tabs>
          <w:tab w:val="left" w:pos="3828"/>
        </w:tabs>
        <w:rPr>
          <w:rFonts w:cs="Arial"/>
          <w:lang w:val="et-EE"/>
        </w:rPr>
      </w:pPr>
      <w:r w:rsidRPr="00EB5F38">
        <w:rPr>
          <w:rFonts w:cs="Arial"/>
          <w:lang w:val="et-EE"/>
        </w:rPr>
        <w:t>PROJEKTIJUHT:</w:t>
      </w:r>
      <w:r w:rsidRPr="00EB5F38">
        <w:rPr>
          <w:rFonts w:cs="Arial"/>
          <w:lang w:val="et-EE"/>
        </w:rPr>
        <w:tab/>
      </w:r>
      <w:r w:rsidR="007115AD" w:rsidRPr="00EB5F38">
        <w:rPr>
          <w:rFonts w:cs="Arial"/>
          <w:lang w:val="et-EE"/>
        </w:rPr>
        <w:t>Arno Anton</w:t>
      </w:r>
    </w:p>
    <w:p w14:paraId="0242526E" w14:textId="77777777" w:rsidR="000F4A63" w:rsidRPr="00EB5F38" w:rsidRDefault="00AC06BF" w:rsidP="00526AD2">
      <w:pPr>
        <w:tabs>
          <w:tab w:val="left" w:pos="3828"/>
        </w:tabs>
        <w:rPr>
          <w:rFonts w:cs="Arial"/>
          <w:lang w:val="et-EE"/>
        </w:rPr>
      </w:pPr>
      <w:r w:rsidRPr="00EB5F38">
        <w:rPr>
          <w:rFonts w:cs="Arial"/>
          <w:lang w:val="et-EE"/>
        </w:rPr>
        <w:tab/>
      </w:r>
      <w:r w:rsidR="000F4A63" w:rsidRPr="00EB5F38">
        <w:rPr>
          <w:rFonts w:cs="Arial"/>
          <w:lang w:val="et-EE"/>
        </w:rPr>
        <w:t>56</w:t>
      </w:r>
      <w:r w:rsidR="00F5053A" w:rsidRPr="00EB5F38">
        <w:rPr>
          <w:rFonts w:cs="Arial"/>
          <w:lang w:val="et-EE"/>
        </w:rPr>
        <w:t xml:space="preserve"> </w:t>
      </w:r>
      <w:r w:rsidR="000F4A63" w:rsidRPr="00EB5F38">
        <w:rPr>
          <w:rFonts w:cs="Arial"/>
          <w:lang w:val="et-EE"/>
        </w:rPr>
        <w:t>983</w:t>
      </w:r>
      <w:r w:rsidRPr="00EB5F38">
        <w:rPr>
          <w:rFonts w:cs="Arial"/>
          <w:lang w:val="et-EE"/>
        </w:rPr>
        <w:t xml:space="preserve"> </w:t>
      </w:r>
      <w:r w:rsidR="000F4A63" w:rsidRPr="00EB5F38">
        <w:rPr>
          <w:rFonts w:cs="Arial"/>
          <w:lang w:val="et-EE"/>
        </w:rPr>
        <w:t>389</w:t>
      </w:r>
    </w:p>
    <w:p w14:paraId="4560FDEF" w14:textId="3511A00F" w:rsidR="000F4A63" w:rsidRPr="00EB5F38" w:rsidRDefault="000F4A63" w:rsidP="00526AD2">
      <w:pPr>
        <w:tabs>
          <w:tab w:val="left" w:pos="3828"/>
        </w:tabs>
        <w:rPr>
          <w:rFonts w:cs="Arial"/>
          <w:lang w:val="et-EE"/>
        </w:rPr>
      </w:pPr>
      <w:r w:rsidRPr="00EB5F38">
        <w:rPr>
          <w:rFonts w:cs="Arial"/>
          <w:lang w:val="et-EE"/>
        </w:rPr>
        <w:tab/>
      </w:r>
      <w:hyperlink r:id="rId12" w:history="1">
        <w:r w:rsidR="007C0233" w:rsidRPr="00EB5F38">
          <w:rPr>
            <w:rStyle w:val="Hyperlink"/>
            <w:rFonts w:cs="Arial"/>
            <w:lang w:val="et-EE"/>
          </w:rPr>
          <w:t>arno@opt.ee</w:t>
        </w:r>
      </w:hyperlink>
    </w:p>
    <w:p w14:paraId="1496DF41" w14:textId="77777777" w:rsidR="006C3492" w:rsidRPr="00EB5F38" w:rsidRDefault="006C3492">
      <w:pPr>
        <w:rPr>
          <w:rFonts w:cs="Arial"/>
          <w:lang w:val="et-EE"/>
        </w:rPr>
      </w:pPr>
      <w:r w:rsidRPr="00EB5F38">
        <w:rPr>
          <w:rFonts w:cs="Arial"/>
          <w:lang w:val="et-EE"/>
        </w:rPr>
        <w:br w:type="page"/>
      </w:r>
    </w:p>
    <w:p w14:paraId="7AFF79B5" w14:textId="77777777" w:rsidR="00E579FD" w:rsidRPr="00EB5F38" w:rsidRDefault="00E579FD" w:rsidP="00E579FD">
      <w:pPr>
        <w:tabs>
          <w:tab w:val="left" w:pos="2835"/>
        </w:tabs>
        <w:rPr>
          <w:rFonts w:cs="Arial"/>
          <w:b/>
          <w:caps/>
          <w:lang w:val="et-EE"/>
        </w:rPr>
      </w:pPr>
      <w:r w:rsidRPr="00EB5F38">
        <w:rPr>
          <w:rFonts w:cs="Arial"/>
          <w:b/>
          <w:caps/>
          <w:lang w:val="et-EE"/>
        </w:rPr>
        <w:lastRenderedPageBreak/>
        <w:t>KÖITE koosseis:</w:t>
      </w:r>
    </w:p>
    <w:p w14:paraId="35ECFE54" w14:textId="77777777" w:rsidR="00E579FD" w:rsidRPr="00EB5F38" w:rsidRDefault="00E579FD" w:rsidP="00E579FD">
      <w:pPr>
        <w:rPr>
          <w:rFonts w:cs="Arial"/>
          <w:b/>
          <w:caps/>
          <w:lang w:val="et-EE"/>
        </w:rPr>
      </w:pPr>
    </w:p>
    <w:p w14:paraId="685CD90A" w14:textId="77777777" w:rsidR="00E579FD" w:rsidRPr="00EB5F38" w:rsidRDefault="00E579FD" w:rsidP="003C38E4">
      <w:pPr>
        <w:pStyle w:val="ListParagraph"/>
        <w:numPr>
          <w:ilvl w:val="0"/>
          <w:numId w:val="1"/>
        </w:numPr>
        <w:tabs>
          <w:tab w:val="left" w:pos="284"/>
        </w:tabs>
        <w:rPr>
          <w:rFonts w:cs="Arial"/>
          <w:b/>
          <w:caps/>
          <w:lang w:val="et-EE"/>
        </w:rPr>
      </w:pPr>
      <w:r w:rsidRPr="00EB5F38">
        <w:rPr>
          <w:rFonts w:cs="Arial"/>
          <w:b/>
          <w:caps/>
          <w:lang w:val="et-EE"/>
        </w:rPr>
        <w:t>seletuskiri</w:t>
      </w:r>
    </w:p>
    <w:p w14:paraId="256AE977" w14:textId="4AC0FFAD" w:rsidR="00D21709" w:rsidRDefault="00942232">
      <w:pPr>
        <w:pStyle w:val="TOC1"/>
        <w:tabs>
          <w:tab w:val="right" w:leader="dot" w:pos="9698"/>
        </w:tabs>
        <w:rPr>
          <w:rFonts w:asciiTheme="minorHAnsi" w:eastAsiaTheme="minorEastAsia" w:hAnsiTheme="minorHAnsi"/>
          <w:noProof/>
          <w:kern w:val="2"/>
          <w14:ligatures w14:val="standardContextual"/>
        </w:rPr>
      </w:pPr>
      <w:r w:rsidRPr="00EB5F38">
        <w:rPr>
          <w:rFonts w:cs="Arial"/>
          <w:lang w:val="et-EE"/>
        </w:rPr>
        <w:fldChar w:fldCharType="begin"/>
      </w:r>
      <w:r w:rsidRPr="00EB5F38">
        <w:rPr>
          <w:rFonts w:cs="Arial"/>
          <w:lang w:val="et-EE"/>
        </w:rPr>
        <w:instrText xml:space="preserve"> TOC \o "1-3" \h \z \u </w:instrText>
      </w:r>
      <w:r w:rsidRPr="00EB5F38">
        <w:rPr>
          <w:rFonts w:cs="Arial"/>
          <w:lang w:val="et-EE"/>
        </w:rPr>
        <w:fldChar w:fldCharType="separate"/>
      </w:r>
      <w:hyperlink w:anchor="_Toc139986458" w:history="1">
        <w:r w:rsidR="00D21709" w:rsidRPr="002810F5">
          <w:rPr>
            <w:rStyle w:val="Hyperlink"/>
            <w:rFonts w:cs="Arial"/>
            <w:caps/>
            <w:noProof/>
          </w:rPr>
          <w:t>1. PLANEERINGU KOOSTAMISEL ARVESTAMISELE KUULUVAD PLANEERINGUD, ÕIGUSAKTID JA MUUD ALUSMATERJALID</w:t>
        </w:r>
        <w:r w:rsidR="00D21709">
          <w:rPr>
            <w:noProof/>
            <w:webHidden/>
          </w:rPr>
          <w:tab/>
        </w:r>
        <w:r w:rsidR="00D21709">
          <w:rPr>
            <w:noProof/>
            <w:webHidden/>
          </w:rPr>
          <w:fldChar w:fldCharType="begin"/>
        </w:r>
        <w:r w:rsidR="00D21709">
          <w:rPr>
            <w:noProof/>
            <w:webHidden/>
          </w:rPr>
          <w:instrText xml:space="preserve"> PAGEREF _Toc139986458 \h </w:instrText>
        </w:r>
        <w:r w:rsidR="00D21709">
          <w:rPr>
            <w:noProof/>
            <w:webHidden/>
          </w:rPr>
        </w:r>
        <w:r w:rsidR="00D21709">
          <w:rPr>
            <w:noProof/>
            <w:webHidden/>
          </w:rPr>
          <w:fldChar w:fldCharType="separate"/>
        </w:r>
        <w:r w:rsidR="00876422">
          <w:rPr>
            <w:noProof/>
            <w:webHidden/>
          </w:rPr>
          <w:t>4</w:t>
        </w:r>
        <w:r w:rsidR="00D21709">
          <w:rPr>
            <w:noProof/>
            <w:webHidden/>
          </w:rPr>
          <w:fldChar w:fldCharType="end"/>
        </w:r>
      </w:hyperlink>
    </w:p>
    <w:p w14:paraId="118B404B" w14:textId="3A61CC0A" w:rsidR="00D21709" w:rsidRDefault="00000000">
      <w:pPr>
        <w:pStyle w:val="TOC1"/>
        <w:tabs>
          <w:tab w:val="right" w:leader="dot" w:pos="9698"/>
        </w:tabs>
        <w:rPr>
          <w:rFonts w:asciiTheme="minorHAnsi" w:eastAsiaTheme="minorEastAsia" w:hAnsiTheme="minorHAnsi"/>
          <w:noProof/>
          <w:kern w:val="2"/>
          <w14:ligatures w14:val="standardContextual"/>
        </w:rPr>
      </w:pPr>
      <w:hyperlink w:anchor="_Toc139986459" w:history="1">
        <w:r w:rsidR="00D21709" w:rsidRPr="002810F5">
          <w:rPr>
            <w:rStyle w:val="Hyperlink"/>
            <w:rFonts w:cs="Arial"/>
            <w:caps/>
            <w:noProof/>
          </w:rPr>
          <w:t>2. PLANEERINGUALA LÄHIÜMBRUSE EHITUSLIKE JA FUNKTSIONAALSETE SEOSTE NING KESKKONNATINGIMUSTE ANALÜÜS NING PLANEERINGU EESMÄRK</w:t>
        </w:r>
        <w:r w:rsidR="00D21709">
          <w:rPr>
            <w:noProof/>
            <w:webHidden/>
          </w:rPr>
          <w:tab/>
        </w:r>
        <w:r w:rsidR="00D21709">
          <w:rPr>
            <w:noProof/>
            <w:webHidden/>
          </w:rPr>
          <w:fldChar w:fldCharType="begin"/>
        </w:r>
        <w:r w:rsidR="00D21709">
          <w:rPr>
            <w:noProof/>
            <w:webHidden/>
          </w:rPr>
          <w:instrText xml:space="preserve"> PAGEREF _Toc139986459 \h </w:instrText>
        </w:r>
        <w:r w:rsidR="00D21709">
          <w:rPr>
            <w:noProof/>
            <w:webHidden/>
          </w:rPr>
        </w:r>
        <w:r w:rsidR="00D21709">
          <w:rPr>
            <w:noProof/>
            <w:webHidden/>
          </w:rPr>
          <w:fldChar w:fldCharType="separate"/>
        </w:r>
        <w:r w:rsidR="00876422">
          <w:rPr>
            <w:noProof/>
            <w:webHidden/>
          </w:rPr>
          <w:t>4</w:t>
        </w:r>
        <w:r w:rsidR="00D21709">
          <w:rPr>
            <w:noProof/>
            <w:webHidden/>
          </w:rPr>
          <w:fldChar w:fldCharType="end"/>
        </w:r>
      </w:hyperlink>
    </w:p>
    <w:p w14:paraId="262E2A5B" w14:textId="14F728D9"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60" w:history="1">
        <w:r w:rsidR="00D21709" w:rsidRPr="002810F5">
          <w:rPr>
            <w:rStyle w:val="Hyperlink"/>
            <w:rFonts w:cs="Arial"/>
            <w:noProof/>
            <w:lang w:eastAsia="et-EE"/>
          </w:rPr>
          <w:t>2.1.</w:t>
        </w:r>
        <w:r w:rsidR="00D21709" w:rsidRPr="002810F5">
          <w:rPr>
            <w:rStyle w:val="Hyperlink"/>
            <w:rFonts w:cs="Arial"/>
            <w:noProof/>
          </w:rPr>
          <w:t xml:space="preserve"> Planeeringu eesmärk</w:t>
        </w:r>
        <w:r w:rsidR="00D21709">
          <w:rPr>
            <w:noProof/>
            <w:webHidden/>
          </w:rPr>
          <w:tab/>
        </w:r>
        <w:r w:rsidR="00D21709">
          <w:rPr>
            <w:noProof/>
            <w:webHidden/>
          </w:rPr>
          <w:fldChar w:fldCharType="begin"/>
        </w:r>
        <w:r w:rsidR="00D21709">
          <w:rPr>
            <w:noProof/>
            <w:webHidden/>
          </w:rPr>
          <w:instrText xml:space="preserve"> PAGEREF _Toc139986460 \h </w:instrText>
        </w:r>
        <w:r w:rsidR="00D21709">
          <w:rPr>
            <w:noProof/>
            <w:webHidden/>
          </w:rPr>
        </w:r>
        <w:r w:rsidR="00D21709">
          <w:rPr>
            <w:noProof/>
            <w:webHidden/>
          </w:rPr>
          <w:fldChar w:fldCharType="separate"/>
        </w:r>
        <w:r w:rsidR="00876422">
          <w:rPr>
            <w:noProof/>
            <w:webHidden/>
          </w:rPr>
          <w:t>4</w:t>
        </w:r>
        <w:r w:rsidR="00D21709">
          <w:rPr>
            <w:noProof/>
            <w:webHidden/>
          </w:rPr>
          <w:fldChar w:fldCharType="end"/>
        </w:r>
      </w:hyperlink>
    </w:p>
    <w:p w14:paraId="541BA5DF" w14:textId="255829DD"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61" w:history="1">
        <w:r w:rsidR="00D21709" w:rsidRPr="002810F5">
          <w:rPr>
            <w:rStyle w:val="Hyperlink"/>
            <w:rFonts w:cs="Arial"/>
            <w:noProof/>
            <w:lang w:eastAsia="et-EE"/>
          </w:rPr>
          <w:t>2.2.</w:t>
        </w:r>
        <w:r w:rsidR="00D21709" w:rsidRPr="002810F5">
          <w:rPr>
            <w:rStyle w:val="Hyperlink"/>
            <w:rFonts w:cs="Arial"/>
            <w:noProof/>
          </w:rPr>
          <w:t xml:space="preserve"> Planeeritava maa-ala kontaktvööndi funktsionaalsed seosed</w:t>
        </w:r>
        <w:r w:rsidR="00D21709">
          <w:rPr>
            <w:noProof/>
            <w:webHidden/>
          </w:rPr>
          <w:tab/>
        </w:r>
        <w:r w:rsidR="00D21709">
          <w:rPr>
            <w:noProof/>
            <w:webHidden/>
          </w:rPr>
          <w:fldChar w:fldCharType="begin"/>
        </w:r>
        <w:r w:rsidR="00D21709">
          <w:rPr>
            <w:noProof/>
            <w:webHidden/>
          </w:rPr>
          <w:instrText xml:space="preserve"> PAGEREF _Toc139986461 \h </w:instrText>
        </w:r>
        <w:r w:rsidR="00D21709">
          <w:rPr>
            <w:noProof/>
            <w:webHidden/>
          </w:rPr>
        </w:r>
        <w:r w:rsidR="00D21709">
          <w:rPr>
            <w:noProof/>
            <w:webHidden/>
          </w:rPr>
          <w:fldChar w:fldCharType="separate"/>
        </w:r>
        <w:r w:rsidR="00876422">
          <w:rPr>
            <w:noProof/>
            <w:webHidden/>
          </w:rPr>
          <w:t>5</w:t>
        </w:r>
        <w:r w:rsidR="00D21709">
          <w:rPr>
            <w:noProof/>
            <w:webHidden/>
          </w:rPr>
          <w:fldChar w:fldCharType="end"/>
        </w:r>
      </w:hyperlink>
    </w:p>
    <w:p w14:paraId="43B73A6C" w14:textId="1735A8C4"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62" w:history="1">
        <w:r w:rsidR="00D21709" w:rsidRPr="002810F5">
          <w:rPr>
            <w:rStyle w:val="Hyperlink"/>
            <w:rFonts w:cs="Arial"/>
            <w:noProof/>
          </w:rPr>
          <w:t>2.3. Planeeringulahenduse kaalutlused ja põhjendused</w:t>
        </w:r>
        <w:r w:rsidR="00D21709">
          <w:rPr>
            <w:noProof/>
            <w:webHidden/>
          </w:rPr>
          <w:tab/>
        </w:r>
        <w:r w:rsidR="00D21709">
          <w:rPr>
            <w:noProof/>
            <w:webHidden/>
          </w:rPr>
          <w:fldChar w:fldCharType="begin"/>
        </w:r>
        <w:r w:rsidR="00D21709">
          <w:rPr>
            <w:noProof/>
            <w:webHidden/>
          </w:rPr>
          <w:instrText xml:space="preserve"> PAGEREF _Toc139986462 \h </w:instrText>
        </w:r>
        <w:r w:rsidR="00D21709">
          <w:rPr>
            <w:noProof/>
            <w:webHidden/>
          </w:rPr>
        </w:r>
        <w:r w:rsidR="00D21709">
          <w:rPr>
            <w:noProof/>
            <w:webHidden/>
          </w:rPr>
          <w:fldChar w:fldCharType="separate"/>
        </w:r>
        <w:r w:rsidR="00876422">
          <w:rPr>
            <w:noProof/>
            <w:webHidden/>
          </w:rPr>
          <w:t>6</w:t>
        </w:r>
        <w:r w:rsidR="00D21709">
          <w:rPr>
            <w:noProof/>
            <w:webHidden/>
          </w:rPr>
          <w:fldChar w:fldCharType="end"/>
        </w:r>
      </w:hyperlink>
    </w:p>
    <w:p w14:paraId="674915FA" w14:textId="20F86030"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63" w:history="1">
        <w:r w:rsidR="00D21709" w:rsidRPr="002810F5">
          <w:rPr>
            <w:rStyle w:val="Hyperlink"/>
            <w:rFonts w:cs="Arial"/>
            <w:noProof/>
            <w:lang w:eastAsia="et-EE"/>
          </w:rPr>
          <w:t>2.4.</w:t>
        </w:r>
        <w:r w:rsidR="00D21709" w:rsidRPr="002810F5">
          <w:rPr>
            <w:rStyle w:val="Hyperlink"/>
            <w:rFonts w:cs="Arial"/>
            <w:noProof/>
          </w:rPr>
          <w:t xml:space="preserve"> Planeeritava maa-ala ruumilise arengu eesmärkide kirjeldus</w:t>
        </w:r>
        <w:r w:rsidR="00D21709">
          <w:rPr>
            <w:noProof/>
            <w:webHidden/>
          </w:rPr>
          <w:tab/>
        </w:r>
        <w:r w:rsidR="00D21709">
          <w:rPr>
            <w:noProof/>
            <w:webHidden/>
          </w:rPr>
          <w:fldChar w:fldCharType="begin"/>
        </w:r>
        <w:r w:rsidR="00D21709">
          <w:rPr>
            <w:noProof/>
            <w:webHidden/>
          </w:rPr>
          <w:instrText xml:space="preserve"> PAGEREF _Toc139986463 \h </w:instrText>
        </w:r>
        <w:r w:rsidR="00D21709">
          <w:rPr>
            <w:noProof/>
            <w:webHidden/>
          </w:rPr>
        </w:r>
        <w:r w:rsidR="00D21709">
          <w:rPr>
            <w:noProof/>
            <w:webHidden/>
          </w:rPr>
          <w:fldChar w:fldCharType="separate"/>
        </w:r>
        <w:r w:rsidR="00876422">
          <w:rPr>
            <w:noProof/>
            <w:webHidden/>
          </w:rPr>
          <w:t>6</w:t>
        </w:r>
        <w:r w:rsidR="00D21709">
          <w:rPr>
            <w:noProof/>
            <w:webHidden/>
          </w:rPr>
          <w:fldChar w:fldCharType="end"/>
        </w:r>
      </w:hyperlink>
    </w:p>
    <w:p w14:paraId="79DD025D" w14:textId="703D4352"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64" w:history="1">
        <w:r w:rsidR="00D21709" w:rsidRPr="002810F5">
          <w:rPr>
            <w:rStyle w:val="Hyperlink"/>
            <w:rFonts w:cs="Arial"/>
            <w:noProof/>
            <w:lang w:eastAsia="et-EE"/>
          </w:rPr>
          <w:t>2.5.</w:t>
        </w:r>
        <w:r w:rsidR="00D21709" w:rsidRPr="002810F5">
          <w:rPr>
            <w:rStyle w:val="Hyperlink"/>
            <w:rFonts w:cs="Arial"/>
            <w:noProof/>
          </w:rPr>
          <w:t xml:space="preserve"> Vastavus Rae valla üldplaneeringule</w:t>
        </w:r>
        <w:r w:rsidR="00D21709">
          <w:rPr>
            <w:noProof/>
            <w:webHidden/>
          </w:rPr>
          <w:tab/>
        </w:r>
        <w:r w:rsidR="00D21709">
          <w:rPr>
            <w:noProof/>
            <w:webHidden/>
          </w:rPr>
          <w:fldChar w:fldCharType="begin"/>
        </w:r>
        <w:r w:rsidR="00D21709">
          <w:rPr>
            <w:noProof/>
            <w:webHidden/>
          </w:rPr>
          <w:instrText xml:space="preserve"> PAGEREF _Toc139986464 \h </w:instrText>
        </w:r>
        <w:r w:rsidR="00D21709">
          <w:rPr>
            <w:noProof/>
            <w:webHidden/>
          </w:rPr>
        </w:r>
        <w:r w:rsidR="00D21709">
          <w:rPr>
            <w:noProof/>
            <w:webHidden/>
          </w:rPr>
          <w:fldChar w:fldCharType="separate"/>
        </w:r>
        <w:r w:rsidR="00876422">
          <w:rPr>
            <w:noProof/>
            <w:webHidden/>
          </w:rPr>
          <w:t>6</w:t>
        </w:r>
        <w:r w:rsidR="00D21709">
          <w:rPr>
            <w:noProof/>
            <w:webHidden/>
          </w:rPr>
          <w:fldChar w:fldCharType="end"/>
        </w:r>
      </w:hyperlink>
    </w:p>
    <w:p w14:paraId="2EB0B53A" w14:textId="2E0B3434"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65" w:history="1">
        <w:r w:rsidR="00D21709" w:rsidRPr="002810F5">
          <w:rPr>
            <w:rStyle w:val="Hyperlink"/>
            <w:rFonts w:cs="Arial"/>
            <w:noProof/>
            <w:lang w:eastAsia="et-EE"/>
          </w:rPr>
          <w:t>2.6.</w:t>
        </w:r>
        <w:r w:rsidR="00D21709" w:rsidRPr="002810F5">
          <w:rPr>
            <w:rStyle w:val="Hyperlink"/>
            <w:rFonts w:cs="Arial"/>
            <w:noProof/>
          </w:rPr>
          <w:t xml:space="preserve"> Kehtestatud detailplaneering</w:t>
        </w:r>
        <w:r w:rsidR="00D21709">
          <w:rPr>
            <w:noProof/>
            <w:webHidden/>
          </w:rPr>
          <w:tab/>
        </w:r>
        <w:r w:rsidR="00D21709">
          <w:rPr>
            <w:noProof/>
            <w:webHidden/>
          </w:rPr>
          <w:fldChar w:fldCharType="begin"/>
        </w:r>
        <w:r w:rsidR="00D21709">
          <w:rPr>
            <w:noProof/>
            <w:webHidden/>
          </w:rPr>
          <w:instrText xml:space="preserve"> PAGEREF _Toc139986465 \h </w:instrText>
        </w:r>
        <w:r w:rsidR="00D21709">
          <w:rPr>
            <w:noProof/>
            <w:webHidden/>
          </w:rPr>
        </w:r>
        <w:r w:rsidR="00D21709">
          <w:rPr>
            <w:noProof/>
            <w:webHidden/>
          </w:rPr>
          <w:fldChar w:fldCharType="separate"/>
        </w:r>
        <w:r w:rsidR="00876422">
          <w:rPr>
            <w:noProof/>
            <w:webHidden/>
          </w:rPr>
          <w:t>7</w:t>
        </w:r>
        <w:r w:rsidR="00D21709">
          <w:rPr>
            <w:noProof/>
            <w:webHidden/>
          </w:rPr>
          <w:fldChar w:fldCharType="end"/>
        </w:r>
      </w:hyperlink>
    </w:p>
    <w:p w14:paraId="4C254D42" w14:textId="43DFC9C2"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66" w:history="1">
        <w:r w:rsidR="00D21709" w:rsidRPr="002810F5">
          <w:rPr>
            <w:rStyle w:val="Hyperlink"/>
            <w:rFonts w:cs="Arial"/>
            <w:noProof/>
          </w:rPr>
          <w:t>2.7. Samale maa-alale kehtestatud detailplaneeringu osaliselt kehtetuks muutmise põhjendus</w:t>
        </w:r>
        <w:r w:rsidR="00D21709">
          <w:rPr>
            <w:noProof/>
            <w:webHidden/>
          </w:rPr>
          <w:tab/>
        </w:r>
        <w:r w:rsidR="00D21709">
          <w:rPr>
            <w:noProof/>
            <w:webHidden/>
          </w:rPr>
          <w:fldChar w:fldCharType="begin"/>
        </w:r>
        <w:r w:rsidR="00D21709">
          <w:rPr>
            <w:noProof/>
            <w:webHidden/>
          </w:rPr>
          <w:instrText xml:space="preserve"> PAGEREF _Toc139986466 \h </w:instrText>
        </w:r>
        <w:r w:rsidR="00D21709">
          <w:rPr>
            <w:noProof/>
            <w:webHidden/>
          </w:rPr>
        </w:r>
        <w:r w:rsidR="00D21709">
          <w:rPr>
            <w:noProof/>
            <w:webHidden/>
          </w:rPr>
          <w:fldChar w:fldCharType="separate"/>
        </w:r>
        <w:r w:rsidR="00876422">
          <w:rPr>
            <w:noProof/>
            <w:webHidden/>
          </w:rPr>
          <w:t>7</w:t>
        </w:r>
        <w:r w:rsidR="00D21709">
          <w:rPr>
            <w:noProof/>
            <w:webHidden/>
          </w:rPr>
          <w:fldChar w:fldCharType="end"/>
        </w:r>
      </w:hyperlink>
    </w:p>
    <w:p w14:paraId="4E11B8FD" w14:textId="2A657FE6" w:rsidR="00D21709" w:rsidRDefault="00000000">
      <w:pPr>
        <w:pStyle w:val="TOC1"/>
        <w:tabs>
          <w:tab w:val="right" w:leader="dot" w:pos="9698"/>
        </w:tabs>
        <w:rPr>
          <w:rFonts w:asciiTheme="minorHAnsi" w:eastAsiaTheme="minorEastAsia" w:hAnsiTheme="minorHAnsi"/>
          <w:noProof/>
          <w:kern w:val="2"/>
          <w14:ligatures w14:val="standardContextual"/>
        </w:rPr>
      </w:pPr>
      <w:hyperlink w:anchor="_Toc139986467" w:history="1">
        <w:r w:rsidR="00D21709" w:rsidRPr="002810F5">
          <w:rPr>
            <w:rStyle w:val="Hyperlink"/>
            <w:rFonts w:cs="Arial"/>
            <w:caps/>
            <w:noProof/>
          </w:rPr>
          <w:t>3. OLEMASOLEVA OLUKORRA ISELOOMUSTUS</w:t>
        </w:r>
        <w:r w:rsidR="00D21709">
          <w:rPr>
            <w:noProof/>
            <w:webHidden/>
          </w:rPr>
          <w:tab/>
        </w:r>
        <w:r w:rsidR="00D21709">
          <w:rPr>
            <w:noProof/>
            <w:webHidden/>
          </w:rPr>
          <w:fldChar w:fldCharType="begin"/>
        </w:r>
        <w:r w:rsidR="00D21709">
          <w:rPr>
            <w:noProof/>
            <w:webHidden/>
          </w:rPr>
          <w:instrText xml:space="preserve"> PAGEREF _Toc139986467 \h </w:instrText>
        </w:r>
        <w:r w:rsidR="00D21709">
          <w:rPr>
            <w:noProof/>
            <w:webHidden/>
          </w:rPr>
        </w:r>
        <w:r w:rsidR="00D21709">
          <w:rPr>
            <w:noProof/>
            <w:webHidden/>
          </w:rPr>
          <w:fldChar w:fldCharType="separate"/>
        </w:r>
        <w:r w:rsidR="00876422">
          <w:rPr>
            <w:noProof/>
            <w:webHidden/>
          </w:rPr>
          <w:t>7</w:t>
        </w:r>
        <w:r w:rsidR="00D21709">
          <w:rPr>
            <w:noProof/>
            <w:webHidden/>
          </w:rPr>
          <w:fldChar w:fldCharType="end"/>
        </w:r>
      </w:hyperlink>
    </w:p>
    <w:p w14:paraId="18F29DDA" w14:textId="181F3C3B"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68" w:history="1">
        <w:r w:rsidR="00D21709" w:rsidRPr="002810F5">
          <w:rPr>
            <w:rStyle w:val="Hyperlink"/>
            <w:rFonts w:cs="Arial"/>
            <w:noProof/>
          </w:rPr>
          <w:t>3.1. Planeeringuala asukoht ja iseloomustus</w:t>
        </w:r>
        <w:r w:rsidR="00D21709">
          <w:rPr>
            <w:noProof/>
            <w:webHidden/>
          </w:rPr>
          <w:tab/>
        </w:r>
        <w:r w:rsidR="00D21709">
          <w:rPr>
            <w:noProof/>
            <w:webHidden/>
          </w:rPr>
          <w:fldChar w:fldCharType="begin"/>
        </w:r>
        <w:r w:rsidR="00D21709">
          <w:rPr>
            <w:noProof/>
            <w:webHidden/>
          </w:rPr>
          <w:instrText xml:space="preserve"> PAGEREF _Toc139986468 \h </w:instrText>
        </w:r>
        <w:r w:rsidR="00D21709">
          <w:rPr>
            <w:noProof/>
            <w:webHidden/>
          </w:rPr>
        </w:r>
        <w:r w:rsidR="00D21709">
          <w:rPr>
            <w:noProof/>
            <w:webHidden/>
          </w:rPr>
          <w:fldChar w:fldCharType="separate"/>
        </w:r>
        <w:r w:rsidR="00876422">
          <w:rPr>
            <w:noProof/>
            <w:webHidden/>
          </w:rPr>
          <w:t>7</w:t>
        </w:r>
        <w:r w:rsidR="00D21709">
          <w:rPr>
            <w:noProof/>
            <w:webHidden/>
          </w:rPr>
          <w:fldChar w:fldCharType="end"/>
        </w:r>
      </w:hyperlink>
    </w:p>
    <w:p w14:paraId="2E9E62CD" w14:textId="5B5678BF"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69" w:history="1">
        <w:r w:rsidR="00D21709" w:rsidRPr="002810F5">
          <w:rPr>
            <w:rStyle w:val="Hyperlink"/>
            <w:rFonts w:cs="Arial"/>
            <w:noProof/>
          </w:rPr>
          <w:t>3.2. Planeeringuala maakasutus ja hoonestus</w:t>
        </w:r>
        <w:r w:rsidR="00D21709">
          <w:rPr>
            <w:noProof/>
            <w:webHidden/>
          </w:rPr>
          <w:tab/>
        </w:r>
        <w:r w:rsidR="00D21709">
          <w:rPr>
            <w:noProof/>
            <w:webHidden/>
          </w:rPr>
          <w:fldChar w:fldCharType="begin"/>
        </w:r>
        <w:r w:rsidR="00D21709">
          <w:rPr>
            <w:noProof/>
            <w:webHidden/>
          </w:rPr>
          <w:instrText xml:space="preserve"> PAGEREF _Toc139986469 \h </w:instrText>
        </w:r>
        <w:r w:rsidR="00D21709">
          <w:rPr>
            <w:noProof/>
            <w:webHidden/>
          </w:rPr>
        </w:r>
        <w:r w:rsidR="00D21709">
          <w:rPr>
            <w:noProof/>
            <w:webHidden/>
          </w:rPr>
          <w:fldChar w:fldCharType="separate"/>
        </w:r>
        <w:r w:rsidR="00876422">
          <w:rPr>
            <w:noProof/>
            <w:webHidden/>
          </w:rPr>
          <w:t>8</w:t>
        </w:r>
        <w:r w:rsidR="00D21709">
          <w:rPr>
            <w:noProof/>
            <w:webHidden/>
          </w:rPr>
          <w:fldChar w:fldCharType="end"/>
        </w:r>
      </w:hyperlink>
    </w:p>
    <w:p w14:paraId="0D412B91" w14:textId="6D494B22"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70" w:history="1">
        <w:r w:rsidR="00D21709" w:rsidRPr="002810F5">
          <w:rPr>
            <w:rStyle w:val="Hyperlink"/>
            <w:rFonts w:cs="Arial"/>
            <w:noProof/>
          </w:rPr>
          <w:t>3.3. Planeeringualaga külgnevad kinnistud ja nende iseloomustus</w:t>
        </w:r>
        <w:r w:rsidR="00D21709">
          <w:rPr>
            <w:noProof/>
            <w:webHidden/>
          </w:rPr>
          <w:tab/>
        </w:r>
        <w:r w:rsidR="00D21709">
          <w:rPr>
            <w:noProof/>
            <w:webHidden/>
          </w:rPr>
          <w:fldChar w:fldCharType="begin"/>
        </w:r>
        <w:r w:rsidR="00D21709">
          <w:rPr>
            <w:noProof/>
            <w:webHidden/>
          </w:rPr>
          <w:instrText xml:space="preserve"> PAGEREF _Toc139986470 \h </w:instrText>
        </w:r>
        <w:r w:rsidR="00D21709">
          <w:rPr>
            <w:noProof/>
            <w:webHidden/>
          </w:rPr>
        </w:r>
        <w:r w:rsidR="00D21709">
          <w:rPr>
            <w:noProof/>
            <w:webHidden/>
          </w:rPr>
          <w:fldChar w:fldCharType="separate"/>
        </w:r>
        <w:r w:rsidR="00876422">
          <w:rPr>
            <w:noProof/>
            <w:webHidden/>
          </w:rPr>
          <w:t>8</w:t>
        </w:r>
        <w:r w:rsidR="00D21709">
          <w:rPr>
            <w:noProof/>
            <w:webHidden/>
          </w:rPr>
          <w:fldChar w:fldCharType="end"/>
        </w:r>
      </w:hyperlink>
    </w:p>
    <w:p w14:paraId="18310C08" w14:textId="78D26D37"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71" w:history="1">
        <w:r w:rsidR="00D21709" w:rsidRPr="002810F5">
          <w:rPr>
            <w:rStyle w:val="Hyperlink"/>
            <w:rFonts w:cs="Arial"/>
            <w:noProof/>
          </w:rPr>
          <w:t>3.4. Olemasolevad teed ja juurdepääsud</w:t>
        </w:r>
        <w:r w:rsidR="00D21709">
          <w:rPr>
            <w:noProof/>
            <w:webHidden/>
          </w:rPr>
          <w:tab/>
        </w:r>
        <w:r w:rsidR="00D21709">
          <w:rPr>
            <w:noProof/>
            <w:webHidden/>
          </w:rPr>
          <w:fldChar w:fldCharType="begin"/>
        </w:r>
        <w:r w:rsidR="00D21709">
          <w:rPr>
            <w:noProof/>
            <w:webHidden/>
          </w:rPr>
          <w:instrText xml:space="preserve"> PAGEREF _Toc139986471 \h </w:instrText>
        </w:r>
        <w:r w:rsidR="00D21709">
          <w:rPr>
            <w:noProof/>
            <w:webHidden/>
          </w:rPr>
        </w:r>
        <w:r w:rsidR="00D21709">
          <w:rPr>
            <w:noProof/>
            <w:webHidden/>
          </w:rPr>
          <w:fldChar w:fldCharType="separate"/>
        </w:r>
        <w:r w:rsidR="00876422">
          <w:rPr>
            <w:noProof/>
            <w:webHidden/>
          </w:rPr>
          <w:t>8</w:t>
        </w:r>
        <w:r w:rsidR="00D21709">
          <w:rPr>
            <w:noProof/>
            <w:webHidden/>
          </w:rPr>
          <w:fldChar w:fldCharType="end"/>
        </w:r>
      </w:hyperlink>
    </w:p>
    <w:p w14:paraId="2CA744C8" w14:textId="064AF5D6"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72" w:history="1">
        <w:r w:rsidR="00D21709" w:rsidRPr="002810F5">
          <w:rPr>
            <w:rStyle w:val="Hyperlink"/>
            <w:rFonts w:cs="Arial"/>
            <w:noProof/>
          </w:rPr>
          <w:t>3.5. Olemasolev tehnovarustus</w:t>
        </w:r>
        <w:r w:rsidR="00D21709">
          <w:rPr>
            <w:noProof/>
            <w:webHidden/>
          </w:rPr>
          <w:tab/>
        </w:r>
        <w:r w:rsidR="00D21709">
          <w:rPr>
            <w:noProof/>
            <w:webHidden/>
          </w:rPr>
          <w:fldChar w:fldCharType="begin"/>
        </w:r>
        <w:r w:rsidR="00D21709">
          <w:rPr>
            <w:noProof/>
            <w:webHidden/>
          </w:rPr>
          <w:instrText xml:space="preserve"> PAGEREF _Toc139986472 \h </w:instrText>
        </w:r>
        <w:r w:rsidR="00D21709">
          <w:rPr>
            <w:noProof/>
            <w:webHidden/>
          </w:rPr>
        </w:r>
        <w:r w:rsidR="00D21709">
          <w:rPr>
            <w:noProof/>
            <w:webHidden/>
          </w:rPr>
          <w:fldChar w:fldCharType="separate"/>
        </w:r>
        <w:r w:rsidR="00876422">
          <w:rPr>
            <w:noProof/>
            <w:webHidden/>
          </w:rPr>
          <w:t>8</w:t>
        </w:r>
        <w:r w:rsidR="00D21709">
          <w:rPr>
            <w:noProof/>
            <w:webHidden/>
          </w:rPr>
          <w:fldChar w:fldCharType="end"/>
        </w:r>
      </w:hyperlink>
    </w:p>
    <w:p w14:paraId="28067723" w14:textId="476E37E0"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73" w:history="1">
        <w:r w:rsidR="00D21709" w:rsidRPr="002810F5">
          <w:rPr>
            <w:rStyle w:val="Hyperlink"/>
            <w:rFonts w:cs="Arial"/>
            <w:noProof/>
          </w:rPr>
          <w:t>3.6. Olemasolev haljastus ja keskkond</w:t>
        </w:r>
        <w:r w:rsidR="00D21709">
          <w:rPr>
            <w:noProof/>
            <w:webHidden/>
          </w:rPr>
          <w:tab/>
        </w:r>
        <w:r w:rsidR="00D21709">
          <w:rPr>
            <w:noProof/>
            <w:webHidden/>
          </w:rPr>
          <w:fldChar w:fldCharType="begin"/>
        </w:r>
        <w:r w:rsidR="00D21709">
          <w:rPr>
            <w:noProof/>
            <w:webHidden/>
          </w:rPr>
          <w:instrText xml:space="preserve"> PAGEREF _Toc139986473 \h </w:instrText>
        </w:r>
        <w:r w:rsidR="00D21709">
          <w:rPr>
            <w:noProof/>
            <w:webHidden/>
          </w:rPr>
        </w:r>
        <w:r w:rsidR="00D21709">
          <w:rPr>
            <w:noProof/>
            <w:webHidden/>
          </w:rPr>
          <w:fldChar w:fldCharType="separate"/>
        </w:r>
        <w:r w:rsidR="00876422">
          <w:rPr>
            <w:noProof/>
            <w:webHidden/>
          </w:rPr>
          <w:t>8</w:t>
        </w:r>
        <w:r w:rsidR="00D21709">
          <w:rPr>
            <w:noProof/>
            <w:webHidden/>
          </w:rPr>
          <w:fldChar w:fldCharType="end"/>
        </w:r>
      </w:hyperlink>
    </w:p>
    <w:p w14:paraId="1B154253" w14:textId="694FA000"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74" w:history="1">
        <w:r w:rsidR="00D21709" w:rsidRPr="002810F5">
          <w:rPr>
            <w:rStyle w:val="Hyperlink"/>
            <w:rFonts w:cs="Arial"/>
            <w:noProof/>
          </w:rPr>
          <w:t>3.7. Kehtivad piirangud</w:t>
        </w:r>
        <w:r w:rsidR="00D21709">
          <w:rPr>
            <w:noProof/>
            <w:webHidden/>
          </w:rPr>
          <w:tab/>
        </w:r>
        <w:r w:rsidR="00D21709">
          <w:rPr>
            <w:noProof/>
            <w:webHidden/>
          </w:rPr>
          <w:fldChar w:fldCharType="begin"/>
        </w:r>
        <w:r w:rsidR="00D21709">
          <w:rPr>
            <w:noProof/>
            <w:webHidden/>
          </w:rPr>
          <w:instrText xml:space="preserve"> PAGEREF _Toc139986474 \h </w:instrText>
        </w:r>
        <w:r w:rsidR="00D21709">
          <w:rPr>
            <w:noProof/>
            <w:webHidden/>
          </w:rPr>
        </w:r>
        <w:r w:rsidR="00D21709">
          <w:rPr>
            <w:noProof/>
            <w:webHidden/>
          </w:rPr>
          <w:fldChar w:fldCharType="separate"/>
        </w:r>
        <w:r w:rsidR="00876422">
          <w:rPr>
            <w:noProof/>
            <w:webHidden/>
          </w:rPr>
          <w:t>8</w:t>
        </w:r>
        <w:r w:rsidR="00D21709">
          <w:rPr>
            <w:noProof/>
            <w:webHidden/>
          </w:rPr>
          <w:fldChar w:fldCharType="end"/>
        </w:r>
      </w:hyperlink>
    </w:p>
    <w:p w14:paraId="199E1E01" w14:textId="38950711" w:rsidR="00D21709" w:rsidRDefault="00000000">
      <w:pPr>
        <w:pStyle w:val="TOC1"/>
        <w:tabs>
          <w:tab w:val="right" w:leader="dot" w:pos="9698"/>
        </w:tabs>
        <w:rPr>
          <w:rFonts w:asciiTheme="minorHAnsi" w:eastAsiaTheme="minorEastAsia" w:hAnsiTheme="minorHAnsi"/>
          <w:noProof/>
          <w:kern w:val="2"/>
          <w14:ligatures w14:val="standardContextual"/>
        </w:rPr>
      </w:pPr>
      <w:hyperlink w:anchor="_Toc139986475" w:history="1">
        <w:r w:rsidR="00D21709" w:rsidRPr="002810F5">
          <w:rPr>
            <w:rStyle w:val="Hyperlink"/>
            <w:rFonts w:cs="Arial"/>
            <w:caps/>
            <w:noProof/>
          </w:rPr>
          <w:t>4. PLANEERINGU ETTEPANEK</w:t>
        </w:r>
        <w:r w:rsidR="00D21709">
          <w:rPr>
            <w:noProof/>
            <w:webHidden/>
          </w:rPr>
          <w:tab/>
        </w:r>
        <w:r w:rsidR="00D21709">
          <w:rPr>
            <w:noProof/>
            <w:webHidden/>
          </w:rPr>
          <w:fldChar w:fldCharType="begin"/>
        </w:r>
        <w:r w:rsidR="00D21709">
          <w:rPr>
            <w:noProof/>
            <w:webHidden/>
          </w:rPr>
          <w:instrText xml:space="preserve"> PAGEREF _Toc139986475 \h </w:instrText>
        </w:r>
        <w:r w:rsidR="00D21709">
          <w:rPr>
            <w:noProof/>
            <w:webHidden/>
          </w:rPr>
        </w:r>
        <w:r w:rsidR="00D21709">
          <w:rPr>
            <w:noProof/>
            <w:webHidden/>
          </w:rPr>
          <w:fldChar w:fldCharType="separate"/>
        </w:r>
        <w:r w:rsidR="00876422">
          <w:rPr>
            <w:noProof/>
            <w:webHidden/>
          </w:rPr>
          <w:t>9</w:t>
        </w:r>
        <w:r w:rsidR="00D21709">
          <w:rPr>
            <w:noProof/>
            <w:webHidden/>
          </w:rPr>
          <w:fldChar w:fldCharType="end"/>
        </w:r>
      </w:hyperlink>
    </w:p>
    <w:p w14:paraId="61F1DA83" w14:textId="7B242D0B"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76" w:history="1">
        <w:r w:rsidR="00D21709" w:rsidRPr="002810F5">
          <w:rPr>
            <w:rStyle w:val="Hyperlink"/>
            <w:rFonts w:cs="Arial"/>
            <w:noProof/>
          </w:rPr>
          <w:t>4.1. Krundijaotus</w:t>
        </w:r>
        <w:r w:rsidR="00D21709">
          <w:rPr>
            <w:noProof/>
            <w:webHidden/>
          </w:rPr>
          <w:tab/>
        </w:r>
        <w:r w:rsidR="00D21709">
          <w:rPr>
            <w:noProof/>
            <w:webHidden/>
          </w:rPr>
          <w:fldChar w:fldCharType="begin"/>
        </w:r>
        <w:r w:rsidR="00D21709">
          <w:rPr>
            <w:noProof/>
            <w:webHidden/>
          </w:rPr>
          <w:instrText xml:space="preserve"> PAGEREF _Toc139986476 \h </w:instrText>
        </w:r>
        <w:r w:rsidR="00D21709">
          <w:rPr>
            <w:noProof/>
            <w:webHidden/>
          </w:rPr>
        </w:r>
        <w:r w:rsidR="00D21709">
          <w:rPr>
            <w:noProof/>
            <w:webHidden/>
          </w:rPr>
          <w:fldChar w:fldCharType="separate"/>
        </w:r>
        <w:r w:rsidR="00876422">
          <w:rPr>
            <w:noProof/>
            <w:webHidden/>
          </w:rPr>
          <w:t>9</w:t>
        </w:r>
        <w:r w:rsidR="00D21709">
          <w:rPr>
            <w:noProof/>
            <w:webHidden/>
          </w:rPr>
          <w:fldChar w:fldCharType="end"/>
        </w:r>
      </w:hyperlink>
    </w:p>
    <w:p w14:paraId="1658BEBD" w14:textId="1E0C630C"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77" w:history="1">
        <w:r w:rsidR="00D21709" w:rsidRPr="002810F5">
          <w:rPr>
            <w:rStyle w:val="Hyperlink"/>
            <w:rFonts w:cs="Arial"/>
            <w:noProof/>
          </w:rPr>
          <w:t>4.2. Krundi ehitusõigus</w:t>
        </w:r>
        <w:r w:rsidR="00D21709">
          <w:rPr>
            <w:noProof/>
            <w:webHidden/>
          </w:rPr>
          <w:tab/>
        </w:r>
        <w:r w:rsidR="00D21709">
          <w:rPr>
            <w:noProof/>
            <w:webHidden/>
          </w:rPr>
          <w:fldChar w:fldCharType="begin"/>
        </w:r>
        <w:r w:rsidR="00D21709">
          <w:rPr>
            <w:noProof/>
            <w:webHidden/>
          </w:rPr>
          <w:instrText xml:space="preserve"> PAGEREF _Toc139986477 \h </w:instrText>
        </w:r>
        <w:r w:rsidR="00D21709">
          <w:rPr>
            <w:noProof/>
            <w:webHidden/>
          </w:rPr>
        </w:r>
        <w:r w:rsidR="00D21709">
          <w:rPr>
            <w:noProof/>
            <w:webHidden/>
          </w:rPr>
          <w:fldChar w:fldCharType="separate"/>
        </w:r>
        <w:r w:rsidR="00876422">
          <w:rPr>
            <w:noProof/>
            <w:webHidden/>
          </w:rPr>
          <w:t>10</w:t>
        </w:r>
        <w:r w:rsidR="00D21709">
          <w:rPr>
            <w:noProof/>
            <w:webHidden/>
          </w:rPr>
          <w:fldChar w:fldCharType="end"/>
        </w:r>
      </w:hyperlink>
    </w:p>
    <w:p w14:paraId="659A28C2" w14:textId="77FCA57B"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78" w:history="1">
        <w:r w:rsidR="00D21709" w:rsidRPr="002810F5">
          <w:rPr>
            <w:rStyle w:val="Hyperlink"/>
            <w:rFonts w:cs="Arial"/>
            <w:noProof/>
          </w:rPr>
          <w:t>4.3. Ehitiste arhitektuurinõuded</w:t>
        </w:r>
        <w:r w:rsidR="00D21709">
          <w:rPr>
            <w:noProof/>
            <w:webHidden/>
          </w:rPr>
          <w:tab/>
        </w:r>
        <w:r w:rsidR="00D21709">
          <w:rPr>
            <w:noProof/>
            <w:webHidden/>
          </w:rPr>
          <w:fldChar w:fldCharType="begin"/>
        </w:r>
        <w:r w:rsidR="00D21709">
          <w:rPr>
            <w:noProof/>
            <w:webHidden/>
          </w:rPr>
          <w:instrText xml:space="preserve"> PAGEREF _Toc139986478 \h </w:instrText>
        </w:r>
        <w:r w:rsidR="00D21709">
          <w:rPr>
            <w:noProof/>
            <w:webHidden/>
          </w:rPr>
        </w:r>
        <w:r w:rsidR="00D21709">
          <w:rPr>
            <w:noProof/>
            <w:webHidden/>
          </w:rPr>
          <w:fldChar w:fldCharType="separate"/>
        </w:r>
        <w:r w:rsidR="00876422">
          <w:rPr>
            <w:noProof/>
            <w:webHidden/>
          </w:rPr>
          <w:t>11</w:t>
        </w:r>
        <w:r w:rsidR="00D21709">
          <w:rPr>
            <w:noProof/>
            <w:webHidden/>
          </w:rPr>
          <w:fldChar w:fldCharType="end"/>
        </w:r>
      </w:hyperlink>
    </w:p>
    <w:p w14:paraId="661A7AFB" w14:textId="13800BEF"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79" w:history="1">
        <w:r w:rsidR="00D21709" w:rsidRPr="002810F5">
          <w:rPr>
            <w:rStyle w:val="Hyperlink"/>
            <w:rFonts w:cs="Arial"/>
            <w:noProof/>
          </w:rPr>
          <w:t>4.4. Piirded ja nähtavuskolmnurgad</w:t>
        </w:r>
        <w:r w:rsidR="00D21709">
          <w:rPr>
            <w:noProof/>
            <w:webHidden/>
          </w:rPr>
          <w:tab/>
        </w:r>
        <w:r w:rsidR="00D21709">
          <w:rPr>
            <w:noProof/>
            <w:webHidden/>
          </w:rPr>
          <w:fldChar w:fldCharType="begin"/>
        </w:r>
        <w:r w:rsidR="00D21709">
          <w:rPr>
            <w:noProof/>
            <w:webHidden/>
          </w:rPr>
          <w:instrText xml:space="preserve"> PAGEREF _Toc139986479 \h </w:instrText>
        </w:r>
        <w:r w:rsidR="00D21709">
          <w:rPr>
            <w:noProof/>
            <w:webHidden/>
          </w:rPr>
        </w:r>
        <w:r w:rsidR="00D21709">
          <w:rPr>
            <w:noProof/>
            <w:webHidden/>
          </w:rPr>
          <w:fldChar w:fldCharType="separate"/>
        </w:r>
        <w:r w:rsidR="00876422">
          <w:rPr>
            <w:noProof/>
            <w:webHidden/>
          </w:rPr>
          <w:t>12</w:t>
        </w:r>
        <w:r w:rsidR="00D21709">
          <w:rPr>
            <w:noProof/>
            <w:webHidden/>
          </w:rPr>
          <w:fldChar w:fldCharType="end"/>
        </w:r>
      </w:hyperlink>
    </w:p>
    <w:p w14:paraId="20ECED97" w14:textId="3EF4D47E"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80" w:history="1">
        <w:r w:rsidR="00D21709" w:rsidRPr="002810F5">
          <w:rPr>
            <w:rStyle w:val="Hyperlink"/>
            <w:rFonts w:cs="Arial"/>
            <w:noProof/>
          </w:rPr>
          <w:t>4.5. Tänavate maa-alad, liiklus- ja parkimiskorraldus</w:t>
        </w:r>
        <w:r w:rsidR="00D21709">
          <w:rPr>
            <w:noProof/>
            <w:webHidden/>
          </w:rPr>
          <w:tab/>
        </w:r>
        <w:r w:rsidR="00D21709">
          <w:rPr>
            <w:noProof/>
            <w:webHidden/>
          </w:rPr>
          <w:fldChar w:fldCharType="begin"/>
        </w:r>
        <w:r w:rsidR="00D21709">
          <w:rPr>
            <w:noProof/>
            <w:webHidden/>
          </w:rPr>
          <w:instrText xml:space="preserve"> PAGEREF _Toc139986480 \h </w:instrText>
        </w:r>
        <w:r w:rsidR="00D21709">
          <w:rPr>
            <w:noProof/>
            <w:webHidden/>
          </w:rPr>
        </w:r>
        <w:r w:rsidR="00D21709">
          <w:rPr>
            <w:noProof/>
            <w:webHidden/>
          </w:rPr>
          <w:fldChar w:fldCharType="separate"/>
        </w:r>
        <w:r w:rsidR="00876422">
          <w:rPr>
            <w:noProof/>
            <w:webHidden/>
          </w:rPr>
          <w:t>12</w:t>
        </w:r>
        <w:r w:rsidR="00D21709">
          <w:rPr>
            <w:noProof/>
            <w:webHidden/>
          </w:rPr>
          <w:fldChar w:fldCharType="end"/>
        </w:r>
      </w:hyperlink>
    </w:p>
    <w:p w14:paraId="3C637DBE" w14:textId="1556B2A5" w:rsidR="00D21709" w:rsidRDefault="00000000">
      <w:pPr>
        <w:pStyle w:val="TOC3"/>
        <w:rPr>
          <w:rFonts w:asciiTheme="minorHAnsi" w:eastAsiaTheme="minorEastAsia" w:hAnsiTheme="minorHAnsi" w:cstheme="minorBidi"/>
          <w:kern w:val="2"/>
          <w:lang w:val="en-US"/>
          <w14:ligatures w14:val="standardContextual"/>
        </w:rPr>
      </w:pPr>
      <w:hyperlink w:anchor="_Toc139986481" w:history="1">
        <w:r w:rsidR="00D21709" w:rsidRPr="002810F5">
          <w:rPr>
            <w:rStyle w:val="Hyperlink"/>
          </w:rPr>
          <w:t>4.5.1. Tallinna väike ringtee</w:t>
        </w:r>
        <w:r w:rsidR="00D21709">
          <w:rPr>
            <w:webHidden/>
          </w:rPr>
          <w:tab/>
        </w:r>
        <w:r w:rsidR="00D21709">
          <w:rPr>
            <w:webHidden/>
          </w:rPr>
          <w:fldChar w:fldCharType="begin"/>
        </w:r>
        <w:r w:rsidR="00D21709">
          <w:rPr>
            <w:webHidden/>
          </w:rPr>
          <w:instrText xml:space="preserve"> PAGEREF _Toc139986481 \h </w:instrText>
        </w:r>
        <w:r w:rsidR="00D21709">
          <w:rPr>
            <w:webHidden/>
          </w:rPr>
        </w:r>
        <w:r w:rsidR="00D21709">
          <w:rPr>
            <w:webHidden/>
          </w:rPr>
          <w:fldChar w:fldCharType="separate"/>
        </w:r>
        <w:r w:rsidR="00876422">
          <w:rPr>
            <w:webHidden/>
          </w:rPr>
          <w:t>13</w:t>
        </w:r>
        <w:r w:rsidR="00D21709">
          <w:rPr>
            <w:webHidden/>
          </w:rPr>
          <w:fldChar w:fldCharType="end"/>
        </w:r>
      </w:hyperlink>
    </w:p>
    <w:p w14:paraId="4FDBAB3A" w14:textId="57B74F40" w:rsidR="00D21709" w:rsidRDefault="00000000">
      <w:pPr>
        <w:pStyle w:val="TOC3"/>
        <w:rPr>
          <w:rFonts w:asciiTheme="minorHAnsi" w:eastAsiaTheme="minorEastAsia" w:hAnsiTheme="minorHAnsi" w:cstheme="minorBidi"/>
          <w:kern w:val="2"/>
          <w:lang w:val="en-US"/>
          <w14:ligatures w14:val="standardContextual"/>
        </w:rPr>
      </w:pPr>
      <w:hyperlink w:anchor="_Toc139986482" w:history="1">
        <w:r w:rsidR="00D21709" w:rsidRPr="002810F5">
          <w:rPr>
            <w:rStyle w:val="Hyperlink"/>
          </w:rPr>
          <w:t>4.5.2. Nähtavuskolmnurgad</w:t>
        </w:r>
        <w:r w:rsidR="00D21709">
          <w:rPr>
            <w:webHidden/>
          </w:rPr>
          <w:tab/>
        </w:r>
        <w:r w:rsidR="00D21709">
          <w:rPr>
            <w:webHidden/>
          </w:rPr>
          <w:fldChar w:fldCharType="begin"/>
        </w:r>
        <w:r w:rsidR="00D21709">
          <w:rPr>
            <w:webHidden/>
          </w:rPr>
          <w:instrText xml:space="preserve"> PAGEREF _Toc139986482 \h </w:instrText>
        </w:r>
        <w:r w:rsidR="00D21709">
          <w:rPr>
            <w:webHidden/>
          </w:rPr>
        </w:r>
        <w:r w:rsidR="00D21709">
          <w:rPr>
            <w:webHidden/>
          </w:rPr>
          <w:fldChar w:fldCharType="separate"/>
        </w:r>
        <w:r w:rsidR="00876422">
          <w:rPr>
            <w:webHidden/>
          </w:rPr>
          <w:t>14</w:t>
        </w:r>
        <w:r w:rsidR="00D21709">
          <w:rPr>
            <w:webHidden/>
          </w:rPr>
          <w:fldChar w:fldCharType="end"/>
        </w:r>
      </w:hyperlink>
    </w:p>
    <w:p w14:paraId="3944BBAB" w14:textId="764B2F7F"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83" w:history="1">
        <w:r w:rsidR="00D21709" w:rsidRPr="002810F5">
          <w:rPr>
            <w:rStyle w:val="Hyperlink"/>
            <w:rFonts w:cs="Arial"/>
            <w:noProof/>
          </w:rPr>
          <w:t>4.6. Haljastuse ja heakorra põhimõtted</w:t>
        </w:r>
        <w:r w:rsidR="00D21709">
          <w:rPr>
            <w:noProof/>
            <w:webHidden/>
          </w:rPr>
          <w:tab/>
        </w:r>
        <w:r w:rsidR="00D21709">
          <w:rPr>
            <w:noProof/>
            <w:webHidden/>
          </w:rPr>
          <w:fldChar w:fldCharType="begin"/>
        </w:r>
        <w:r w:rsidR="00D21709">
          <w:rPr>
            <w:noProof/>
            <w:webHidden/>
          </w:rPr>
          <w:instrText xml:space="preserve"> PAGEREF _Toc139986483 \h </w:instrText>
        </w:r>
        <w:r w:rsidR="00D21709">
          <w:rPr>
            <w:noProof/>
            <w:webHidden/>
          </w:rPr>
        </w:r>
        <w:r w:rsidR="00D21709">
          <w:rPr>
            <w:noProof/>
            <w:webHidden/>
          </w:rPr>
          <w:fldChar w:fldCharType="separate"/>
        </w:r>
        <w:r w:rsidR="00876422">
          <w:rPr>
            <w:noProof/>
            <w:webHidden/>
          </w:rPr>
          <w:t>14</w:t>
        </w:r>
        <w:r w:rsidR="00D21709">
          <w:rPr>
            <w:noProof/>
            <w:webHidden/>
          </w:rPr>
          <w:fldChar w:fldCharType="end"/>
        </w:r>
      </w:hyperlink>
    </w:p>
    <w:p w14:paraId="1CE062AB" w14:textId="424CD898"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84" w:history="1">
        <w:r w:rsidR="00D21709" w:rsidRPr="002810F5">
          <w:rPr>
            <w:rStyle w:val="Hyperlink"/>
            <w:rFonts w:cs="Arial"/>
            <w:noProof/>
          </w:rPr>
          <w:t>4.7. Jäätmete prognoos ja käitlemine</w:t>
        </w:r>
        <w:r w:rsidR="00D21709">
          <w:rPr>
            <w:noProof/>
            <w:webHidden/>
          </w:rPr>
          <w:tab/>
        </w:r>
        <w:r w:rsidR="00D21709">
          <w:rPr>
            <w:noProof/>
            <w:webHidden/>
          </w:rPr>
          <w:fldChar w:fldCharType="begin"/>
        </w:r>
        <w:r w:rsidR="00D21709">
          <w:rPr>
            <w:noProof/>
            <w:webHidden/>
          </w:rPr>
          <w:instrText xml:space="preserve"> PAGEREF _Toc139986484 \h </w:instrText>
        </w:r>
        <w:r w:rsidR="00D21709">
          <w:rPr>
            <w:noProof/>
            <w:webHidden/>
          </w:rPr>
        </w:r>
        <w:r w:rsidR="00D21709">
          <w:rPr>
            <w:noProof/>
            <w:webHidden/>
          </w:rPr>
          <w:fldChar w:fldCharType="separate"/>
        </w:r>
        <w:r w:rsidR="00876422">
          <w:rPr>
            <w:noProof/>
            <w:webHidden/>
          </w:rPr>
          <w:t>15</w:t>
        </w:r>
        <w:r w:rsidR="00D21709">
          <w:rPr>
            <w:noProof/>
            <w:webHidden/>
          </w:rPr>
          <w:fldChar w:fldCharType="end"/>
        </w:r>
      </w:hyperlink>
    </w:p>
    <w:p w14:paraId="673601E6" w14:textId="77F70526"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85" w:history="1">
        <w:r w:rsidR="00D21709" w:rsidRPr="002810F5">
          <w:rPr>
            <w:rStyle w:val="Hyperlink"/>
            <w:rFonts w:cs="Arial"/>
            <w:noProof/>
          </w:rPr>
          <w:t>4.8. Tuleohutusnõuded</w:t>
        </w:r>
        <w:r w:rsidR="00D21709">
          <w:rPr>
            <w:noProof/>
            <w:webHidden/>
          </w:rPr>
          <w:tab/>
        </w:r>
        <w:r w:rsidR="00D21709">
          <w:rPr>
            <w:noProof/>
            <w:webHidden/>
          </w:rPr>
          <w:fldChar w:fldCharType="begin"/>
        </w:r>
        <w:r w:rsidR="00D21709">
          <w:rPr>
            <w:noProof/>
            <w:webHidden/>
          </w:rPr>
          <w:instrText xml:space="preserve"> PAGEREF _Toc139986485 \h </w:instrText>
        </w:r>
        <w:r w:rsidR="00D21709">
          <w:rPr>
            <w:noProof/>
            <w:webHidden/>
          </w:rPr>
        </w:r>
        <w:r w:rsidR="00D21709">
          <w:rPr>
            <w:noProof/>
            <w:webHidden/>
          </w:rPr>
          <w:fldChar w:fldCharType="separate"/>
        </w:r>
        <w:r w:rsidR="00876422">
          <w:rPr>
            <w:noProof/>
            <w:webHidden/>
          </w:rPr>
          <w:t>15</w:t>
        </w:r>
        <w:r w:rsidR="00D21709">
          <w:rPr>
            <w:noProof/>
            <w:webHidden/>
          </w:rPr>
          <w:fldChar w:fldCharType="end"/>
        </w:r>
      </w:hyperlink>
    </w:p>
    <w:p w14:paraId="1DF3D535" w14:textId="49ED0C06"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86" w:history="1">
        <w:r w:rsidR="00D21709" w:rsidRPr="002810F5">
          <w:rPr>
            <w:rStyle w:val="Hyperlink"/>
            <w:rFonts w:cs="Arial"/>
            <w:noProof/>
          </w:rPr>
          <w:t>4.9. Servituutide seadmise vajadus</w:t>
        </w:r>
        <w:r w:rsidR="00D21709">
          <w:rPr>
            <w:noProof/>
            <w:webHidden/>
          </w:rPr>
          <w:tab/>
        </w:r>
        <w:r w:rsidR="00D21709">
          <w:rPr>
            <w:noProof/>
            <w:webHidden/>
          </w:rPr>
          <w:fldChar w:fldCharType="begin"/>
        </w:r>
        <w:r w:rsidR="00D21709">
          <w:rPr>
            <w:noProof/>
            <w:webHidden/>
          </w:rPr>
          <w:instrText xml:space="preserve"> PAGEREF _Toc139986486 \h </w:instrText>
        </w:r>
        <w:r w:rsidR="00D21709">
          <w:rPr>
            <w:noProof/>
            <w:webHidden/>
          </w:rPr>
        </w:r>
        <w:r w:rsidR="00D21709">
          <w:rPr>
            <w:noProof/>
            <w:webHidden/>
          </w:rPr>
          <w:fldChar w:fldCharType="separate"/>
        </w:r>
        <w:r w:rsidR="00876422">
          <w:rPr>
            <w:noProof/>
            <w:webHidden/>
          </w:rPr>
          <w:t>15</w:t>
        </w:r>
        <w:r w:rsidR="00D21709">
          <w:rPr>
            <w:noProof/>
            <w:webHidden/>
          </w:rPr>
          <w:fldChar w:fldCharType="end"/>
        </w:r>
      </w:hyperlink>
    </w:p>
    <w:p w14:paraId="2E472760" w14:textId="78F6B242"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87" w:history="1">
        <w:r w:rsidR="00D21709" w:rsidRPr="002810F5">
          <w:rPr>
            <w:rStyle w:val="Hyperlink"/>
            <w:rFonts w:cs="Arial"/>
            <w:noProof/>
          </w:rPr>
          <w:t>4.10. Tehnovõrkude lahendus</w:t>
        </w:r>
        <w:r w:rsidR="00D21709">
          <w:rPr>
            <w:noProof/>
            <w:webHidden/>
          </w:rPr>
          <w:tab/>
        </w:r>
        <w:r w:rsidR="00D21709">
          <w:rPr>
            <w:noProof/>
            <w:webHidden/>
          </w:rPr>
          <w:fldChar w:fldCharType="begin"/>
        </w:r>
        <w:r w:rsidR="00D21709">
          <w:rPr>
            <w:noProof/>
            <w:webHidden/>
          </w:rPr>
          <w:instrText xml:space="preserve"> PAGEREF _Toc139986487 \h </w:instrText>
        </w:r>
        <w:r w:rsidR="00D21709">
          <w:rPr>
            <w:noProof/>
            <w:webHidden/>
          </w:rPr>
        </w:r>
        <w:r w:rsidR="00D21709">
          <w:rPr>
            <w:noProof/>
            <w:webHidden/>
          </w:rPr>
          <w:fldChar w:fldCharType="separate"/>
        </w:r>
        <w:r w:rsidR="00876422">
          <w:rPr>
            <w:noProof/>
            <w:webHidden/>
          </w:rPr>
          <w:t>17</w:t>
        </w:r>
        <w:r w:rsidR="00D21709">
          <w:rPr>
            <w:noProof/>
            <w:webHidden/>
          </w:rPr>
          <w:fldChar w:fldCharType="end"/>
        </w:r>
      </w:hyperlink>
    </w:p>
    <w:p w14:paraId="7ABE4E89" w14:textId="10BB457E"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88" w:history="1">
        <w:r w:rsidR="00D21709" w:rsidRPr="002810F5">
          <w:rPr>
            <w:rStyle w:val="Hyperlink"/>
            <w:rFonts w:cs="Arial"/>
            <w:noProof/>
          </w:rPr>
          <w:t>4.11. Veevarustus ja kanalisatsioon</w:t>
        </w:r>
        <w:r w:rsidR="00D21709">
          <w:rPr>
            <w:noProof/>
            <w:webHidden/>
          </w:rPr>
          <w:tab/>
        </w:r>
        <w:r w:rsidR="00D21709">
          <w:rPr>
            <w:noProof/>
            <w:webHidden/>
          </w:rPr>
          <w:fldChar w:fldCharType="begin"/>
        </w:r>
        <w:r w:rsidR="00D21709">
          <w:rPr>
            <w:noProof/>
            <w:webHidden/>
          </w:rPr>
          <w:instrText xml:space="preserve"> PAGEREF _Toc139986488 \h </w:instrText>
        </w:r>
        <w:r w:rsidR="00D21709">
          <w:rPr>
            <w:noProof/>
            <w:webHidden/>
          </w:rPr>
        </w:r>
        <w:r w:rsidR="00D21709">
          <w:rPr>
            <w:noProof/>
            <w:webHidden/>
          </w:rPr>
          <w:fldChar w:fldCharType="separate"/>
        </w:r>
        <w:r w:rsidR="00876422">
          <w:rPr>
            <w:noProof/>
            <w:webHidden/>
          </w:rPr>
          <w:t>17</w:t>
        </w:r>
        <w:r w:rsidR="00D21709">
          <w:rPr>
            <w:noProof/>
            <w:webHidden/>
          </w:rPr>
          <w:fldChar w:fldCharType="end"/>
        </w:r>
      </w:hyperlink>
    </w:p>
    <w:p w14:paraId="71D7D49A" w14:textId="27551298"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89" w:history="1">
        <w:r w:rsidR="00D21709" w:rsidRPr="002810F5">
          <w:rPr>
            <w:rStyle w:val="Hyperlink"/>
            <w:rFonts w:cs="Arial"/>
            <w:noProof/>
          </w:rPr>
          <w:t>4.12. Vertikaalplaneerimine ja sademevee ärajuhtimine</w:t>
        </w:r>
        <w:r w:rsidR="00D21709">
          <w:rPr>
            <w:noProof/>
            <w:webHidden/>
          </w:rPr>
          <w:tab/>
        </w:r>
        <w:r w:rsidR="00D21709">
          <w:rPr>
            <w:noProof/>
            <w:webHidden/>
          </w:rPr>
          <w:fldChar w:fldCharType="begin"/>
        </w:r>
        <w:r w:rsidR="00D21709">
          <w:rPr>
            <w:noProof/>
            <w:webHidden/>
          </w:rPr>
          <w:instrText xml:space="preserve"> PAGEREF _Toc139986489 \h </w:instrText>
        </w:r>
        <w:r w:rsidR="00D21709">
          <w:rPr>
            <w:noProof/>
            <w:webHidden/>
          </w:rPr>
        </w:r>
        <w:r w:rsidR="00D21709">
          <w:rPr>
            <w:noProof/>
            <w:webHidden/>
          </w:rPr>
          <w:fldChar w:fldCharType="separate"/>
        </w:r>
        <w:r w:rsidR="00876422">
          <w:rPr>
            <w:noProof/>
            <w:webHidden/>
          </w:rPr>
          <w:t>18</w:t>
        </w:r>
        <w:r w:rsidR="00D21709">
          <w:rPr>
            <w:noProof/>
            <w:webHidden/>
          </w:rPr>
          <w:fldChar w:fldCharType="end"/>
        </w:r>
      </w:hyperlink>
    </w:p>
    <w:p w14:paraId="00041B73" w14:textId="1BB171B7"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90" w:history="1">
        <w:r w:rsidR="00D21709" w:rsidRPr="002810F5">
          <w:rPr>
            <w:rStyle w:val="Hyperlink"/>
            <w:rFonts w:cs="Arial"/>
            <w:noProof/>
          </w:rPr>
          <w:t>4.13. Elektrivarustus</w:t>
        </w:r>
        <w:r w:rsidR="00D21709">
          <w:rPr>
            <w:noProof/>
            <w:webHidden/>
          </w:rPr>
          <w:tab/>
        </w:r>
        <w:r w:rsidR="00D21709">
          <w:rPr>
            <w:noProof/>
            <w:webHidden/>
          </w:rPr>
          <w:fldChar w:fldCharType="begin"/>
        </w:r>
        <w:r w:rsidR="00D21709">
          <w:rPr>
            <w:noProof/>
            <w:webHidden/>
          </w:rPr>
          <w:instrText xml:space="preserve"> PAGEREF _Toc139986490 \h </w:instrText>
        </w:r>
        <w:r w:rsidR="00D21709">
          <w:rPr>
            <w:noProof/>
            <w:webHidden/>
          </w:rPr>
        </w:r>
        <w:r w:rsidR="00D21709">
          <w:rPr>
            <w:noProof/>
            <w:webHidden/>
          </w:rPr>
          <w:fldChar w:fldCharType="separate"/>
        </w:r>
        <w:r w:rsidR="00876422">
          <w:rPr>
            <w:noProof/>
            <w:webHidden/>
          </w:rPr>
          <w:t>19</w:t>
        </w:r>
        <w:r w:rsidR="00D21709">
          <w:rPr>
            <w:noProof/>
            <w:webHidden/>
          </w:rPr>
          <w:fldChar w:fldCharType="end"/>
        </w:r>
      </w:hyperlink>
    </w:p>
    <w:p w14:paraId="389DB5DD" w14:textId="1E148658"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91" w:history="1">
        <w:r w:rsidR="00D21709" w:rsidRPr="002810F5">
          <w:rPr>
            <w:rStyle w:val="Hyperlink"/>
            <w:rFonts w:cs="Arial"/>
            <w:noProof/>
          </w:rPr>
          <w:t>4.14. Sidevarustus</w:t>
        </w:r>
        <w:r w:rsidR="00D21709">
          <w:rPr>
            <w:noProof/>
            <w:webHidden/>
          </w:rPr>
          <w:tab/>
        </w:r>
        <w:r w:rsidR="00D21709">
          <w:rPr>
            <w:noProof/>
            <w:webHidden/>
          </w:rPr>
          <w:fldChar w:fldCharType="begin"/>
        </w:r>
        <w:r w:rsidR="00D21709">
          <w:rPr>
            <w:noProof/>
            <w:webHidden/>
          </w:rPr>
          <w:instrText xml:space="preserve"> PAGEREF _Toc139986491 \h </w:instrText>
        </w:r>
        <w:r w:rsidR="00D21709">
          <w:rPr>
            <w:noProof/>
            <w:webHidden/>
          </w:rPr>
        </w:r>
        <w:r w:rsidR="00D21709">
          <w:rPr>
            <w:noProof/>
            <w:webHidden/>
          </w:rPr>
          <w:fldChar w:fldCharType="separate"/>
        </w:r>
        <w:r w:rsidR="00876422">
          <w:rPr>
            <w:noProof/>
            <w:webHidden/>
          </w:rPr>
          <w:t>19</w:t>
        </w:r>
        <w:r w:rsidR="00D21709">
          <w:rPr>
            <w:noProof/>
            <w:webHidden/>
          </w:rPr>
          <w:fldChar w:fldCharType="end"/>
        </w:r>
      </w:hyperlink>
    </w:p>
    <w:p w14:paraId="1556A3C6" w14:textId="3052E617"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92" w:history="1">
        <w:r w:rsidR="00D21709" w:rsidRPr="002810F5">
          <w:rPr>
            <w:rStyle w:val="Hyperlink"/>
            <w:rFonts w:cs="Arial"/>
            <w:noProof/>
          </w:rPr>
          <w:t>4.15. Soojavarustus</w:t>
        </w:r>
        <w:r w:rsidR="00D21709">
          <w:rPr>
            <w:noProof/>
            <w:webHidden/>
          </w:rPr>
          <w:tab/>
        </w:r>
        <w:r w:rsidR="00D21709">
          <w:rPr>
            <w:noProof/>
            <w:webHidden/>
          </w:rPr>
          <w:fldChar w:fldCharType="begin"/>
        </w:r>
        <w:r w:rsidR="00D21709">
          <w:rPr>
            <w:noProof/>
            <w:webHidden/>
          </w:rPr>
          <w:instrText xml:space="preserve"> PAGEREF _Toc139986492 \h </w:instrText>
        </w:r>
        <w:r w:rsidR="00D21709">
          <w:rPr>
            <w:noProof/>
            <w:webHidden/>
          </w:rPr>
        </w:r>
        <w:r w:rsidR="00D21709">
          <w:rPr>
            <w:noProof/>
            <w:webHidden/>
          </w:rPr>
          <w:fldChar w:fldCharType="separate"/>
        </w:r>
        <w:r w:rsidR="00876422">
          <w:rPr>
            <w:noProof/>
            <w:webHidden/>
          </w:rPr>
          <w:t>20</w:t>
        </w:r>
        <w:r w:rsidR="00D21709">
          <w:rPr>
            <w:noProof/>
            <w:webHidden/>
          </w:rPr>
          <w:fldChar w:fldCharType="end"/>
        </w:r>
      </w:hyperlink>
    </w:p>
    <w:p w14:paraId="37D5A504" w14:textId="380C5553" w:rsidR="00D21709" w:rsidRDefault="00000000">
      <w:pPr>
        <w:pStyle w:val="TOC1"/>
        <w:tabs>
          <w:tab w:val="right" w:leader="dot" w:pos="9698"/>
        </w:tabs>
        <w:rPr>
          <w:rFonts w:asciiTheme="minorHAnsi" w:eastAsiaTheme="minorEastAsia" w:hAnsiTheme="minorHAnsi"/>
          <w:noProof/>
          <w:kern w:val="2"/>
          <w14:ligatures w14:val="standardContextual"/>
        </w:rPr>
      </w:pPr>
      <w:hyperlink w:anchor="_Toc139986493" w:history="1">
        <w:r w:rsidR="00D21709" w:rsidRPr="002810F5">
          <w:rPr>
            <w:rStyle w:val="Hyperlink"/>
            <w:rFonts w:cs="Arial"/>
            <w:caps/>
            <w:noProof/>
          </w:rPr>
          <w:t>5. KESKKONNATINGIMUSED JA VÕIMALIKU KESKKONNAMÕJU HINDAMINE</w:t>
        </w:r>
        <w:r w:rsidR="00D21709">
          <w:rPr>
            <w:noProof/>
            <w:webHidden/>
          </w:rPr>
          <w:tab/>
        </w:r>
        <w:r w:rsidR="00D21709">
          <w:rPr>
            <w:noProof/>
            <w:webHidden/>
          </w:rPr>
          <w:fldChar w:fldCharType="begin"/>
        </w:r>
        <w:r w:rsidR="00D21709">
          <w:rPr>
            <w:noProof/>
            <w:webHidden/>
          </w:rPr>
          <w:instrText xml:space="preserve"> PAGEREF _Toc139986493 \h </w:instrText>
        </w:r>
        <w:r w:rsidR="00D21709">
          <w:rPr>
            <w:noProof/>
            <w:webHidden/>
          </w:rPr>
        </w:r>
        <w:r w:rsidR="00D21709">
          <w:rPr>
            <w:noProof/>
            <w:webHidden/>
          </w:rPr>
          <w:fldChar w:fldCharType="separate"/>
        </w:r>
        <w:r w:rsidR="00876422">
          <w:rPr>
            <w:noProof/>
            <w:webHidden/>
          </w:rPr>
          <w:t>20</w:t>
        </w:r>
        <w:r w:rsidR="00D21709">
          <w:rPr>
            <w:noProof/>
            <w:webHidden/>
          </w:rPr>
          <w:fldChar w:fldCharType="end"/>
        </w:r>
      </w:hyperlink>
    </w:p>
    <w:p w14:paraId="1A286C3D" w14:textId="17A15EE1"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94" w:history="1">
        <w:r w:rsidR="00D21709" w:rsidRPr="002810F5">
          <w:rPr>
            <w:rStyle w:val="Hyperlink"/>
            <w:rFonts w:cs="Arial"/>
            <w:noProof/>
          </w:rPr>
          <w:t>5.1. Eessõna</w:t>
        </w:r>
        <w:r w:rsidR="00D21709">
          <w:rPr>
            <w:noProof/>
            <w:webHidden/>
          </w:rPr>
          <w:tab/>
        </w:r>
        <w:r w:rsidR="00D21709">
          <w:rPr>
            <w:noProof/>
            <w:webHidden/>
          </w:rPr>
          <w:fldChar w:fldCharType="begin"/>
        </w:r>
        <w:r w:rsidR="00D21709">
          <w:rPr>
            <w:noProof/>
            <w:webHidden/>
          </w:rPr>
          <w:instrText xml:space="preserve"> PAGEREF _Toc139986494 \h </w:instrText>
        </w:r>
        <w:r w:rsidR="00D21709">
          <w:rPr>
            <w:noProof/>
            <w:webHidden/>
          </w:rPr>
        </w:r>
        <w:r w:rsidR="00D21709">
          <w:rPr>
            <w:noProof/>
            <w:webHidden/>
          </w:rPr>
          <w:fldChar w:fldCharType="separate"/>
        </w:r>
        <w:r w:rsidR="00876422">
          <w:rPr>
            <w:noProof/>
            <w:webHidden/>
          </w:rPr>
          <w:t>20</w:t>
        </w:r>
        <w:r w:rsidR="00D21709">
          <w:rPr>
            <w:noProof/>
            <w:webHidden/>
          </w:rPr>
          <w:fldChar w:fldCharType="end"/>
        </w:r>
      </w:hyperlink>
    </w:p>
    <w:p w14:paraId="1BCD1536" w14:textId="278B33C7"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95" w:history="1">
        <w:r w:rsidR="00D21709" w:rsidRPr="002810F5">
          <w:rPr>
            <w:rStyle w:val="Hyperlink"/>
            <w:rFonts w:cs="Arial"/>
            <w:noProof/>
          </w:rPr>
          <w:t>5.2. Kavandatava tegevusega kaasnev oht inimese tervisele ja keskkonnale ning avariiolukordade esinemise võimalikkus</w:t>
        </w:r>
        <w:r w:rsidR="00D21709">
          <w:rPr>
            <w:noProof/>
            <w:webHidden/>
          </w:rPr>
          <w:tab/>
        </w:r>
        <w:r w:rsidR="00D21709">
          <w:rPr>
            <w:noProof/>
            <w:webHidden/>
          </w:rPr>
          <w:fldChar w:fldCharType="begin"/>
        </w:r>
        <w:r w:rsidR="00D21709">
          <w:rPr>
            <w:noProof/>
            <w:webHidden/>
          </w:rPr>
          <w:instrText xml:space="preserve"> PAGEREF _Toc139986495 \h </w:instrText>
        </w:r>
        <w:r w:rsidR="00D21709">
          <w:rPr>
            <w:noProof/>
            <w:webHidden/>
          </w:rPr>
        </w:r>
        <w:r w:rsidR="00D21709">
          <w:rPr>
            <w:noProof/>
            <w:webHidden/>
          </w:rPr>
          <w:fldChar w:fldCharType="separate"/>
        </w:r>
        <w:r w:rsidR="00876422">
          <w:rPr>
            <w:noProof/>
            <w:webHidden/>
          </w:rPr>
          <w:t>21</w:t>
        </w:r>
        <w:r w:rsidR="00D21709">
          <w:rPr>
            <w:noProof/>
            <w:webHidden/>
          </w:rPr>
          <w:fldChar w:fldCharType="end"/>
        </w:r>
      </w:hyperlink>
    </w:p>
    <w:p w14:paraId="25B3832C" w14:textId="59841C39"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96" w:history="1">
        <w:r w:rsidR="00D21709" w:rsidRPr="002810F5">
          <w:rPr>
            <w:rStyle w:val="Hyperlink"/>
            <w:rFonts w:cs="Arial"/>
            <w:noProof/>
          </w:rPr>
          <w:t>5.3. Müra ja vibratsioon</w:t>
        </w:r>
        <w:r w:rsidR="00D21709">
          <w:rPr>
            <w:noProof/>
            <w:webHidden/>
          </w:rPr>
          <w:tab/>
        </w:r>
        <w:r w:rsidR="00D21709">
          <w:rPr>
            <w:noProof/>
            <w:webHidden/>
          </w:rPr>
          <w:fldChar w:fldCharType="begin"/>
        </w:r>
        <w:r w:rsidR="00D21709">
          <w:rPr>
            <w:noProof/>
            <w:webHidden/>
          </w:rPr>
          <w:instrText xml:space="preserve"> PAGEREF _Toc139986496 \h </w:instrText>
        </w:r>
        <w:r w:rsidR="00D21709">
          <w:rPr>
            <w:noProof/>
            <w:webHidden/>
          </w:rPr>
        </w:r>
        <w:r w:rsidR="00D21709">
          <w:rPr>
            <w:noProof/>
            <w:webHidden/>
          </w:rPr>
          <w:fldChar w:fldCharType="separate"/>
        </w:r>
        <w:r w:rsidR="00876422">
          <w:rPr>
            <w:noProof/>
            <w:webHidden/>
          </w:rPr>
          <w:t>21</w:t>
        </w:r>
        <w:r w:rsidR="00D21709">
          <w:rPr>
            <w:noProof/>
            <w:webHidden/>
          </w:rPr>
          <w:fldChar w:fldCharType="end"/>
        </w:r>
      </w:hyperlink>
    </w:p>
    <w:p w14:paraId="72BBFE8E" w14:textId="48ED2709"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97" w:history="1">
        <w:r w:rsidR="00D21709" w:rsidRPr="002810F5">
          <w:rPr>
            <w:rStyle w:val="Hyperlink"/>
            <w:rFonts w:cs="Arial"/>
            <w:noProof/>
          </w:rPr>
          <w:t>5.4. Põhjavesi ja pinnavesi</w:t>
        </w:r>
        <w:r w:rsidR="00D21709">
          <w:rPr>
            <w:noProof/>
            <w:webHidden/>
          </w:rPr>
          <w:tab/>
        </w:r>
        <w:r w:rsidR="00D21709">
          <w:rPr>
            <w:noProof/>
            <w:webHidden/>
          </w:rPr>
          <w:fldChar w:fldCharType="begin"/>
        </w:r>
        <w:r w:rsidR="00D21709">
          <w:rPr>
            <w:noProof/>
            <w:webHidden/>
          </w:rPr>
          <w:instrText xml:space="preserve"> PAGEREF _Toc139986497 \h </w:instrText>
        </w:r>
        <w:r w:rsidR="00D21709">
          <w:rPr>
            <w:noProof/>
            <w:webHidden/>
          </w:rPr>
        </w:r>
        <w:r w:rsidR="00D21709">
          <w:rPr>
            <w:noProof/>
            <w:webHidden/>
          </w:rPr>
          <w:fldChar w:fldCharType="separate"/>
        </w:r>
        <w:r w:rsidR="00876422">
          <w:rPr>
            <w:noProof/>
            <w:webHidden/>
          </w:rPr>
          <w:t>22</w:t>
        </w:r>
        <w:r w:rsidR="00D21709">
          <w:rPr>
            <w:noProof/>
            <w:webHidden/>
          </w:rPr>
          <w:fldChar w:fldCharType="end"/>
        </w:r>
      </w:hyperlink>
    </w:p>
    <w:p w14:paraId="31218A0B" w14:textId="5039EBBC"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98" w:history="1">
        <w:r w:rsidR="00D21709" w:rsidRPr="002810F5">
          <w:rPr>
            <w:rStyle w:val="Hyperlink"/>
            <w:rFonts w:cs="Arial"/>
            <w:noProof/>
          </w:rPr>
          <w:t>5.5. Radooniriski vähendamise võimalused</w:t>
        </w:r>
        <w:r w:rsidR="00D21709">
          <w:rPr>
            <w:noProof/>
            <w:webHidden/>
          </w:rPr>
          <w:tab/>
        </w:r>
        <w:r w:rsidR="00D21709">
          <w:rPr>
            <w:noProof/>
            <w:webHidden/>
          </w:rPr>
          <w:fldChar w:fldCharType="begin"/>
        </w:r>
        <w:r w:rsidR="00D21709">
          <w:rPr>
            <w:noProof/>
            <w:webHidden/>
          </w:rPr>
          <w:instrText xml:space="preserve"> PAGEREF _Toc139986498 \h </w:instrText>
        </w:r>
        <w:r w:rsidR="00D21709">
          <w:rPr>
            <w:noProof/>
            <w:webHidden/>
          </w:rPr>
        </w:r>
        <w:r w:rsidR="00D21709">
          <w:rPr>
            <w:noProof/>
            <w:webHidden/>
          </w:rPr>
          <w:fldChar w:fldCharType="separate"/>
        </w:r>
        <w:r w:rsidR="00876422">
          <w:rPr>
            <w:noProof/>
            <w:webHidden/>
          </w:rPr>
          <w:t>23</w:t>
        </w:r>
        <w:r w:rsidR="00D21709">
          <w:rPr>
            <w:noProof/>
            <w:webHidden/>
          </w:rPr>
          <w:fldChar w:fldCharType="end"/>
        </w:r>
      </w:hyperlink>
    </w:p>
    <w:p w14:paraId="6EB99698" w14:textId="2798C389"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499" w:history="1">
        <w:r w:rsidR="00D21709" w:rsidRPr="002810F5">
          <w:rPr>
            <w:rStyle w:val="Hyperlink"/>
            <w:rFonts w:cs="Arial"/>
            <w:noProof/>
          </w:rPr>
          <w:t>5.6. Võimaliku keskkonnamõju hindamine</w:t>
        </w:r>
        <w:r w:rsidR="00D21709">
          <w:rPr>
            <w:noProof/>
            <w:webHidden/>
          </w:rPr>
          <w:tab/>
        </w:r>
        <w:r w:rsidR="00D21709">
          <w:rPr>
            <w:noProof/>
            <w:webHidden/>
          </w:rPr>
          <w:fldChar w:fldCharType="begin"/>
        </w:r>
        <w:r w:rsidR="00D21709">
          <w:rPr>
            <w:noProof/>
            <w:webHidden/>
          </w:rPr>
          <w:instrText xml:space="preserve"> PAGEREF _Toc139986499 \h </w:instrText>
        </w:r>
        <w:r w:rsidR="00D21709">
          <w:rPr>
            <w:noProof/>
            <w:webHidden/>
          </w:rPr>
        </w:r>
        <w:r w:rsidR="00D21709">
          <w:rPr>
            <w:noProof/>
            <w:webHidden/>
          </w:rPr>
          <w:fldChar w:fldCharType="separate"/>
        </w:r>
        <w:r w:rsidR="00876422">
          <w:rPr>
            <w:noProof/>
            <w:webHidden/>
          </w:rPr>
          <w:t>23</w:t>
        </w:r>
        <w:r w:rsidR="00D21709">
          <w:rPr>
            <w:noProof/>
            <w:webHidden/>
          </w:rPr>
          <w:fldChar w:fldCharType="end"/>
        </w:r>
      </w:hyperlink>
    </w:p>
    <w:p w14:paraId="60D333D0" w14:textId="71117979" w:rsidR="00D21709" w:rsidRDefault="00000000">
      <w:pPr>
        <w:pStyle w:val="TOC2"/>
        <w:tabs>
          <w:tab w:val="right" w:leader="dot" w:pos="9698"/>
        </w:tabs>
        <w:rPr>
          <w:rFonts w:asciiTheme="minorHAnsi" w:eastAsiaTheme="minorEastAsia" w:hAnsiTheme="minorHAnsi"/>
          <w:noProof/>
          <w:kern w:val="2"/>
          <w14:ligatures w14:val="standardContextual"/>
        </w:rPr>
      </w:pPr>
      <w:hyperlink w:anchor="_Toc139986500" w:history="1">
        <w:r w:rsidR="00D21709" w:rsidRPr="002810F5">
          <w:rPr>
            <w:rStyle w:val="Hyperlink"/>
            <w:rFonts w:cs="Arial"/>
            <w:noProof/>
          </w:rPr>
          <w:t>5.7. Arheoloogiamälestise kaitsevöönd</w:t>
        </w:r>
        <w:r w:rsidR="00D21709">
          <w:rPr>
            <w:noProof/>
            <w:webHidden/>
          </w:rPr>
          <w:tab/>
        </w:r>
        <w:r w:rsidR="00D21709">
          <w:rPr>
            <w:noProof/>
            <w:webHidden/>
          </w:rPr>
          <w:fldChar w:fldCharType="begin"/>
        </w:r>
        <w:r w:rsidR="00D21709">
          <w:rPr>
            <w:noProof/>
            <w:webHidden/>
          </w:rPr>
          <w:instrText xml:space="preserve"> PAGEREF _Toc139986500 \h </w:instrText>
        </w:r>
        <w:r w:rsidR="00D21709">
          <w:rPr>
            <w:noProof/>
            <w:webHidden/>
          </w:rPr>
        </w:r>
        <w:r w:rsidR="00D21709">
          <w:rPr>
            <w:noProof/>
            <w:webHidden/>
          </w:rPr>
          <w:fldChar w:fldCharType="separate"/>
        </w:r>
        <w:r w:rsidR="00876422">
          <w:rPr>
            <w:noProof/>
            <w:webHidden/>
          </w:rPr>
          <w:t>23</w:t>
        </w:r>
        <w:r w:rsidR="00D21709">
          <w:rPr>
            <w:noProof/>
            <w:webHidden/>
          </w:rPr>
          <w:fldChar w:fldCharType="end"/>
        </w:r>
      </w:hyperlink>
    </w:p>
    <w:p w14:paraId="2177904D" w14:textId="5A559C6D" w:rsidR="00D21709" w:rsidRDefault="00000000">
      <w:pPr>
        <w:pStyle w:val="TOC1"/>
        <w:tabs>
          <w:tab w:val="right" w:leader="dot" w:pos="9698"/>
        </w:tabs>
        <w:rPr>
          <w:rFonts w:asciiTheme="minorHAnsi" w:eastAsiaTheme="minorEastAsia" w:hAnsiTheme="minorHAnsi"/>
          <w:noProof/>
          <w:kern w:val="2"/>
          <w14:ligatures w14:val="standardContextual"/>
        </w:rPr>
      </w:pPr>
      <w:hyperlink w:anchor="_Toc139986501" w:history="1">
        <w:r w:rsidR="00D21709" w:rsidRPr="002810F5">
          <w:rPr>
            <w:rStyle w:val="Hyperlink"/>
            <w:rFonts w:cs="Arial"/>
            <w:caps/>
            <w:noProof/>
          </w:rPr>
          <w:t>6. KESKKONNALUBADE TAOTLEMISE VAJADUS</w:t>
        </w:r>
        <w:r w:rsidR="00D21709">
          <w:rPr>
            <w:noProof/>
            <w:webHidden/>
          </w:rPr>
          <w:tab/>
        </w:r>
        <w:r w:rsidR="00D21709">
          <w:rPr>
            <w:noProof/>
            <w:webHidden/>
          </w:rPr>
          <w:fldChar w:fldCharType="begin"/>
        </w:r>
        <w:r w:rsidR="00D21709">
          <w:rPr>
            <w:noProof/>
            <w:webHidden/>
          </w:rPr>
          <w:instrText xml:space="preserve"> PAGEREF _Toc139986501 \h </w:instrText>
        </w:r>
        <w:r w:rsidR="00D21709">
          <w:rPr>
            <w:noProof/>
            <w:webHidden/>
          </w:rPr>
        </w:r>
        <w:r w:rsidR="00D21709">
          <w:rPr>
            <w:noProof/>
            <w:webHidden/>
          </w:rPr>
          <w:fldChar w:fldCharType="separate"/>
        </w:r>
        <w:r w:rsidR="00876422">
          <w:rPr>
            <w:noProof/>
            <w:webHidden/>
          </w:rPr>
          <w:t>23</w:t>
        </w:r>
        <w:r w:rsidR="00D21709">
          <w:rPr>
            <w:noProof/>
            <w:webHidden/>
          </w:rPr>
          <w:fldChar w:fldCharType="end"/>
        </w:r>
      </w:hyperlink>
    </w:p>
    <w:p w14:paraId="02E7965E" w14:textId="313A44C5" w:rsidR="00D21709" w:rsidRDefault="00000000">
      <w:pPr>
        <w:pStyle w:val="TOC1"/>
        <w:tabs>
          <w:tab w:val="right" w:leader="dot" w:pos="9698"/>
        </w:tabs>
        <w:rPr>
          <w:rFonts w:asciiTheme="minorHAnsi" w:eastAsiaTheme="minorEastAsia" w:hAnsiTheme="minorHAnsi"/>
          <w:noProof/>
          <w:kern w:val="2"/>
          <w14:ligatures w14:val="standardContextual"/>
        </w:rPr>
      </w:pPr>
      <w:hyperlink w:anchor="_Toc139986502" w:history="1">
        <w:r w:rsidR="00D21709" w:rsidRPr="002810F5">
          <w:rPr>
            <w:rStyle w:val="Hyperlink"/>
            <w:rFonts w:cs="Arial"/>
            <w:caps/>
            <w:noProof/>
          </w:rPr>
          <w:t>7. DETAILPLANEERINGU ELLUVIIMISEGA KAASNEVAD MÕJUD</w:t>
        </w:r>
        <w:r w:rsidR="00D21709">
          <w:rPr>
            <w:noProof/>
            <w:webHidden/>
          </w:rPr>
          <w:tab/>
        </w:r>
        <w:r w:rsidR="00D21709">
          <w:rPr>
            <w:noProof/>
            <w:webHidden/>
          </w:rPr>
          <w:fldChar w:fldCharType="begin"/>
        </w:r>
        <w:r w:rsidR="00D21709">
          <w:rPr>
            <w:noProof/>
            <w:webHidden/>
          </w:rPr>
          <w:instrText xml:space="preserve"> PAGEREF _Toc139986502 \h </w:instrText>
        </w:r>
        <w:r w:rsidR="00D21709">
          <w:rPr>
            <w:noProof/>
            <w:webHidden/>
          </w:rPr>
        </w:r>
        <w:r w:rsidR="00D21709">
          <w:rPr>
            <w:noProof/>
            <w:webHidden/>
          </w:rPr>
          <w:fldChar w:fldCharType="separate"/>
        </w:r>
        <w:r w:rsidR="00876422">
          <w:rPr>
            <w:noProof/>
            <w:webHidden/>
          </w:rPr>
          <w:t>24</w:t>
        </w:r>
        <w:r w:rsidR="00D21709">
          <w:rPr>
            <w:noProof/>
            <w:webHidden/>
          </w:rPr>
          <w:fldChar w:fldCharType="end"/>
        </w:r>
      </w:hyperlink>
    </w:p>
    <w:p w14:paraId="09805710" w14:textId="5DE5B0DF" w:rsidR="00D21709" w:rsidRDefault="00000000">
      <w:pPr>
        <w:pStyle w:val="TOC1"/>
        <w:tabs>
          <w:tab w:val="right" w:leader="dot" w:pos="9698"/>
        </w:tabs>
        <w:rPr>
          <w:rFonts w:asciiTheme="minorHAnsi" w:eastAsiaTheme="minorEastAsia" w:hAnsiTheme="minorHAnsi"/>
          <w:noProof/>
          <w:kern w:val="2"/>
          <w14:ligatures w14:val="standardContextual"/>
        </w:rPr>
      </w:pPr>
      <w:hyperlink w:anchor="_Toc139986503" w:history="1">
        <w:r w:rsidR="00D21709" w:rsidRPr="002810F5">
          <w:rPr>
            <w:rStyle w:val="Hyperlink"/>
            <w:noProof/>
          </w:rPr>
          <w:t>8. PLANEERINGUALA TEHNILISED NÄITAJAD</w:t>
        </w:r>
        <w:r w:rsidR="00D21709">
          <w:rPr>
            <w:noProof/>
            <w:webHidden/>
          </w:rPr>
          <w:tab/>
        </w:r>
        <w:r w:rsidR="00D21709">
          <w:rPr>
            <w:noProof/>
            <w:webHidden/>
          </w:rPr>
          <w:fldChar w:fldCharType="begin"/>
        </w:r>
        <w:r w:rsidR="00D21709">
          <w:rPr>
            <w:noProof/>
            <w:webHidden/>
          </w:rPr>
          <w:instrText xml:space="preserve"> PAGEREF _Toc139986503 \h </w:instrText>
        </w:r>
        <w:r w:rsidR="00D21709">
          <w:rPr>
            <w:noProof/>
            <w:webHidden/>
          </w:rPr>
        </w:r>
        <w:r w:rsidR="00D21709">
          <w:rPr>
            <w:noProof/>
            <w:webHidden/>
          </w:rPr>
          <w:fldChar w:fldCharType="separate"/>
        </w:r>
        <w:r w:rsidR="00876422">
          <w:rPr>
            <w:noProof/>
            <w:webHidden/>
          </w:rPr>
          <w:t>25</w:t>
        </w:r>
        <w:r w:rsidR="00D21709">
          <w:rPr>
            <w:noProof/>
            <w:webHidden/>
          </w:rPr>
          <w:fldChar w:fldCharType="end"/>
        </w:r>
      </w:hyperlink>
    </w:p>
    <w:p w14:paraId="1B98BC29" w14:textId="4552AF79" w:rsidR="00D21709" w:rsidRDefault="00000000">
      <w:pPr>
        <w:pStyle w:val="TOC1"/>
        <w:tabs>
          <w:tab w:val="right" w:leader="dot" w:pos="9698"/>
        </w:tabs>
        <w:rPr>
          <w:rFonts w:asciiTheme="minorHAnsi" w:eastAsiaTheme="minorEastAsia" w:hAnsiTheme="minorHAnsi"/>
          <w:noProof/>
          <w:kern w:val="2"/>
          <w14:ligatures w14:val="standardContextual"/>
        </w:rPr>
      </w:pPr>
      <w:hyperlink w:anchor="_Toc139986504" w:history="1">
        <w:r w:rsidR="00D21709" w:rsidRPr="002810F5">
          <w:rPr>
            <w:rStyle w:val="Hyperlink"/>
            <w:noProof/>
          </w:rPr>
          <w:t>9. PLANEERINGU ELLUVIIMISE TEGEVUSKAVA</w:t>
        </w:r>
        <w:r w:rsidR="00D21709">
          <w:rPr>
            <w:noProof/>
            <w:webHidden/>
          </w:rPr>
          <w:tab/>
        </w:r>
        <w:r w:rsidR="00D21709">
          <w:rPr>
            <w:noProof/>
            <w:webHidden/>
          </w:rPr>
          <w:fldChar w:fldCharType="begin"/>
        </w:r>
        <w:r w:rsidR="00D21709">
          <w:rPr>
            <w:noProof/>
            <w:webHidden/>
          </w:rPr>
          <w:instrText xml:space="preserve"> PAGEREF _Toc139986504 \h </w:instrText>
        </w:r>
        <w:r w:rsidR="00D21709">
          <w:rPr>
            <w:noProof/>
            <w:webHidden/>
          </w:rPr>
        </w:r>
        <w:r w:rsidR="00D21709">
          <w:rPr>
            <w:noProof/>
            <w:webHidden/>
          </w:rPr>
          <w:fldChar w:fldCharType="separate"/>
        </w:r>
        <w:r w:rsidR="00876422">
          <w:rPr>
            <w:noProof/>
            <w:webHidden/>
          </w:rPr>
          <w:t>25</w:t>
        </w:r>
        <w:r w:rsidR="00D21709">
          <w:rPr>
            <w:noProof/>
            <w:webHidden/>
          </w:rPr>
          <w:fldChar w:fldCharType="end"/>
        </w:r>
      </w:hyperlink>
    </w:p>
    <w:p w14:paraId="657AF57E" w14:textId="4D7735F8" w:rsidR="005E7CAB" w:rsidRPr="00EB5F38" w:rsidRDefault="00942232" w:rsidP="00E579FD">
      <w:pPr>
        <w:pStyle w:val="ListParagraph"/>
        <w:tabs>
          <w:tab w:val="left" w:pos="284"/>
        </w:tabs>
        <w:ind w:left="0"/>
        <w:rPr>
          <w:rFonts w:cs="Arial"/>
          <w:lang w:val="et-EE"/>
        </w:rPr>
      </w:pPr>
      <w:r w:rsidRPr="00EB5F38">
        <w:rPr>
          <w:rFonts w:cs="Arial"/>
          <w:lang w:val="et-EE"/>
        </w:rPr>
        <w:fldChar w:fldCharType="end"/>
      </w:r>
    </w:p>
    <w:p w14:paraId="7BE16C75" w14:textId="77777777" w:rsidR="00B25CE5" w:rsidRDefault="00B25CE5" w:rsidP="00E579FD">
      <w:pPr>
        <w:pStyle w:val="ListParagraph"/>
        <w:tabs>
          <w:tab w:val="left" w:pos="284"/>
        </w:tabs>
        <w:ind w:left="0"/>
        <w:rPr>
          <w:rFonts w:cs="Arial"/>
          <w:lang w:val="et-EE"/>
        </w:rPr>
      </w:pPr>
    </w:p>
    <w:p w14:paraId="738DAF2B" w14:textId="77777777" w:rsidR="00EB5F38" w:rsidRPr="00EB5F38" w:rsidRDefault="00EB5F38" w:rsidP="00E579FD">
      <w:pPr>
        <w:pStyle w:val="ListParagraph"/>
        <w:tabs>
          <w:tab w:val="left" w:pos="284"/>
        </w:tabs>
        <w:ind w:left="0"/>
        <w:rPr>
          <w:rFonts w:cs="Arial"/>
          <w:lang w:val="et-EE"/>
        </w:rPr>
      </w:pPr>
    </w:p>
    <w:p w14:paraId="4354180D" w14:textId="77777777" w:rsidR="00B25CE5" w:rsidRPr="00EB5F38" w:rsidRDefault="00B25CE5" w:rsidP="00E579FD">
      <w:pPr>
        <w:pStyle w:val="ListParagraph"/>
        <w:tabs>
          <w:tab w:val="left" w:pos="284"/>
        </w:tabs>
        <w:ind w:left="0"/>
        <w:rPr>
          <w:rFonts w:cs="Arial"/>
          <w:lang w:val="et-EE"/>
        </w:rPr>
      </w:pPr>
    </w:p>
    <w:p w14:paraId="7AE37347" w14:textId="77777777" w:rsidR="00B25CE5" w:rsidRPr="00EB5F38" w:rsidRDefault="00B25CE5" w:rsidP="00E579FD">
      <w:pPr>
        <w:pStyle w:val="ListParagraph"/>
        <w:tabs>
          <w:tab w:val="left" w:pos="284"/>
        </w:tabs>
        <w:ind w:left="0"/>
        <w:rPr>
          <w:rFonts w:cs="Arial"/>
          <w:lang w:val="et-EE"/>
        </w:rPr>
      </w:pPr>
    </w:p>
    <w:p w14:paraId="3F2E8F50" w14:textId="77777777" w:rsidR="00E579FD" w:rsidRPr="00EB5F38" w:rsidRDefault="00E579FD" w:rsidP="00E579FD">
      <w:pPr>
        <w:pStyle w:val="ListParagraph"/>
        <w:numPr>
          <w:ilvl w:val="0"/>
          <w:numId w:val="1"/>
        </w:numPr>
        <w:tabs>
          <w:tab w:val="left" w:pos="284"/>
        </w:tabs>
        <w:rPr>
          <w:rFonts w:cs="Arial"/>
          <w:b/>
          <w:caps/>
          <w:lang w:val="et-EE"/>
        </w:rPr>
      </w:pPr>
      <w:r w:rsidRPr="00EB5F38">
        <w:rPr>
          <w:rFonts w:cs="Arial"/>
          <w:b/>
          <w:caps/>
          <w:lang w:val="et-EE"/>
        </w:rPr>
        <w:t>JOONiSED</w:t>
      </w:r>
    </w:p>
    <w:p w14:paraId="783CBE49" w14:textId="77777777" w:rsidR="005E7CAB" w:rsidRPr="00EB5F38" w:rsidRDefault="005E7CAB" w:rsidP="005E7CAB">
      <w:pPr>
        <w:rPr>
          <w:rFonts w:cs="Arial"/>
          <w:lang w:val="et-EE"/>
        </w:rPr>
      </w:pPr>
    </w:p>
    <w:p w14:paraId="4D5CE8A3" w14:textId="547C0F0E" w:rsidR="00E50C10" w:rsidRPr="00EB5F38" w:rsidRDefault="00260C22" w:rsidP="000A19A0">
      <w:pPr>
        <w:tabs>
          <w:tab w:val="left" w:pos="1276"/>
          <w:tab w:val="left" w:pos="7655"/>
        </w:tabs>
        <w:ind w:left="284"/>
        <w:rPr>
          <w:rFonts w:cs="Arial"/>
          <w:lang w:val="et-EE"/>
        </w:rPr>
      </w:pPr>
      <w:r w:rsidRPr="00EB5F38">
        <w:rPr>
          <w:rFonts w:cs="Arial"/>
          <w:lang w:val="et-EE"/>
        </w:rPr>
        <w:t>AS-01</w:t>
      </w:r>
      <w:r w:rsidRPr="00EB5F38">
        <w:rPr>
          <w:rFonts w:cs="Arial"/>
          <w:lang w:val="et-EE"/>
        </w:rPr>
        <w:tab/>
      </w:r>
      <w:r w:rsidR="00612758" w:rsidRPr="00EB5F38">
        <w:rPr>
          <w:rFonts w:cs="Arial"/>
          <w:lang w:val="et-EE"/>
        </w:rPr>
        <w:t>Asukoha</w:t>
      </w:r>
      <w:r w:rsidRPr="00EB5F38">
        <w:rPr>
          <w:rFonts w:cs="Arial"/>
          <w:lang w:val="et-EE"/>
        </w:rPr>
        <w:t>s</w:t>
      </w:r>
      <w:r w:rsidR="00E50C10" w:rsidRPr="00EB5F38">
        <w:rPr>
          <w:rFonts w:cs="Arial"/>
          <w:lang w:val="et-EE"/>
        </w:rPr>
        <w:t>keem</w:t>
      </w:r>
      <w:r w:rsidR="000A19A0" w:rsidRPr="00EB5F38">
        <w:rPr>
          <w:rFonts w:cs="Arial"/>
          <w:lang w:val="et-EE"/>
        </w:rPr>
        <w:tab/>
      </w:r>
      <w:r w:rsidR="00E50C10" w:rsidRPr="00EB5F38">
        <w:rPr>
          <w:rFonts w:cs="Arial"/>
          <w:lang w:val="et-EE"/>
        </w:rPr>
        <w:t>M 1:~</w:t>
      </w:r>
    </w:p>
    <w:p w14:paraId="00558145" w14:textId="2DEFC997" w:rsidR="00ED585C" w:rsidRPr="00EB5F38" w:rsidRDefault="00ED585C" w:rsidP="000A19A0">
      <w:pPr>
        <w:tabs>
          <w:tab w:val="left" w:pos="1276"/>
          <w:tab w:val="left" w:pos="7655"/>
        </w:tabs>
        <w:ind w:left="284"/>
        <w:rPr>
          <w:rFonts w:cs="Arial"/>
          <w:lang w:val="et-EE"/>
        </w:rPr>
      </w:pPr>
      <w:r w:rsidRPr="00EB5F38">
        <w:rPr>
          <w:rFonts w:cs="Arial"/>
          <w:lang w:val="et-EE"/>
        </w:rPr>
        <w:t>AS-02</w:t>
      </w:r>
      <w:r w:rsidR="00AC06BF" w:rsidRPr="00EB5F38">
        <w:rPr>
          <w:rFonts w:cs="Arial"/>
          <w:lang w:val="et-EE"/>
        </w:rPr>
        <w:tab/>
      </w:r>
      <w:r w:rsidR="00822CFA" w:rsidRPr="00EB5F38">
        <w:rPr>
          <w:rFonts w:cs="Arial"/>
          <w:lang w:val="et-EE"/>
        </w:rPr>
        <w:t xml:space="preserve">Kontaktvööndi </w:t>
      </w:r>
      <w:r w:rsidR="00AC06BF" w:rsidRPr="00EB5F38">
        <w:rPr>
          <w:rFonts w:cs="Arial"/>
          <w:lang w:val="et-EE"/>
        </w:rPr>
        <w:t>analüüs</w:t>
      </w:r>
      <w:r w:rsidR="000A19A0" w:rsidRPr="00EB5F38">
        <w:rPr>
          <w:rFonts w:cs="Arial"/>
          <w:lang w:val="et-EE"/>
        </w:rPr>
        <w:tab/>
      </w:r>
      <w:r w:rsidRPr="00EB5F38">
        <w:rPr>
          <w:rFonts w:cs="Arial"/>
          <w:lang w:val="et-EE"/>
        </w:rPr>
        <w:t>M 1:~</w:t>
      </w:r>
    </w:p>
    <w:p w14:paraId="6B4CF58D" w14:textId="79D62249" w:rsidR="00ED585C" w:rsidRPr="00EB5F38" w:rsidRDefault="00AC06BF" w:rsidP="000A19A0">
      <w:pPr>
        <w:tabs>
          <w:tab w:val="left" w:pos="1276"/>
          <w:tab w:val="left" w:pos="7655"/>
        </w:tabs>
        <w:ind w:left="284"/>
        <w:rPr>
          <w:rFonts w:cs="Arial"/>
          <w:lang w:val="et-EE"/>
        </w:rPr>
      </w:pPr>
      <w:r w:rsidRPr="00EB5F38">
        <w:rPr>
          <w:rFonts w:cs="Arial"/>
          <w:lang w:val="et-EE"/>
        </w:rPr>
        <w:t>AS-03</w:t>
      </w:r>
      <w:r w:rsidRPr="00EB5F38">
        <w:rPr>
          <w:rFonts w:cs="Arial"/>
          <w:lang w:val="et-EE"/>
        </w:rPr>
        <w:tab/>
      </w:r>
      <w:r w:rsidR="00ED585C" w:rsidRPr="00EB5F38">
        <w:rPr>
          <w:rFonts w:cs="Arial"/>
          <w:lang w:val="et-EE"/>
        </w:rPr>
        <w:t>Tugiplaan</w:t>
      </w:r>
      <w:r w:rsidR="000A19A0" w:rsidRPr="00EB5F38">
        <w:rPr>
          <w:rFonts w:cs="Arial"/>
          <w:lang w:val="et-EE"/>
        </w:rPr>
        <w:tab/>
      </w:r>
      <w:r w:rsidRPr="00EB5F38">
        <w:rPr>
          <w:rFonts w:cs="Arial"/>
          <w:lang w:val="et-EE"/>
        </w:rPr>
        <w:t>M 1:</w:t>
      </w:r>
      <w:r w:rsidR="00ED585C" w:rsidRPr="00EB5F38">
        <w:rPr>
          <w:rFonts w:cs="Arial"/>
          <w:lang w:val="et-EE"/>
        </w:rPr>
        <w:t>1000</w:t>
      </w:r>
    </w:p>
    <w:p w14:paraId="027518FD" w14:textId="1E1FF3AE" w:rsidR="00E579FD" w:rsidRPr="00EB5F38" w:rsidRDefault="00ED585C" w:rsidP="000A19A0">
      <w:pPr>
        <w:pStyle w:val="ListParagraph"/>
        <w:tabs>
          <w:tab w:val="left" w:pos="1276"/>
          <w:tab w:val="left" w:pos="7655"/>
        </w:tabs>
        <w:ind w:left="284"/>
        <w:rPr>
          <w:rFonts w:cs="Arial"/>
          <w:lang w:val="et-EE"/>
        </w:rPr>
      </w:pPr>
      <w:r w:rsidRPr="00EB5F38">
        <w:rPr>
          <w:rFonts w:cs="Arial"/>
          <w:lang w:val="et-EE"/>
        </w:rPr>
        <w:t>AS-0</w:t>
      </w:r>
      <w:r w:rsidR="00751ECE" w:rsidRPr="00EB5F38">
        <w:rPr>
          <w:rFonts w:cs="Arial"/>
          <w:lang w:val="et-EE"/>
        </w:rPr>
        <w:t>4</w:t>
      </w:r>
      <w:r w:rsidR="00243F9B" w:rsidRPr="00EB5F38">
        <w:rPr>
          <w:rFonts w:cs="Arial"/>
          <w:lang w:val="et-EE"/>
        </w:rPr>
        <w:tab/>
        <w:t>Põhijoonis</w:t>
      </w:r>
      <w:r w:rsidR="000A19A0" w:rsidRPr="00EB5F38">
        <w:rPr>
          <w:rFonts w:cs="Arial"/>
          <w:lang w:val="et-EE"/>
        </w:rPr>
        <w:tab/>
      </w:r>
      <w:r w:rsidRPr="00EB5F38">
        <w:rPr>
          <w:rFonts w:cs="Arial"/>
          <w:lang w:val="et-EE"/>
        </w:rPr>
        <w:t>M 1:10</w:t>
      </w:r>
      <w:r w:rsidR="00E50C10" w:rsidRPr="00EB5F38">
        <w:rPr>
          <w:rFonts w:cs="Arial"/>
          <w:lang w:val="et-EE"/>
        </w:rPr>
        <w:t>00</w:t>
      </w:r>
    </w:p>
    <w:p w14:paraId="614C6006" w14:textId="4876588F" w:rsidR="00243F9B" w:rsidRPr="00EB5F38" w:rsidRDefault="00243F9B" w:rsidP="000A19A0">
      <w:pPr>
        <w:pStyle w:val="ListParagraph"/>
        <w:tabs>
          <w:tab w:val="left" w:pos="1276"/>
          <w:tab w:val="left" w:pos="7655"/>
        </w:tabs>
        <w:ind w:left="284"/>
        <w:rPr>
          <w:rFonts w:cs="Arial"/>
          <w:lang w:val="et-EE"/>
        </w:rPr>
      </w:pPr>
      <w:r w:rsidRPr="00EB5F38">
        <w:rPr>
          <w:rFonts w:cs="Arial"/>
          <w:lang w:val="et-EE"/>
        </w:rPr>
        <w:t>AS-05</w:t>
      </w:r>
      <w:r w:rsidRPr="00EB5F38">
        <w:rPr>
          <w:rFonts w:cs="Arial"/>
          <w:lang w:val="et-EE"/>
        </w:rPr>
        <w:tab/>
        <w:t>Tehnovõrkude koondplaan</w:t>
      </w:r>
      <w:r w:rsidR="000A19A0" w:rsidRPr="00EB5F38">
        <w:rPr>
          <w:rFonts w:cs="Arial"/>
          <w:lang w:val="et-EE"/>
        </w:rPr>
        <w:tab/>
      </w:r>
      <w:r w:rsidRPr="00EB5F38">
        <w:rPr>
          <w:rFonts w:cs="Arial"/>
          <w:lang w:val="et-EE"/>
        </w:rPr>
        <w:t>M 1:1000</w:t>
      </w:r>
    </w:p>
    <w:p w14:paraId="4A0CB646" w14:textId="7B703E81" w:rsidR="00243F9B" w:rsidRPr="00EB5F38" w:rsidRDefault="00243F9B" w:rsidP="000A19A0">
      <w:pPr>
        <w:pStyle w:val="ListParagraph"/>
        <w:tabs>
          <w:tab w:val="left" w:pos="1276"/>
          <w:tab w:val="left" w:pos="7655"/>
        </w:tabs>
        <w:ind w:left="284"/>
        <w:rPr>
          <w:rFonts w:cs="Arial"/>
          <w:lang w:val="et-EE"/>
        </w:rPr>
      </w:pPr>
      <w:r w:rsidRPr="00EB5F38">
        <w:rPr>
          <w:rFonts w:cs="Arial"/>
          <w:lang w:val="et-EE"/>
        </w:rPr>
        <w:t>AS-06</w:t>
      </w:r>
      <w:r w:rsidRPr="00EB5F38">
        <w:rPr>
          <w:rFonts w:cs="Arial"/>
          <w:lang w:val="et-EE"/>
        </w:rPr>
        <w:tab/>
        <w:t>Tehnovõrkude ühinemise skeem</w:t>
      </w:r>
      <w:r w:rsidR="000A19A0" w:rsidRPr="00EB5F38">
        <w:rPr>
          <w:rFonts w:cs="Arial"/>
          <w:lang w:val="et-EE"/>
        </w:rPr>
        <w:tab/>
      </w:r>
      <w:r w:rsidRPr="00EB5F38">
        <w:rPr>
          <w:rFonts w:cs="Arial"/>
          <w:lang w:val="et-EE"/>
        </w:rPr>
        <w:t>M 1:~</w:t>
      </w:r>
    </w:p>
    <w:p w14:paraId="1081BD1C" w14:textId="2BF2B124" w:rsidR="008F79FF" w:rsidRPr="00EB5F38" w:rsidRDefault="008F79FF" w:rsidP="000A19A0">
      <w:pPr>
        <w:pStyle w:val="ListParagraph"/>
        <w:tabs>
          <w:tab w:val="left" w:pos="1276"/>
          <w:tab w:val="left" w:pos="7655"/>
        </w:tabs>
        <w:ind w:left="284"/>
        <w:rPr>
          <w:rFonts w:cs="Arial"/>
          <w:lang w:val="et-EE"/>
        </w:rPr>
      </w:pPr>
      <w:r w:rsidRPr="00EB5F38">
        <w:rPr>
          <w:rFonts w:cs="Arial"/>
          <w:lang w:val="et-EE"/>
        </w:rPr>
        <w:t>AS-07</w:t>
      </w:r>
      <w:r w:rsidRPr="00EB5F38">
        <w:rPr>
          <w:rFonts w:cs="Arial"/>
          <w:lang w:val="et-EE"/>
        </w:rPr>
        <w:tab/>
        <w:t>Liiva tee ja Tallinna väikese ringtee vaheline tee koridor</w:t>
      </w:r>
      <w:r w:rsidRPr="00EB5F38">
        <w:rPr>
          <w:rFonts w:cs="Arial"/>
          <w:lang w:val="et-EE"/>
        </w:rPr>
        <w:tab/>
        <w:t>M 1:~</w:t>
      </w:r>
    </w:p>
    <w:p w14:paraId="0954FA09" w14:textId="77777777" w:rsidR="005F3999" w:rsidRPr="00EB5F38" w:rsidRDefault="005F3999" w:rsidP="005F3999">
      <w:pPr>
        <w:pStyle w:val="ListParagraph"/>
        <w:tabs>
          <w:tab w:val="left" w:pos="1276"/>
          <w:tab w:val="left" w:pos="4678"/>
        </w:tabs>
        <w:ind w:left="284"/>
        <w:rPr>
          <w:rFonts w:cs="Arial"/>
          <w:lang w:val="et-EE"/>
        </w:rPr>
      </w:pPr>
      <w:r w:rsidRPr="00EB5F38">
        <w:rPr>
          <w:rFonts w:cs="Arial"/>
          <w:lang w:val="et-EE"/>
        </w:rPr>
        <w:t>AS-08</w:t>
      </w:r>
      <w:r w:rsidRPr="00EB5F38">
        <w:rPr>
          <w:rFonts w:cs="Arial"/>
          <w:lang w:val="et-EE"/>
        </w:rPr>
        <w:tab/>
        <w:t xml:space="preserve">Tohvre-Kivi, Tohvre-Põllu, Tohvre-Metsa katastriüksuste ja </w:t>
      </w:r>
    </w:p>
    <w:p w14:paraId="637810F5" w14:textId="4D79CDD6" w:rsidR="005F3999" w:rsidRPr="00EB5F38" w:rsidRDefault="005F3999" w:rsidP="000A19A0">
      <w:pPr>
        <w:pStyle w:val="ListParagraph"/>
        <w:tabs>
          <w:tab w:val="left" w:pos="1276"/>
          <w:tab w:val="left" w:pos="7655"/>
        </w:tabs>
        <w:ind w:left="284"/>
        <w:rPr>
          <w:rFonts w:cs="Arial"/>
          <w:lang w:val="et-EE"/>
        </w:rPr>
      </w:pPr>
      <w:r w:rsidRPr="00EB5F38">
        <w:rPr>
          <w:rFonts w:cs="Arial"/>
          <w:lang w:val="et-EE"/>
        </w:rPr>
        <w:tab/>
        <w:t>lähiala detailplaneeringu kehtetuks muutuva ala joonis</w:t>
      </w:r>
      <w:r w:rsidRPr="00EB5F38">
        <w:rPr>
          <w:rFonts w:cs="Arial"/>
          <w:lang w:val="et-EE"/>
        </w:rPr>
        <w:tab/>
        <w:t>M 1:~</w:t>
      </w:r>
    </w:p>
    <w:p w14:paraId="7D36C9A8" w14:textId="49F0F4C5" w:rsidR="00DD2104" w:rsidRDefault="00DD2104" w:rsidP="00DD2104">
      <w:pPr>
        <w:pStyle w:val="ListParagraph"/>
        <w:tabs>
          <w:tab w:val="left" w:pos="1276"/>
          <w:tab w:val="left" w:pos="7655"/>
        </w:tabs>
        <w:ind w:left="284"/>
        <w:rPr>
          <w:rFonts w:cs="Arial"/>
          <w:lang w:val="et-EE"/>
        </w:rPr>
      </w:pPr>
      <w:r w:rsidRPr="00EB5F38">
        <w:rPr>
          <w:rFonts w:cs="Arial"/>
          <w:lang w:val="et-EE"/>
        </w:rPr>
        <w:t>AS-09</w:t>
      </w:r>
      <w:r w:rsidRPr="00EB5F38">
        <w:rPr>
          <w:rFonts w:cs="Arial"/>
          <w:lang w:val="et-EE"/>
        </w:rPr>
        <w:tab/>
        <w:t>Ruumiline illustratsioon</w:t>
      </w:r>
      <w:r w:rsidRPr="00EB5F38">
        <w:rPr>
          <w:rFonts w:cs="Arial"/>
          <w:lang w:val="et-EE"/>
        </w:rPr>
        <w:tab/>
        <w:t>M 1:~</w:t>
      </w:r>
    </w:p>
    <w:p w14:paraId="06AAF3DC" w14:textId="73081A90" w:rsidR="009737EE" w:rsidRPr="00EB5F38" w:rsidRDefault="009737EE" w:rsidP="00DD2104">
      <w:pPr>
        <w:pStyle w:val="ListParagraph"/>
        <w:tabs>
          <w:tab w:val="left" w:pos="1276"/>
          <w:tab w:val="left" w:pos="7655"/>
        </w:tabs>
        <w:ind w:left="284"/>
        <w:rPr>
          <w:rFonts w:cs="Arial"/>
          <w:lang w:val="et-EE"/>
        </w:rPr>
      </w:pPr>
      <w:r w:rsidRPr="00EB5F38">
        <w:rPr>
          <w:rFonts w:cs="Arial"/>
          <w:lang w:val="et-EE"/>
        </w:rPr>
        <w:t>AS-</w:t>
      </w:r>
      <w:r>
        <w:rPr>
          <w:rFonts w:cs="Arial"/>
          <w:lang w:val="et-EE"/>
        </w:rPr>
        <w:t>10</w:t>
      </w:r>
      <w:r w:rsidRPr="00EB5F38">
        <w:rPr>
          <w:rFonts w:cs="Arial"/>
          <w:lang w:val="et-EE"/>
        </w:rPr>
        <w:tab/>
      </w:r>
      <w:r>
        <w:rPr>
          <w:rFonts w:cs="Arial"/>
          <w:lang w:val="et-EE"/>
        </w:rPr>
        <w:t>Perspektiivne liiklusskeem</w:t>
      </w:r>
      <w:r w:rsidRPr="00EB5F38">
        <w:rPr>
          <w:rFonts w:cs="Arial"/>
          <w:lang w:val="et-EE"/>
        </w:rPr>
        <w:tab/>
        <w:t>M 1:~</w:t>
      </w:r>
    </w:p>
    <w:p w14:paraId="18828D6B" w14:textId="77777777" w:rsidR="005F3999" w:rsidRPr="00EB5F38" w:rsidRDefault="005F3999" w:rsidP="00526AD2">
      <w:pPr>
        <w:rPr>
          <w:rFonts w:cs="Arial"/>
          <w:lang w:val="et-EE"/>
        </w:rPr>
      </w:pPr>
    </w:p>
    <w:p w14:paraId="734997AC" w14:textId="3D2D5E26" w:rsidR="008F79FF" w:rsidRPr="00EB5F38" w:rsidRDefault="008F79FF" w:rsidP="00526AD2">
      <w:pPr>
        <w:rPr>
          <w:rFonts w:cs="Arial"/>
          <w:lang w:val="et-EE"/>
        </w:rPr>
      </w:pPr>
    </w:p>
    <w:p w14:paraId="2EE7419A" w14:textId="5A372FB7" w:rsidR="000A19A0" w:rsidRPr="00EB5F38" w:rsidRDefault="000A19A0" w:rsidP="00F84451">
      <w:pPr>
        <w:pStyle w:val="ListParagraph"/>
        <w:numPr>
          <w:ilvl w:val="0"/>
          <w:numId w:val="1"/>
        </w:numPr>
        <w:tabs>
          <w:tab w:val="left" w:pos="284"/>
        </w:tabs>
        <w:spacing w:before="40"/>
        <w:rPr>
          <w:rFonts w:cs="Arial"/>
          <w:b/>
          <w:caps/>
          <w:lang w:val="et-EE"/>
        </w:rPr>
      </w:pPr>
      <w:r w:rsidRPr="00EB5F38">
        <w:rPr>
          <w:rFonts w:cs="Arial"/>
          <w:b/>
          <w:caps/>
          <w:lang w:val="et-EE"/>
        </w:rPr>
        <w:t>LISAD</w:t>
      </w:r>
    </w:p>
    <w:p w14:paraId="2253BB7B" w14:textId="77777777" w:rsidR="000A19A0" w:rsidRPr="00EB5F38" w:rsidRDefault="000A19A0" w:rsidP="000A19A0">
      <w:pPr>
        <w:tabs>
          <w:tab w:val="left" w:pos="284"/>
        </w:tabs>
        <w:jc w:val="both"/>
        <w:rPr>
          <w:rFonts w:cs="Arial"/>
          <w:lang w:val="et-EE"/>
        </w:rPr>
      </w:pPr>
    </w:p>
    <w:p w14:paraId="5728A274" w14:textId="2EFC5B9F" w:rsidR="000A19A0" w:rsidRPr="00EB5F38" w:rsidRDefault="000A19A0" w:rsidP="000A19A0">
      <w:pPr>
        <w:tabs>
          <w:tab w:val="left" w:pos="284"/>
        </w:tabs>
        <w:jc w:val="both"/>
        <w:rPr>
          <w:rFonts w:cs="Arial"/>
          <w:lang w:val="et-EE"/>
        </w:rPr>
      </w:pPr>
      <w:r w:rsidRPr="00EB5F38">
        <w:rPr>
          <w:rFonts w:cs="Arial"/>
          <w:lang w:val="et-EE"/>
        </w:rPr>
        <w:t>Tehnilised tingimused:</w:t>
      </w:r>
    </w:p>
    <w:p w14:paraId="4CED1F0C" w14:textId="77777777" w:rsidR="000A19A0" w:rsidRPr="00EB5F38" w:rsidRDefault="000A19A0">
      <w:pPr>
        <w:pStyle w:val="ListParagraph"/>
        <w:numPr>
          <w:ilvl w:val="0"/>
          <w:numId w:val="11"/>
        </w:numPr>
        <w:ind w:left="284" w:right="-23" w:hanging="218"/>
        <w:jc w:val="both"/>
        <w:rPr>
          <w:rFonts w:cs="Arial"/>
          <w:lang w:val="et-EE"/>
        </w:rPr>
      </w:pPr>
      <w:r w:rsidRPr="00EB5F38">
        <w:rPr>
          <w:rFonts w:cs="Arial"/>
          <w:lang w:val="et-EE"/>
        </w:rPr>
        <w:t>Elektrilevi OÜ Tallinn-Harju regiooni poolt 06.07.2020. a väljastatud tehnilised tingimused nr 353889;</w:t>
      </w:r>
    </w:p>
    <w:p w14:paraId="3FCCE035" w14:textId="77777777" w:rsidR="000A19A0" w:rsidRPr="00EB5F38" w:rsidRDefault="000A19A0">
      <w:pPr>
        <w:pStyle w:val="ListParagraph"/>
        <w:numPr>
          <w:ilvl w:val="0"/>
          <w:numId w:val="11"/>
        </w:numPr>
        <w:ind w:left="284" w:hanging="218"/>
        <w:jc w:val="both"/>
        <w:rPr>
          <w:rFonts w:cs="Arial"/>
          <w:lang w:val="et-EE"/>
        </w:rPr>
      </w:pPr>
      <w:r w:rsidRPr="00EB5F38">
        <w:rPr>
          <w:rFonts w:cs="Arial"/>
          <w:lang w:val="et-EE"/>
        </w:rPr>
        <w:t>Telia Eesti AS poolt 29.07.2020 koostatud telekommunikatsioonialased tehnilised tingimused nr 34044998;</w:t>
      </w:r>
    </w:p>
    <w:p w14:paraId="31C22AB8" w14:textId="53932121" w:rsidR="000A19A0" w:rsidRPr="00EB5F38" w:rsidRDefault="005169BC">
      <w:pPr>
        <w:pStyle w:val="ListParagraph"/>
        <w:numPr>
          <w:ilvl w:val="0"/>
          <w:numId w:val="11"/>
        </w:numPr>
        <w:ind w:left="284" w:hanging="218"/>
        <w:jc w:val="both"/>
        <w:rPr>
          <w:rFonts w:cs="Arial"/>
          <w:lang w:val="et-EE"/>
        </w:rPr>
      </w:pPr>
      <w:r w:rsidRPr="00EB5F38">
        <w:rPr>
          <w:rFonts w:cs="Arial"/>
          <w:lang w:val="et-EE"/>
        </w:rPr>
        <w:t>Aktsiaselts ELVESO</w:t>
      </w:r>
      <w:r w:rsidR="000A19A0" w:rsidRPr="00EB5F38">
        <w:rPr>
          <w:rFonts w:cs="Arial"/>
          <w:lang w:val="et-EE"/>
        </w:rPr>
        <w:t xml:space="preserve"> 04.08.2020. a tehnilised tingimused nr VK-TT 127.</w:t>
      </w:r>
    </w:p>
    <w:p w14:paraId="00EDAA0B" w14:textId="77777777" w:rsidR="000A19A0" w:rsidRPr="00EB5F38" w:rsidRDefault="000A19A0" w:rsidP="000A19A0">
      <w:pPr>
        <w:tabs>
          <w:tab w:val="left" w:pos="284"/>
        </w:tabs>
        <w:jc w:val="both"/>
        <w:rPr>
          <w:rFonts w:cs="Arial"/>
          <w:lang w:val="et-EE"/>
        </w:rPr>
      </w:pPr>
    </w:p>
    <w:p w14:paraId="38A10944" w14:textId="77777777" w:rsidR="000A19A0" w:rsidRPr="00EB5F38" w:rsidRDefault="000A19A0" w:rsidP="000A19A0">
      <w:pPr>
        <w:tabs>
          <w:tab w:val="left" w:pos="284"/>
        </w:tabs>
        <w:jc w:val="both"/>
        <w:rPr>
          <w:rFonts w:cs="Arial"/>
          <w:lang w:val="et-EE"/>
        </w:rPr>
      </w:pPr>
      <w:r w:rsidRPr="00EB5F38">
        <w:rPr>
          <w:rFonts w:cs="Arial"/>
          <w:lang w:val="et-EE"/>
        </w:rPr>
        <w:t>Teostatud uuringud:</w:t>
      </w:r>
    </w:p>
    <w:p w14:paraId="14ED420F" w14:textId="77777777" w:rsidR="000A19A0" w:rsidRPr="00EB5F38" w:rsidRDefault="000A19A0">
      <w:pPr>
        <w:pStyle w:val="ListParagraph"/>
        <w:numPr>
          <w:ilvl w:val="0"/>
          <w:numId w:val="12"/>
        </w:numPr>
        <w:ind w:left="284" w:hanging="218"/>
        <w:jc w:val="both"/>
        <w:rPr>
          <w:rFonts w:cs="Arial"/>
          <w:caps/>
          <w:lang w:val="et-EE"/>
        </w:rPr>
      </w:pPr>
      <w:r w:rsidRPr="00EB5F38">
        <w:rPr>
          <w:rFonts w:cs="Arial"/>
          <w:lang w:val="et-EE"/>
        </w:rPr>
        <w:t>geodeetiline alusplaan M=1:500 on mõõdistatud Osaühing Optiset poolt 28.09.2018, töö nr R-1962/18.</w:t>
      </w:r>
    </w:p>
    <w:p w14:paraId="6D0BFBE8" w14:textId="54D7127C" w:rsidR="000A19A0" w:rsidRPr="00EB5F38" w:rsidRDefault="000A19A0">
      <w:pPr>
        <w:pStyle w:val="ListParagraph"/>
        <w:numPr>
          <w:ilvl w:val="0"/>
          <w:numId w:val="12"/>
        </w:numPr>
        <w:ind w:left="284" w:hanging="218"/>
        <w:jc w:val="both"/>
        <w:rPr>
          <w:rFonts w:cs="Arial"/>
          <w:lang w:val="et-EE"/>
        </w:rPr>
      </w:pPr>
      <w:r w:rsidRPr="00EB5F38">
        <w:rPr>
          <w:rFonts w:cs="Arial"/>
          <w:lang w:val="et-EE"/>
        </w:rPr>
        <w:t>juulis 2021</w:t>
      </w:r>
      <w:r w:rsidRPr="00EB5F38">
        <w:rPr>
          <w:lang w:val="et-EE"/>
        </w:rPr>
        <w:t xml:space="preserve"> </w:t>
      </w:r>
      <w:r w:rsidR="00485542" w:rsidRPr="00EB5F38">
        <w:rPr>
          <w:rFonts w:cs="Arial"/>
          <w:lang w:val="et-EE"/>
        </w:rPr>
        <w:t>Osaühing Stratum</w:t>
      </w:r>
      <w:r w:rsidRPr="00EB5F38">
        <w:rPr>
          <w:rFonts w:cs="Arial"/>
          <w:lang w:val="et-EE"/>
        </w:rPr>
        <w:t xml:space="preserve"> poolt teostatud liikluse analüüs ja prognoos „Rae vald, Järveküla, Andresepõllu maaüksuse detailplaneering. Liikluse analüüs ja prognoos.”;</w:t>
      </w:r>
    </w:p>
    <w:p w14:paraId="7FCBF7E7" w14:textId="41882D8E" w:rsidR="000A19A0" w:rsidRPr="00EB5F38" w:rsidRDefault="000A19A0">
      <w:pPr>
        <w:pStyle w:val="ListParagraph"/>
        <w:numPr>
          <w:ilvl w:val="0"/>
          <w:numId w:val="12"/>
        </w:numPr>
        <w:ind w:left="284" w:hanging="218"/>
        <w:jc w:val="both"/>
        <w:rPr>
          <w:rFonts w:cs="Arial"/>
          <w:lang w:val="et-EE"/>
        </w:rPr>
      </w:pPr>
      <w:r w:rsidRPr="00EB5F38">
        <w:rPr>
          <w:rFonts w:cs="Arial"/>
          <w:lang w:val="et-EE"/>
        </w:rPr>
        <w:t>02.09.2021 L</w:t>
      </w:r>
      <w:r w:rsidR="00942232" w:rsidRPr="00EB5F38">
        <w:rPr>
          <w:rFonts w:cs="Arial"/>
          <w:lang w:val="et-EE"/>
        </w:rPr>
        <w:t>EMM</w:t>
      </w:r>
      <w:r w:rsidR="00C60271" w:rsidRPr="00EB5F38">
        <w:rPr>
          <w:rFonts w:cs="Arial"/>
          <w:lang w:val="et-EE"/>
        </w:rPr>
        <w:t>A</w:t>
      </w:r>
      <w:r w:rsidRPr="00EB5F38">
        <w:rPr>
          <w:rFonts w:cs="Arial"/>
          <w:lang w:val="et-EE"/>
        </w:rPr>
        <w:t xml:space="preserve"> OÜ poolt teostatud mürauuring „Andresepõllu kinnistu ja lähiala detailplaneeringu mürahinnang”.</w:t>
      </w:r>
    </w:p>
    <w:p w14:paraId="122E6D41" w14:textId="61E0193B" w:rsidR="000A19A0" w:rsidRPr="00EB5F38" w:rsidRDefault="000A19A0" w:rsidP="000A19A0">
      <w:pPr>
        <w:tabs>
          <w:tab w:val="left" w:pos="284"/>
        </w:tabs>
        <w:spacing w:before="40"/>
        <w:rPr>
          <w:rFonts w:cs="Arial"/>
          <w:bCs/>
          <w:caps/>
          <w:lang w:val="et-EE"/>
        </w:rPr>
      </w:pPr>
    </w:p>
    <w:p w14:paraId="6D34CD04" w14:textId="77777777" w:rsidR="000A19A0" w:rsidRPr="00EB5F38" w:rsidRDefault="000A19A0" w:rsidP="000A19A0">
      <w:pPr>
        <w:tabs>
          <w:tab w:val="left" w:pos="284"/>
        </w:tabs>
        <w:spacing w:before="40"/>
        <w:rPr>
          <w:rFonts w:cs="Arial"/>
          <w:bCs/>
          <w:caps/>
          <w:lang w:val="et-EE"/>
        </w:rPr>
      </w:pPr>
    </w:p>
    <w:p w14:paraId="708F9B12" w14:textId="36ADD964" w:rsidR="000A19A0" w:rsidRPr="00EB5F38" w:rsidRDefault="000A19A0" w:rsidP="00F84451">
      <w:pPr>
        <w:pStyle w:val="ListParagraph"/>
        <w:numPr>
          <w:ilvl w:val="0"/>
          <w:numId w:val="1"/>
        </w:numPr>
        <w:tabs>
          <w:tab w:val="left" w:pos="284"/>
        </w:tabs>
        <w:spacing w:before="40"/>
        <w:rPr>
          <w:rFonts w:cs="Arial"/>
          <w:b/>
          <w:caps/>
          <w:lang w:val="et-EE"/>
        </w:rPr>
      </w:pPr>
      <w:r w:rsidRPr="00EB5F38">
        <w:rPr>
          <w:rFonts w:cs="Arial"/>
          <w:b/>
          <w:caps/>
          <w:lang w:val="et-EE"/>
        </w:rPr>
        <w:t>KOOSKÕLASTUSTE JA KOOSTÖÖ KOKKUVÕTE</w:t>
      </w:r>
    </w:p>
    <w:p w14:paraId="4679B50F" w14:textId="277DA7CA" w:rsidR="000A19A0" w:rsidRPr="00EB5F38" w:rsidRDefault="000A19A0" w:rsidP="000A19A0">
      <w:pPr>
        <w:tabs>
          <w:tab w:val="left" w:pos="284"/>
        </w:tabs>
        <w:spacing w:before="40"/>
        <w:rPr>
          <w:rFonts w:cs="Arial"/>
          <w:bCs/>
          <w:caps/>
          <w:lang w:val="et-EE"/>
        </w:rPr>
      </w:pPr>
    </w:p>
    <w:p w14:paraId="1A9ABF23" w14:textId="77777777" w:rsidR="000A19A0" w:rsidRPr="00EB5F38" w:rsidRDefault="000A19A0" w:rsidP="000A19A0">
      <w:pPr>
        <w:tabs>
          <w:tab w:val="left" w:pos="284"/>
        </w:tabs>
        <w:spacing w:before="40"/>
        <w:rPr>
          <w:rFonts w:cs="Arial"/>
          <w:bCs/>
          <w:caps/>
          <w:lang w:val="et-EE"/>
        </w:rPr>
      </w:pPr>
    </w:p>
    <w:p w14:paraId="3D24784F" w14:textId="51C01DC2" w:rsidR="000A19A0" w:rsidRPr="00EB5F38" w:rsidRDefault="000A19A0" w:rsidP="00F84451">
      <w:pPr>
        <w:pStyle w:val="ListParagraph"/>
        <w:numPr>
          <w:ilvl w:val="0"/>
          <w:numId w:val="1"/>
        </w:numPr>
        <w:tabs>
          <w:tab w:val="left" w:pos="284"/>
        </w:tabs>
        <w:spacing w:before="40"/>
        <w:rPr>
          <w:rFonts w:cs="Arial"/>
          <w:b/>
          <w:caps/>
          <w:lang w:val="et-EE"/>
        </w:rPr>
      </w:pPr>
      <w:r w:rsidRPr="00EB5F38">
        <w:rPr>
          <w:rFonts w:eastAsia="Times New Roman" w:cs="Arial"/>
          <w:b/>
          <w:lang w:val="et-EE" w:eastAsia="zh-CN"/>
        </w:rPr>
        <w:t>MENETLUSDOKUMENDID</w:t>
      </w:r>
    </w:p>
    <w:p w14:paraId="1E1DF5E1" w14:textId="1DA9F177" w:rsidR="000A19A0" w:rsidRPr="00EB5F38" w:rsidRDefault="000A19A0" w:rsidP="000A19A0">
      <w:pPr>
        <w:tabs>
          <w:tab w:val="left" w:pos="284"/>
        </w:tabs>
        <w:spacing w:before="40"/>
        <w:rPr>
          <w:rFonts w:cs="Arial"/>
          <w:bCs/>
          <w:caps/>
          <w:lang w:val="et-EE"/>
        </w:rPr>
      </w:pPr>
    </w:p>
    <w:p w14:paraId="57894C5A" w14:textId="10D1C3D6" w:rsidR="00DE117A" w:rsidRPr="00EB5F38" w:rsidRDefault="00DE117A" w:rsidP="000A19A0">
      <w:pPr>
        <w:pStyle w:val="ListParagraph"/>
        <w:tabs>
          <w:tab w:val="left" w:pos="284"/>
        </w:tabs>
        <w:spacing w:before="40"/>
        <w:ind w:left="0"/>
        <w:rPr>
          <w:rFonts w:cs="Arial"/>
          <w:b/>
          <w:caps/>
          <w:lang w:val="et-EE"/>
        </w:rPr>
      </w:pPr>
      <w:r w:rsidRPr="00EB5F38">
        <w:rPr>
          <w:rFonts w:cs="Arial"/>
          <w:lang w:val="et-EE"/>
        </w:rPr>
        <w:br w:type="page"/>
      </w:r>
    </w:p>
    <w:p w14:paraId="4943009F" w14:textId="77777777" w:rsidR="003F1B68" w:rsidRPr="00EB5F38" w:rsidRDefault="003F1B68" w:rsidP="000C2101">
      <w:pPr>
        <w:pStyle w:val="ListParagraph"/>
        <w:numPr>
          <w:ilvl w:val="0"/>
          <w:numId w:val="6"/>
        </w:numPr>
        <w:tabs>
          <w:tab w:val="left" w:pos="284"/>
        </w:tabs>
        <w:contextualSpacing w:val="0"/>
        <w:rPr>
          <w:rFonts w:cs="Arial"/>
          <w:b/>
          <w:caps/>
          <w:lang w:val="et-EE"/>
        </w:rPr>
      </w:pPr>
      <w:r w:rsidRPr="00EB5F38">
        <w:rPr>
          <w:rFonts w:cs="Arial"/>
          <w:b/>
          <w:caps/>
          <w:lang w:val="et-EE"/>
        </w:rPr>
        <w:lastRenderedPageBreak/>
        <w:t>seletuskiri</w:t>
      </w:r>
    </w:p>
    <w:p w14:paraId="2A7BAB21" w14:textId="77777777" w:rsidR="00F73185" w:rsidRPr="00EB5F38" w:rsidRDefault="00F73185" w:rsidP="000C2101">
      <w:pPr>
        <w:tabs>
          <w:tab w:val="left" w:pos="284"/>
        </w:tabs>
        <w:rPr>
          <w:rFonts w:cs="Arial"/>
          <w:b/>
          <w:caps/>
          <w:lang w:val="et-EE"/>
        </w:rPr>
      </w:pPr>
    </w:p>
    <w:p w14:paraId="6560E2E2" w14:textId="57C9A20E" w:rsidR="00E81250" w:rsidRPr="00EB5F38" w:rsidRDefault="00B25CE5" w:rsidP="00B25CE5">
      <w:pPr>
        <w:pStyle w:val="Heading1"/>
        <w:numPr>
          <w:ilvl w:val="0"/>
          <w:numId w:val="2"/>
        </w:numPr>
        <w:tabs>
          <w:tab w:val="left" w:pos="284"/>
        </w:tabs>
        <w:ind w:left="244" w:hanging="244"/>
        <w:rPr>
          <w:rFonts w:cs="Arial"/>
          <w:caps/>
          <w:szCs w:val="22"/>
        </w:rPr>
      </w:pPr>
      <w:bookmarkStart w:id="0" w:name="_Toc139986458"/>
      <w:bookmarkStart w:id="1" w:name="_Toc497432699"/>
      <w:r w:rsidRPr="00EB5F38">
        <w:rPr>
          <w:rFonts w:cs="Arial"/>
          <w:caps/>
          <w:szCs w:val="22"/>
        </w:rPr>
        <w:t>PLANEERINGU KOOSTAMISEL ARVESTAMISELE KUULUVAD PLANEERINGUD, ÕIGUSAKTID JA MUUD ALUSMATERJALID</w:t>
      </w:r>
      <w:bookmarkEnd w:id="0"/>
    </w:p>
    <w:p w14:paraId="50ECE665" w14:textId="77777777" w:rsidR="00F73185" w:rsidRPr="00EB5F38" w:rsidRDefault="00F73185" w:rsidP="000C2101">
      <w:pPr>
        <w:jc w:val="both"/>
        <w:rPr>
          <w:rFonts w:cs="Arial"/>
          <w:b/>
          <w:bCs/>
          <w:lang w:val="et-EE"/>
        </w:rPr>
      </w:pPr>
    </w:p>
    <w:p w14:paraId="27AA3C40" w14:textId="77777777" w:rsidR="00E36630" w:rsidRPr="00EB5F38" w:rsidRDefault="00E36630" w:rsidP="000C2101">
      <w:pPr>
        <w:pStyle w:val="ListParagraph"/>
        <w:numPr>
          <w:ilvl w:val="0"/>
          <w:numId w:val="9"/>
        </w:numPr>
        <w:ind w:left="284" w:hanging="218"/>
        <w:contextualSpacing w:val="0"/>
        <w:jc w:val="both"/>
        <w:rPr>
          <w:rFonts w:cs="Arial"/>
          <w:lang w:val="et-EE"/>
        </w:rPr>
      </w:pPr>
      <w:r w:rsidRPr="00EB5F38">
        <w:rPr>
          <w:rFonts w:cs="Arial"/>
          <w:lang w:val="et-EE"/>
        </w:rPr>
        <w:t>Planeerimisseadus</w:t>
      </w:r>
      <w:r w:rsidR="00AC06BF" w:rsidRPr="00EB5F38">
        <w:rPr>
          <w:rFonts w:cs="Arial"/>
          <w:lang w:val="et-EE"/>
        </w:rPr>
        <w:t>;</w:t>
      </w:r>
    </w:p>
    <w:p w14:paraId="48D624AA" w14:textId="28EDAE49" w:rsidR="00E36630" w:rsidRPr="00EB5F38" w:rsidRDefault="008B61C9" w:rsidP="000C2101">
      <w:pPr>
        <w:pStyle w:val="ListParagraph"/>
        <w:numPr>
          <w:ilvl w:val="0"/>
          <w:numId w:val="9"/>
        </w:numPr>
        <w:ind w:left="284" w:hanging="218"/>
        <w:contextualSpacing w:val="0"/>
        <w:jc w:val="both"/>
        <w:rPr>
          <w:rFonts w:cs="Arial"/>
          <w:lang w:val="et-EE"/>
        </w:rPr>
      </w:pPr>
      <w:r w:rsidRPr="00EB5F38">
        <w:rPr>
          <w:rFonts w:cs="Arial"/>
          <w:lang w:val="et-EE"/>
        </w:rPr>
        <w:t>t</w:t>
      </w:r>
      <w:r w:rsidR="00E36630" w:rsidRPr="00EB5F38">
        <w:rPr>
          <w:rFonts w:cs="Arial"/>
          <w:lang w:val="et-EE"/>
        </w:rPr>
        <w:t>aotlus detailplane</w:t>
      </w:r>
      <w:r w:rsidR="00997BFC" w:rsidRPr="00EB5F38">
        <w:rPr>
          <w:rFonts w:cs="Arial"/>
          <w:lang w:val="et-EE"/>
        </w:rPr>
        <w:t>eringu koostamise algatamiseks</w:t>
      </w:r>
      <w:r w:rsidR="005B6A68" w:rsidRPr="00EB5F38">
        <w:rPr>
          <w:rFonts w:cs="Arial"/>
          <w:lang w:val="et-EE"/>
        </w:rPr>
        <w:t xml:space="preserve"> </w:t>
      </w:r>
      <w:r w:rsidR="00997BFC" w:rsidRPr="00EB5F38">
        <w:rPr>
          <w:rFonts w:cs="Arial"/>
          <w:lang w:val="et-EE"/>
        </w:rPr>
        <w:t>27.06.2017</w:t>
      </w:r>
      <w:r w:rsidR="00AC06BF" w:rsidRPr="00EB5F38">
        <w:rPr>
          <w:rFonts w:cs="Arial"/>
          <w:lang w:val="et-EE"/>
        </w:rPr>
        <w:t>. a</w:t>
      </w:r>
      <w:r w:rsidR="005A4F14" w:rsidRPr="00EB5F38">
        <w:rPr>
          <w:rFonts w:cs="Arial"/>
          <w:lang w:val="et-EE"/>
        </w:rPr>
        <w:t>;</w:t>
      </w:r>
    </w:p>
    <w:p w14:paraId="1BEE08B7" w14:textId="585E7B16" w:rsidR="005A4F14" w:rsidRPr="00EB5F38" w:rsidRDefault="005A4F14" w:rsidP="000C2101">
      <w:pPr>
        <w:pStyle w:val="ListParagraph"/>
        <w:numPr>
          <w:ilvl w:val="0"/>
          <w:numId w:val="9"/>
        </w:numPr>
        <w:ind w:left="284" w:hanging="218"/>
        <w:contextualSpacing w:val="0"/>
        <w:jc w:val="both"/>
        <w:rPr>
          <w:rFonts w:cs="Arial"/>
          <w:lang w:val="et-EE"/>
        </w:rPr>
      </w:pPr>
      <w:r w:rsidRPr="00EB5F38">
        <w:rPr>
          <w:lang w:val="et-EE"/>
        </w:rPr>
        <w:t>Rae vallavalitsuse 02.06.2020 korraldus nr 756 Järveküla Andresepõllu kinnistu ja lähiala detailplaneeringu koostamise algatamine ja lähteseisukohtade kinnitamine ning keskkonnamõju strateegilise hindamise algatamata jätmine;</w:t>
      </w:r>
    </w:p>
    <w:p w14:paraId="430CBEF9" w14:textId="7E68D321" w:rsidR="005A4F14" w:rsidRPr="00EB5F38" w:rsidRDefault="005A4F14" w:rsidP="000C2101">
      <w:pPr>
        <w:pStyle w:val="ListParagraph"/>
        <w:numPr>
          <w:ilvl w:val="0"/>
          <w:numId w:val="9"/>
        </w:numPr>
        <w:ind w:left="284" w:hanging="218"/>
        <w:contextualSpacing w:val="0"/>
        <w:jc w:val="both"/>
        <w:rPr>
          <w:rFonts w:cs="Arial"/>
          <w:lang w:val="et-EE"/>
        </w:rPr>
      </w:pPr>
      <w:r w:rsidRPr="00EB5F38">
        <w:rPr>
          <w:rFonts w:cs="Arial"/>
          <w:lang w:val="et-EE"/>
        </w:rPr>
        <w:t xml:space="preserve">Rae vallavalitsuse </w:t>
      </w:r>
      <w:r w:rsidR="002B702B" w:rsidRPr="00EB5F38">
        <w:rPr>
          <w:rFonts w:cs="Arial"/>
          <w:lang w:val="et-EE"/>
        </w:rPr>
        <w:t xml:space="preserve">18.04.2023 </w:t>
      </w:r>
      <w:r w:rsidRPr="00EB5F38">
        <w:rPr>
          <w:rFonts w:cs="Arial"/>
          <w:lang w:val="et-EE"/>
        </w:rPr>
        <w:t>korraldus</w:t>
      </w:r>
      <w:r w:rsidR="002B702B" w:rsidRPr="00EB5F38">
        <w:rPr>
          <w:rFonts w:cs="Arial"/>
          <w:lang w:val="et-EE"/>
        </w:rPr>
        <w:t xml:space="preserve"> nr 831 </w:t>
      </w:r>
      <w:r w:rsidRPr="00EB5F38">
        <w:rPr>
          <w:lang w:val="et-EE"/>
        </w:rPr>
        <w:t>Järveküla Andresepõllu kinnistu ja lähiala detailplaneeringu planeeringuala muutmine</w:t>
      </w:r>
      <w:r w:rsidR="00127DC4">
        <w:rPr>
          <w:lang w:val="et-EE"/>
        </w:rPr>
        <w:t>;</w:t>
      </w:r>
    </w:p>
    <w:p w14:paraId="5CDD42F2" w14:textId="77777777" w:rsidR="00594D6C" w:rsidRPr="00EB5F38" w:rsidRDefault="00594D6C" w:rsidP="000C2101">
      <w:pPr>
        <w:pStyle w:val="ListParagraph"/>
        <w:numPr>
          <w:ilvl w:val="0"/>
          <w:numId w:val="8"/>
        </w:numPr>
        <w:ind w:left="284" w:hanging="218"/>
        <w:contextualSpacing w:val="0"/>
        <w:jc w:val="both"/>
        <w:rPr>
          <w:rFonts w:cs="Arial"/>
          <w:lang w:val="et-EE"/>
        </w:rPr>
      </w:pPr>
      <w:r w:rsidRPr="00EB5F38">
        <w:rPr>
          <w:rFonts w:cs="Arial"/>
          <w:lang w:val="et-EE"/>
        </w:rPr>
        <w:t>Rae valla üldplaneering, kehtestatud</w:t>
      </w:r>
      <w:r w:rsidR="005B6A68" w:rsidRPr="00EB5F38">
        <w:rPr>
          <w:rFonts w:cs="Arial"/>
          <w:lang w:val="et-EE"/>
        </w:rPr>
        <w:t xml:space="preserve"> </w:t>
      </w:r>
      <w:hyperlink r:id="rId13" w:history="1">
        <w:r w:rsidRPr="00EB5F38">
          <w:rPr>
            <w:rFonts w:cs="Arial"/>
            <w:lang w:val="et-EE"/>
          </w:rPr>
          <w:t>Rae Vallavolikogu 21.05.2013 otsusega nr 462</w:t>
        </w:r>
      </w:hyperlink>
      <w:r w:rsidRPr="00EB5F38">
        <w:rPr>
          <w:rFonts w:cs="Arial"/>
          <w:lang w:val="et-EE"/>
        </w:rPr>
        <w:t>;</w:t>
      </w:r>
    </w:p>
    <w:p w14:paraId="2F5E2D2F" w14:textId="34457B8B" w:rsidR="00B837BF" w:rsidRPr="00EB5F38" w:rsidRDefault="00B837BF" w:rsidP="000C2101">
      <w:pPr>
        <w:pStyle w:val="ListParagraph"/>
        <w:numPr>
          <w:ilvl w:val="0"/>
          <w:numId w:val="8"/>
        </w:numPr>
        <w:ind w:left="284" w:hanging="218"/>
        <w:contextualSpacing w:val="0"/>
        <w:jc w:val="both"/>
        <w:rPr>
          <w:rFonts w:cs="Arial"/>
          <w:lang w:val="et-EE"/>
        </w:rPr>
      </w:pPr>
      <w:r w:rsidRPr="00EB5F38">
        <w:rPr>
          <w:rFonts w:cs="Arial"/>
          <w:lang w:val="et-EE"/>
        </w:rPr>
        <w:t xml:space="preserve">Rae valla põhjapiirkonna üldplaneering, </w:t>
      </w:r>
      <w:r w:rsidR="00216AEC" w:rsidRPr="00EB5F38">
        <w:rPr>
          <w:rFonts w:cs="Arial"/>
          <w:lang w:val="et-EE"/>
        </w:rPr>
        <w:t xml:space="preserve">vastu võetud </w:t>
      </w:r>
      <w:r w:rsidRPr="00EB5F38">
        <w:rPr>
          <w:rFonts w:cs="Arial"/>
          <w:lang w:val="et-EE"/>
        </w:rPr>
        <w:t xml:space="preserve">Rae Vallavolikogu </w:t>
      </w:r>
      <w:r w:rsidR="00FF5507" w:rsidRPr="00EB5F38">
        <w:rPr>
          <w:rFonts w:cs="Arial"/>
          <w:lang w:val="et-EE"/>
        </w:rPr>
        <w:t>20</w:t>
      </w:r>
      <w:r w:rsidRPr="00EB5F38">
        <w:rPr>
          <w:rFonts w:cs="Arial"/>
          <w:lang w:val="et-EE"/>
        </w:rPr>
        <w:t>.</w:t>
      </w:r>
      <w:r w:rsidR="00FF5507" w:rsidRPr="00EB5F38">
        <w:rPr>
          <w:rFonts w:cs="Arial"/>
          <w:lang w:val="et-EE"/>
        </w:rPr>
        <w:t>04</w:t>
      </w:r>
      <w:r w:rsidRPr="00EB5F38">
        <w:rPr>
          <w:rFonts w:cs="Arial"/>
          <w:lang w:val="et-EE"/>
        </w:rPr>
        <w:t>.20</w:t>
      </w:r>
      <w:r w:rsidR="00FF5507" w:rsidRPr="00EB5F38">
        <w:rPr>
          <w:rFonts w:cs="Arial"/>
          <w:lang w:val="et-EE"/>
        </w:rPr>
        <w:t>2</w:t>
      </w:r>
      <w:r w:rsidRPr="00EB5F38">
        <w:rPr>
          <w:rFonts w:cs="Arial"/>
          <w:lang w:val="et-EE"/>
        </w:rPr>
        <w:t>1</w:t>
      </w:r>
      <w:r w:rsidR="00514416" w:rsidRPr="00EB5F38">
        <w:rPr>
          <w:rFonts w:cs="Arial"/>
          <w:lang w:val="et-EE"/>
        </w:rPr>
        <w:t xml:space="preserve"> otsusega nr 1</w:t>
      </w:r>
      <w:r w:rsidR="00FF5507" w:rsidRPr="00EB5F38">
        <w:rPr>
          <w:rFonts w:cs="Arial"/>
          <w:lang w:val="et-EE"/>
        </w:rPr>
        <w:t>5</w:t>
      </w:r>
      <w:r w:rsidR="00514416" w:rsidRPr="00EB5F38">
        <w:rPr>
          <w:rFonts w:cs="Arial"/>
          <w:lang w:val="et-EE"/>
        </w:rPr>
        <w:t>1;</w:t>
      </w:r>
    </w:p>
    <w:p w14:paraId="2EE7FD24" w14:textId="77777777" w:rsidR="00E36630" w:rsidRPr="00EB5F38" w:rsidRDefault="006A1AA4" w:rsidP="000C2101">
      <w:pPr>
        <w:pStyle w:val="ListParagraph"/>
        <w:numPr>
          <w:ilvl w:val="0"/>
          <w:numId w:val="8"/>
        </w:numPr>
        <w:ind w:left="284" w:hanging="218"/>
        <w:contextualSpacing w:val="0"/>
        <w:jc w:val="both"/>
        <w:rPr>
          <w:rFonts w:cs="Arial"/>
          <w:lang w:val="et-EE"/>
        </w:rPr>
      </w:pPr>
      <w:r w:rsidRPr="00EB5F38">
        <w:rPr>
          <w:rFonts w:cs="Arial"/>
          <w:lang w:val="et-EE"/>
        </w:rPr>
        <w:t>Rae valla ühisveevärgi ja -kanalisatsiooni ning sademevee ärajuhtimise arendamise kava aastateks 2017 – 2028</w:t>
      </w:r>
      <w:r w:rsidR="00AC06BF" w:rsidRPr="00EB5F38">
        <w:rPr>
          <w:rFonts w:cs="Arial"/>
          <w:lang w:val="et-EE"/>
        </w:rPr>
        <w:t>;</w:t>
      </w:r>
    </w:p>
    <w:p w14:paraId="14E7145D" w14:textId="77777777" w:rsidR="00E36630" w:rsidRPr="00EB5F38" w:rsidRDefault="008B61C9" w:rsidP="000C2101">
      <w:pPr>
        <w:pStyle w:val="ListParagraph"/>
        <w:numPr>
          <w:ilvl w:val="0"/>
          <w:numId w:val="8"/>
        </w:numPr>
        <w:ind w:left="284" w:hanging="218"/>
        <w:contextualSpacing w:val="0"/>
        <w:jc w:val="both"/>
        <w:rPr>
          <w:rFonts w:cs="Arial"/>
          <w:lang w:val="et-EE"/>
        </w:rPr>
      </w:pPr>
      <w:r w:rsidRPr="00EB5F38">
        <w:rPr>
          <w:rFonts w:cs="Arial"/>
          <w:lang w:val="et-EE"/>
        </w:rPr>
        <w:t xml:space="preserve">Rae valla jäätmehoolduseeskiri, kehtestatud Rae Vallavolikogu </w:t>
      </w:r>
      <w:r w:rsidR="009B1F8B" w:rsidRPr="00EB5F38">
        <w:rPr>
          <w:rFonts w:cs="Arial"/>
          <w:lang w:val="et-EE"/>
        </w:rPr>
        <w:t>15.06.2021</w:t>
      </w:r>
      <w:r w:rsidRPr="00EB5F38">
        <w:rPr>
          <w:rFonts w:cs="Arial"/>
          <w:lang w:val="et-EE"/>
        </w:rPr>
        <w:t xml:space="preserve"> määrusega nr </w:t>
      </w:r>
      <w:r w:rsidR="009B1F8B" w:rsidRPr="00EB5F38">
        <w:rPr>
          <w:rFonts w:cs="Arial"/>
          <w:lang w:val="et-EE"/>
        </w:rPr>
        <w:t>73</w:t>
      </w:r>
      <w:r w:rsidR="00AC06BF" w:rsidRPr="00EB5F38">
        <w:rPr>
          <w:rFonts w:cs="Arial"/>
          <w:lang w:val="et-EE"/>
        </w:rPr>
        <w:t>;</w:t>
      </w:r>
    </w:p>
    <w:p w14:paraId="0004F5CD" w14:textId="77777777" w:rsidR="00E36630" w:rsidRPr="00EB5F38" w:rsidRDefault="006A1AA4" w:rsidP="000C2101">
      <w:pPr>
        <w:pStyle w:val="ListParagraph"/>
        <w:numPr>
          <w:ilvl w:val="0"/>
          <w:numId w:val="8"/>
        </w:numPr>
        <w:ind w:left="284" w:hanging="218"/>
        <w:contextualSpacing w:val="0"/>
        <w:jc w:val="both"/>
        <w:rPr>
          <w:rFonts w:cs="Arial"/>
          <w:lang w:val="et-EE"/>
        </w:rPr>
      </w:pPr>
      <w:r w:rsidRPr="00EB5F38">
        <w:rPr>
          <w:rFonts w:cs="Arial"/>
          <w:lang w:val="et-EE"/>
        </w:rPr>
        <w:t>Rae Vallavalitsuse 15.02.2011 määrus nr 13 „Digitaalselt teostatavate geodeetiliste alusplaanide, projektide, teostusjooniste ja detailplaneeringute esitamise kord”</w:t>
      </w:r>
      <w:r w:rsidR="00E36630" w:rsidRPr="00EB5F38">
        <w:rPr>
          <w:rFonts w:cs="Arial"/>
          <w:lang w:val="et-EE"/>
        </w:rPr>
        <w:t>;</w:t>
      </w:r>
    </w:p>
    <w:p w14:paraId="59566DEC" w14:textId="77777777" w:rsidR="008B61C9" w:rsidRPr="00EB5F38" w:rsidRDefault="008B61C9" w:rsidP="000C2101">
      <w:pPr>
        <w:pStyle w:val="ListParagraph"/>
        <w:numPr>
          <w:ilvl w:val="0"/>
          <w:numId w:val="8"/>
        </w:numPr>
        <w:ind w:left="284" w:hanging="218"/>
        <w:contextualSpacing w:val="0"/>
        <w:jc w:val="both"/>
        <w:rPr>
          <w:rFonts w:cs="Arial"/>
          <w:lang w:val="et-EE"/>
        </w:rPr>
      </w:pPr>
      <w:r w:rsidRPr="00EB5F38">
        <w:rPr>
          <w:rFonts w:cs="Arial"/>
          <w:lang w:val="et-EE"/>
        </w:rPr>
        <w:t>Rae Vallavalitsuse 15.02.2011 määrus nr 14 „Detailplaneeringute koostamise ning vormistamise juhend”;</w:t>
      </w:r>
    </w:p>
    <w:p w14:paraId="63C3D644" w14:textId="77777777" w:rsidR="00830FC2" w:rsidRPr="00EB5F38" w:rsidRDefault="000073A3" w:rsidP="000C2101">
      <w:pPr>
        <w:numPr>
          <w:ilvl w:val="0"/>
          <w:numId w:val="8"/>
        </w:numPr>
        <w:suppressAutoHyphens/>
        <w:ind w:left="284" w:hanging="218"/>
        <w:jc w:val="both"/>
        <w:rPr>
          <w:rFonts w:eastAsia="Times New Roman" w:cs="Arial"/>
          <w:lang w:val="et-EE" w:eastAsia="ar-SA"/>
        </w:rPr>
      </w:pPr>
      <w:r w:rsidRPr="00EB5F38">
        <w:rPr>
          <w:rFonts w:eastAsia="Times New Roman" w:cs="Arial"/>
          <w:lang w:val="et-EE" w:eastAsia="ar-SA"/>
        </w:rPr>
        <w:t>r</w:t>
      </w:r>
      <w:r w:rsidR="00830FC2" w:rsidRPr="00EB5F38">
        <w:rPr>
          <w:rFonts w:eastAsia="Times New Roman" w:cs="Arial"/>
          <w:lang w:val="et-EE" w:eastAsia="ar-SA"/>
        </w:rPr>
        <w:t>iigihalduse ministri 17.10.2019 määrus nr 50 „Planeeringu vormistamisele ja ülesehitusele esitatavad nõuded”;</w:t>
      </w:r>
    </w:p>
    <w:p w14:paraId="6AFFED1B" w14:textId="77777777" w:rsidR="00514416" w:rsidRPr="00EB5F38" w:rsidRDefault="00514416" w:rsidP="000C2101">
      <w:pPr>
        <w:numPr>
          <w:ilvl w:val="0"/>
          <w:numId w:val="8"/>
        </w:numPr>
        <w:suppressAutoHyphens/>
        <w:ind w:left="284" w:hanging="218"/>
        <w:jc w:val="both"/>
        <w:rPr>
          <w:rFonts w:eastAsia="Times New Roman" w:cs="Arial"/>
          <w:lang w:val="et-EE" w:eastAsia="ar-SA"/>
        </w:rPr>
      </w:pPr>
      <w:r w:rsidRPr="00EB5F38">
        <w:rPr>
          <w:rFonts w:eastAsia="Times New Roman" w:cs="Arial"/>
          <w:lang w:val="et-EE" w:eastAsia="ar-SA"/>
        </w:rPr>
        <w:t>Järveküla Tohvre-Kivi, Tohvre-Põllu, Tohvre-Metsa katastriüksuste ja lähiala detailplaneering (kehtestatud 29.01.2019 korraldusega nr 175);</w:t>
      </w:r>
    </w:p>
    <w:p w14:paraId="77380F0E" w14:textId="77777777" w:rsidR="00514416" w:rsidRPr="00EB5F38" w:rsidRDefault="00514416" w:rsidP="000C2101">
      <w:pPr>
        <w:numPr>
          <w:ilvl w:val="0"/>
          <w:numId w:val="8"/>
        </w:numPr>
        <w:suppressAutoHyphens/>
        <w:ind w:left="284" w:hanging="218"/>
        <w:jc w:val="both"/>
        <w:rPr>
          <w:rFonts w:eastAsia="Times New Roman" w:cs="Arial"/>
          <w:lang w:val="et-EE" w:eastAsia="ar-SA"/>
        </w:rPr>
      </w:pPr>
      <w:r w:rsidRPr="00EB5F38">
        <w:rPr>
          <w:rFonts w:eastAsia="Times New Roman" w:cs="Arial"/>
          <w:lang w:val="et-EE" w:eastAsia="ar-SA"/>
        </w:rPr>
        <w:t>Järveküla Sepa-Maidu kinnistu detailplaneering (kehtestatud 01.09.2015 korraldusega nr 1240);</w:t>
      </w:r>
    </w:p>
    <w:p w14:paraId="3CA67BCE" w14:textId="77777777" w:rsidR="00514416" w:rsidRPr="00EB5F38" w:rsidRDefault="00514416" w:rsidP="000C2101">
      <w:pPr>
        <w:numPr>
          <w:ilvl w:val="0"/>
          <w:numId w:val="8"/>
        </w:numPr>
        <w:suppressAutoHyphens/>
        <w:ind w:left="284" w:hanging="218"/>
        <w:jc w:val="both"/>
        <w:rPr>
          <w:rFonts w:eastAsia="Times New Roman" w:cs="Arial"/>
          <w:lang w:val="et-EE" w:eastAsia="ar-SA"/>
        </w:rPr>
      </w:pPr>
      <w:r w:rsidRPr="00EB5F38">
        <w:rPr>
          <w:rFonts w:eastAsia="Times New Roman" w:cs="Arial"/>
          <w:lang w:val="et-EE" w:eastAsia="ar-SA"/>
        </w:rPr>
        <w:t>Tallinna väikese ringtee eskiisprojekt ning koostamisel oleva Riigitee nr 96 Tallinn - Peetri alevik - Tallinn (Tallinna väikese ringtee) eelprojektiga, Reaalprojekti OÜ töö;</w:t>
      </w:r>
    </w:p>
    <w:p w14:paraId="59E86114" w14:textId="77777777" w:rsidR="00E36630" w:rsidRPr="00EB5F38" w:rsidRDefault="00E36630" w:rsidP="000C2101">
      <w:pPr>
        <w:pStyle w:val="ListParagraph"/>
        <w:numPr>
          <w:ilvl w:val="0"/>
          <w:numId w:val="8"/>
        </w:numPr>
        <w:ind w:left="284" w:hanging="218"/>
        <w:contextualSpacing w:val="0"/>
        <w:jc w:val="both"/>
        <w:rPr>
          <w:rFonts w:cs="Arial"/>
          <w:lang w:val="et-EE"/>
        </w:rPr>
      </w:pPr>
      <w:r w:rsidRPr="00EB5F38">
        <w:rPr>
          <w:rFonts w:cs="Arial"/>
          <w:lang w:val="et-EE"/>
        </w:rPr>
        <w:t xml:space="preserve">Eesti </w:t>
      </w:r>
      <w:r w:rsidR="008B61C9" w:rsidRPr="00EB5F38">
        <w:rPr>
          <w:rFonts w:cs="Arial"/>
          <w:lang w:val="et-EE"/>
        </w:rPr>
        <w:t>s</w:t>
      </w:r>
      <w:r w:rsidRPr="00EB5F38">
        <w:rPr>
          <w:rFonts w:cs="Arial"/>
          <w:lang w:val="et-EE"/>
        </w:rPr>
        <w:t>ta</w:t>
      </w:r>
      <w:r w:rsidR="00AC06BF" w:rsidRPr="00EB5F38">
        <w:rPr>
          <w:rFonts w:cs="Arial"/>
          <w:lang w:val="et-EE"/>
        </w:rPr>
        <w:t xml:space="preserve">ndard EVS 843:2016 </w:t>
      </w:r>
      <w:r w:rsidR="008B61C9" w:rsidRPr="00EB5F38">
        <w:rPr>
          <w:rFonts w:cs="Arial"/>
          <w:lang w:val="et-EE"/>
        </w:rPr>
        <w:t>„</w:t>
      </w:r>
      <w:r w:rsidR="00AC06BF" w:rsidRPr="00EB5F38">
        <w:rPr>
          <w:rFonts w:cs="Arial"/>
          <w:lang w:val="et-EE"/>
        </w:rPr>
        <w:t>Linnatänavad</w:t>
      </w:r>
      <w:r w:rsidR="008B61C9" w:rsidRPr="00EB5F38">
        <w:rPr>
          <w:rFonts w:cs="Arial"/>
          <w:lang w:val="et-EE"/>
        </w:rPr>
        <w:t>”;</w:t>
      </w:r>
    </w:p>
    <w:p w14:paraId="42E134E6" w14:textId="16F2085A" w:rsidR="00594D6C" w:rsidRPr="00EB5F38" w:rsidRDefault="00791F2A" w:rsidP="000C2101">
      <w:pPr>
        <w:pStyle w:val="ListParagraph"/>
        <w:numPr>
          <w:ilvl w:val="0"/>
          <w:numId w:val="8"/>
        </w:numPr>
        <w:ind w:left="284" w:hanging="218"/>
        <w:contextualSpacing w:val="0"/>
        <w:jc w:val="both"/>
        <w:rPr>
          <w:rFonts w:cs="Arial"/>
          <w:lang w:val="et-EE"/>
        </w:rPr>
      </w:pPr>
      <w:r w:rsidRPr="00EB5F38">
        <w:rPr>
          <w:rFonts w:cs="Arial"/>
          <w:lang w:val="et-EE"/>
        </w:rPr>
        <w:t xml:space="preserve">siseministri </w:t>
      </w:r>
      <w:r w:rsidR="00D23524" w:rsidRPr="00EB5F38">
        <w:rPr>
          <w:rFonts w:cs="Arial"/>
          <w:lang w:val="et-EE"/>
        </w:rPr>
        <w:t>30. märts 2017</w:t>
      </w:r>
      <w:r w:rsidRPr="00EB5F38">
        <w:rPr>
          <w:rFonts w:cs="Arial"/>
          <w:lang w:val="et-EE"/>
        </w:rPr>
        <w:t xml:space="preserve">. a määrus nr </w:t>
      </w:r>
      <w:r w:rsidR="008A7521" w:rsidRPr="00EB5F38">
        <w:rPr>
          <w:rFonts w:cs="Arial"/>
          <w:lang w:val="et-EE"/>
        </w:rPr>
        <w:t>17</w:t>
      </w:r>
      <w:r w:rsidRPr="00EB5F38">
        <w:rPr>
          <w:rFonts w:cs="Arial"/>
          <w:lang w:val="et-EE"/>
        </w:rPr>
        <w:t xml:space="preserve"> „Ehitisele esitatavad tuleohutusnõuded”;</w:t>
      </w:r>
    </w:p>
    <w:p w14:paraId="54B74654" w14:textId="2BF6F8E4" w:rsidR="0025366A" w:rsidRPr="00EB5F38" w:rsidRDefault="0025366A" w:rsidP="000C2101">
      <w:pPr>
        <w:pStyle w:val="ListParagraph"/>
        <w:numPr>
          <w:ilvl w:val="0"/>
          <w:numId w:val="8"/>
        </w:numPr>
        <w:ind w:left="284" w:hanging="218"/>
        <w:contextualSpacing w:val="0"/>
        <w:jc w:val="both"/>
        <w:rPr>
          <w:rFonts w:cs="Arial"/>
          <w:lang w:val="et-EE"/>
        </w:rPr>
      </w:pPr>
      <w:r w:rsidRPr="00EB5F38">
        <w:rPr>
          <w:rFonts w:cs="Arial"/>
          <w:lang w:val="et-EE"/>
        </w:rPr>
        <w:t>siseministri 18. veebruari 2021. a määrus nr 10 „Veevõtukoha rajamise, katsetamise, kasutamise, korrashoiu, tähistamise ja teabevahetuse nõuded, tingimused ning kord”;</w:t>
      </w:r>
    </w:p>
    <w:p w14:paraId="3CB70703" w14:textId="52E4CFF7" w:rsidR="00332884" w:rsidRPr="00EB5F38" w:rsidRDefault="00332884" w:rsidP="000C2101">
      <w:pPr>
        <w:pStyle w:val="ListParagraph"/>
        <w:numPr>
          <w:ilvl w:val="0"/>
          <w:numId w:val="8"/>
        </w:numPr>
        <w:ind w:left="284" w:hanging="218"/>
        <w:contextualSpacing w:val="0"/>
        <w:jc w:val="both"/>
        <w:rPr>
          <w:rFonts w:cs="Arial"/>
          <w:lang w:val="et-EE"/>
        </w:rPr>
      </w:pPr>
      <w:r w:rsidRPr="00EB5F38">
        <w:rPr>
          <w:lang w:val="et-EE"/>
        </w:rPr>
        <w:t>Transpordiamet seisukohad nr 7.2-2/22/26075-2;</w:t>
      </w:r>
    </w:p>
    <w:p w14:paraId="1611D823" w14:textId="77777777" w:rsidR="00E36630" w:rsidRPr="00EB5F38" w:rsidRDefault="00AC06BF" w:rsidP="000C2101">
      <w:pPr>
        <w:pStyle w:val="ListParagraph"/>
        <w:numPr>
          <w:ilvl w:val="0"/>
          <w:numId w:val="8"/>
        </w:numPr>
        <w:ind w:left="284" w:hanging="218"/>
        <w:contextualSpacing w:val="0"/>
        <w:jc w:val="both"/>
        <w:rPr>
          <w:rFonts w:cs="Arial"/>
          <w:lang w:val="et-EE"/>
        </w:rPr>
      </w:pPr>
      <w:r w:rsidRPr="00EB5F38">
        <w:rPr>
          <w:rFonts w:cs="Arial"/>
          <w:lang w:val="et-EE"/>
        </w:rPr>
        <w:t>n</w:t>
      </w:r>
      <w:r w:rsidR="00E36630" w:rsidRPr="00EB5F38">
        <w:rPr>
          <w:rFonts w:cs="Arial"/>
          <w:lang w:val="et-EE"/>
        </w:rPr>
        <w:t>aaberaladel kehtestatud ja koostamisel olevad detailplaneeringud</w:t>
      </w:r>
      <w:r w:rsidRPr="00EB5F38">
        <w:rPr>
          <w:rFonts w:cs="Arial"/>
          <w:lang w:val="et-EE"/>
        </w:rPr>
        <w:t>;</w:t>
      </w:r>
    </w:p>
    <w:p w14:paraId="459D8577" w14:textId="77777777" w:rsidR="00E36630" w:rsidRPr="00EB5F38" w:rsidRDefault="00AC06BF" w:rsidP="000C2101">
      <w:pPr>
        <w:pStyle w:val="ListParagraph"/>
        <w:numPr>
          <w:ilvl w:val="0"/>
          <w:numId w:val="8"/>
        </w:numPr>
        <w:ind w:left="284" w:hanging="218"/>
        <w:contextualSpacing w:val="0"/>
        <w:jc w:val="both"/>
        <w:rPr>
          <w:rFonts w:cs="Arial"/>
          <w:lang w:val="et-EE"/>
        </w:rPr>
      </w:pPr>
      <w:r w:rsidRPr="00EB5F38">
        <w:rPr>
          <w:rFonts w:cs="Arial"/>
          <w:lang w:val="et-EE"/>
        </w:rPr>
        <w:t>m</w:t>
      </w:r>
      <w:r w:rsidR="00594D6C" w:rsidRPr="00EB5F38">
        <w:rPr>
          <w:rFonts w:cs="Arial"/>
          <w:lang w:val="et-EE"/>
        </w:rPr>
        <w:t>uud õigusaktid, standardid ja projekteerimisnormid.</w:t>
      </w:r>
    </w:p>
    <w:p w14:paraId="4715FC66" w14:textId="77777777" w:rsidR="00F73185" w:rsidRPr="00EB5F38" w:rsidRDefault="00F73185" w:rsidP="000C2101">
      <w:pPr>
        <w:rPr>
          <w:rFonts w:cs="Arial"/>
          <w:lang w:val="et-EE"/>
        </w:rPr>
      </w:pPr>
    </w:p>
    <w:p w14:paraId="3180AA8D" w14:textId="77777777" w:rsidR="00F73185" w:rsidRPr="00EB5F38" w:rsidRDefault="00F73185" w:rsidP="000C2101">
      <w:pPr>
        <w:rPr>
          <w:rFonts w:cs="Arial"/>
          <w:lang w:val="et-EE"/>
        </w:rPr>
      </w:pPr>
    </w:p>
    <w:p w14:paraId="301BA05E" w14:textId="4A002D43" w:rsidR="00E81250" w:rsidRPr="00EB5F38" w:rsidRDefault="00B25CE5" w:rsidP="00B25CE5">
      <w:pPr>
        <w:pStyle w:val="Heading1"/>
        <w:numPr>
          <w:ilvl w:val="0"/>
          <w:numId w:val="2"/>
        </w:numPr>
        <w:tabs>
          <w:tab w:val="left" w:pos="284"/>
        </w:tabs>
        <w:ind w:left="244" w:hanging="244"/>
        <w:rPr>
          <w:rFonts w:cs="Arial"/>
          <w:caps/>
          <w:szCs w:val="22"/>
        </w:rPr>
      </w:pPr>
      <w:bookmarkStart w:id="2" w:name="_Toc139986459"/>
      <w:r w:rsidRPr="00EB5F38">
        <w:rPr>
          <w:rFonts w:cs="Arial"/>
          <w:caps/>
          <w:szCs w:val="22"/>
        </w:rPr>
        <w:t>PLANEERINGUALA LÄHIÜMBRUSE EHITUSLIKE JA FUNKTSIONAALSETE SEOSTE NING KESKKONNATINGIMUSTE ANALÜÜS NING PLANEERINGU EESMÄRK</w:t>
      </w:r>
      <w:bookmarkEnd w:id="2"/>
    </w:p>
    <w:p w14:paraId="2EE3F204" w14:textId="4B4B44C2" w:rsidR="00F73185" w:rsidRPr="00EB5F38" w:rsidRDefault="00F73185" w:rsidP="000C2101">
      <w:pPr>
        <w:autoSpaceDE w:val="0"/>
        <w:autoSpaceDN w:val="0"/>
        <w:adjustRightInd w:val="0"/>
        <w:jc w:val="both"/>
        <w:rPr>
          <w:rFonts w:cs="Arial"/>
          <w:lang w:val="et-EE"/>
        </w:rPr>
      </w:pPr>
    </w:p>
    <w:p w14:paraId="6515ADF5" w14:textId="54F20B92" w:rsidR="00F23587" w:rsidRPr="00EB5F38" w:rsidRDefault="00F23587" w:rsidP="000C2101">
      <w:pPr>
        <w:pStyle w:val="Heading2"/>
        <w:numPr>
          <w:ilvl w:val="1"/>
          <w:numId w:val="10"/>
        </w:numPr>
        <w:rPr>
          <w:rFonts w:cs="Arial"/>
          <w:szCs w:val="22"/>
          <w:lang w:eastAsia="et-EE"/>
        </w:rPr>
      </w:pPr>
      <w:bookmarkStart w:id="3" w:name="_Toc139986460"/>
      <w:r w:rsidRPr="00EB5F38">
        <w:rPr>
          <w:rFonts w:cs="Arial"/>
          <w:szCs w:val="22"/>
        </w:rPr>
        <w:t>Planeeringu eesmärk</w:t>
      </w:r>
      <w:bookmarkEnd w:id="3"/>
    </w:p>
    <w:p w14:paraId="2A72AD11" w14:textId="237EE4FD" w:rsidR="002B702B" w:rsidRPr="00EB5F38" w:rsidRDefault="004B2CF1" w:rsidP="002B702B">
      <w:pPr>
        <w:autoSpaceDE w:val="0"/>
        <w:autoSpaceDN w:val="0"/>
        <w:adjustRightInd w:val="0"/>
        <w:jc w:val="both"/>
        <w:rPr>
          <w:lang w:val="et-EE"/>
        </w:rPr>
      </w:pPr>
      <w:r w:rsidRPr="00EB5F38">
        <w:rPr>
          <w:lang w:val="et-EE"/>
        </w:rPr>
        <w:t xml:space="preserve">Detailplaneeringu eesmärk on muuta kinnistute senine sihtotstarve maatulundusmaast elamumaaks ning seda teenindavateks ühiskondlike ehitiste maaks, üldkasutatavaks maaks ja transpordimaa kinnistuteks. Määrata ehitusõigus ja hoonestustingimused, lahendada juurdepääs ja tehnovõrkudega varustamine ning haljastus. Planeeringuala suurus algatamisel oli ligikaudu </w:t>
      </w:r>
      <w:r w:rsidR="000C2101" w:rsidRPr="00EB5F38">
        <w:rPr>
          <w:lang w:val="et-EE"/>
        </w:rPr>
        <w:t> </w:t>
      </w:r>
      <w:r w:rsidRPr="00EB5F38">
        <w:rPr>
          <w:lang w:val="et-EE"/>
        </w:rPr>
        <w:t>10,35 ha.</w:t>
      </w:r>
    </w:p>
    <w:p w14:paraId="48E595A0" w14:textId="77777777" w:rsidR="002B702B" w:rsidRPr="00EB5F38" w:rsidRDefault="002B702B" w:rsidP="002B702B">
      <w:pPr>
        <w:autoSpaceDE w:val="0"/>
        <w:autoSpaceDN w:val="0"/>
        <w:adjustRightInd w:val="0"/>
        <w:jc w:val="both"/>
        <w:rPr>
          <w:lang w:val="et-EE"/>
        </w:rPr>
      </w:pPr>
    </w:p>
    <w:p w14:paraId="6C4E3B86" w14:textId="376DDC25" w:rsidR="00DE3890" w:rsidRPr="00EB5F38" w:rsidRDefault="002B702B" w:rsidP="002B702B">
      <w:pPr>
        <w:autoSpaceDE w:val="0"/>
        <w:autoSpaceDN w:val="0"/>
        <w:adjustRightInd w:val="0"/>
        <w:jc w:val="both"/>
        <w:rPr>
          <w:lang w:val="et-EE"/>
        </w:rPr>
      </w:pPr>
      <w:r w:rsidRPr="00EB5F38">
        <w:rPr>
          <w:lang w:val="et-EE"/>
        </w:rPr>
        <w:t>Planeeringualasse on erinevalt algatamise korraldusest lisandunud Kindluse tee 34 katastriüksus ning osa Liiva tee 7, Laas</w:t>
      </w:r>
      <w:r w:rsidR="00E37750" w:rsidRPr="00EB5F38">
        <w:rPr>
          <w:lang w:val="et-EE"/>
        </w:rPr>
        <w:t>i</w:t>
      </w:r>
      <w:r w:rsidRPr="00EB5F38">
        <w:rPr>
          <w:lang w:val="et-EE"/>
        </w:rPr>
        <w:t>niidu ja Vana-Järveküla tee katastriüksustest. Planeeringu koostamise ajal on selgunud, et Vana-Järveküla tee ja Liiva tee ristmikust kuni Järverahu tee katastriüksuseni ei ole olemasolev Liiva tee võimeline lisanduvat liikluskoormust vastu võtma ning liikluskoormust on vaja hajutada. Lisaks kehtib Kindluse tee 34 katastriüksusel Rae Vallavalitsuse 29.01.2019 korraldusega</w:t>
      </w:r>
      <w:r w:rsidR="00FF5507" w:rsidRPr="00EB5F38">
        <w:rPr>
          <w:lang w:val="et-EE"/>
        </w:rPr>
        <w:t xml:space="preserve"> </w:t>
      </w:r>
      <w:r w:rsidRPr="00EB5F38">
        <w:rPr>
          <w:lang w:val="et-EE"/>
        </w:rPr>
        <w:t>nr 175 kehtestatud Tohvre-Kivi, Tohvre-Põllu, Tohvre-Metsa katastriüksuste ja lähiala</w:t>
      </w:r>
      <w:r w:rsidR="00B25CE5" w:rsidRPr="00EB5F38">
        <w:rPr>
          <w:lang w:val="et-EE"/>
        </w:rPr>
        <w:t xml:space="preserve"> </w:t>
      </w:r>
      <w:r w:rsidRPr="00EB5F38">
        <w:rPr>
          <w:lang w:val="et-EE"/>
        </w:rPr>
        <w:t xml:space="preserve">detailplaneering. Kehtestatud detailplaneering ei näe ette võimalust kahe erineva planeeringuala kruntide ja ehitusõiguste liitmiseks, mistõttu on koostamisel olevasse detailplaneeringusse kaasatud Kindluse tee 34 katastriüksus, et koostada </w:t>
      </w:r>
      <w:r w:rsidR="00C62C3B" w:rsidRPr="00EB5F38">
        <w:rPr>
          <w:lang w:val="et-EE"/>
        </w:rPr>
        <w:t xml:space="preserve">ühiskondliku ehitiste </w:t>
      </w:r>
      <w:r w:rsidRPr="00EB5F38">
        <w:rPr>
          <w:lang w:val="et-EE"/>
        </w:rPr>
        <w:t xml:space="preserve">alale terviklik ruumilahendus. </w:t>
      </w:r>
      <w:r w:rsidR="00216AEC" w:rsidRPr="00EB5F38">
        <w:rPr>
          <w:lang w:val="et-EE"/>
        </w:rPr>
        <w:t xml:space="preserve">Lähtuvalt eeltoodust Rae Vallavalitsuse korraldusega 18.04.2023 nr 831 </w:t>
      </w:r>
      <w:r w:rsidR="00C62C3B" w:rsidRPr="00EB5F38">
        <w:rPr>
          <w:lang w:val="et-EE"/>
        </w:rPr>
        <w:t xml:space="preserve">on </w:t>
      </w:r>
      <w:r w:rsidR="00216AEC" w:rsidRPr="00EB5F38">
        <w:rPr>
          <w:lang w:val="et-EE"/>
        </w:rPr>
        <w:t>muudet</w:t>
      </w:r>
      <w:r w:rsidR="00C62C3B" w:rsidRPr="00EB5F38">
        <w:rPr>
          <w:lang w:val="et-EE"/>
        </w:rPr>
        <w:t>ud</w:t>
      </w:r>
      <w:r w:rsidR="00216AEC" w:rsidRPr="00EB5F38">
        <w:rPr>
          <w:lang w:val="et-EE"/>
        </w:rPr>
        <w:t xml:space="preserve"> detailplaneeringu ala ning</w:t>
      </w:r>
      <w:r w:rsidRPr="00EB5F38">
        <w:rPr>
          <w:lang w:val="et-EE"/>
        </w:rPr>
        <w:t xml:space="preserve"> </w:t>
      </w:r>
      <w:r w:rsidR="00216AEC" w:rsidRPr="00EB5F38">
        <w:rPr>
          <w:lang w:val="et-EE"/>
        </w:rPr>
        <w:t xml:space="preserve">uus </w:t>
      </w:r>
      <w:r w:rsidRPr="00EB5F38">
        <w:rPr>
          <w:lang w:val="et-EE"/>
        </w:rPr>
        <w:t>planeeringuala suurus on 10,</w:t>
      </w:r>
      <w:r w:rsidR="00683B37" w:rsidRPr="00EB5F38">
        <w:rPr>
          <w:lang w:val="et-EE"/>
        </w:rPr>
        <w:t>40</w:t>
      </w:r>
      <w:r w:rsidRPr="00EB5F38">
        <w:rPr>
          <w:lang w:val="et-EE"/>
        </w:rPr>
        <w:t xml:space="preserve"> ha.</w:t>
      </w:r>
    </w:p>
    <w:p w14:paraId="207BB7E4" w14:textId="77777777" w:rsidR="00DE3890" w:rsidRPr="00EB5F38" w:rsidRDefault="00DE3890" w:rsidP="000C2101">
      <w:pPr>
        <w:autoSpaceDE w:val="0"/>
        <w:autoSpaceDN w:val="0"/>
        <w:adjustRightInd w:val="0"/>
        <w:jc w:val="both"/>
        <w:rPr>
          <w:lang w:val="et-EE"/>
        </w:rPr>
      </w:pPr>
    </w:p>
    <w:p w14:paraId="38A13F2A" w14:textId="50693382" w:rsidR="00150E74" w:rsidRPr="00EB5F38" w:rsidRDefault="00150E74" w:rsidP="00E37750">
      <w:pPr>
        <w:pStyle w:val="Caption"/>
        <w:spacing w:after="0"/>
        <w:rPr>
          <w:lang w:val="et-EE"/>
        </w:rPr>
      </w:pPr>
      <w:r w:rsidRPr="00EB5F38">
        <w:rPr>
          <w:lang w:val="et-EE"/>
        </w:rPr>
        <w:lastRenderedPageBreak/>
        <w:t xml:space="preserve">Joonis </w:t>
      </w:r>
      <w:r w:rsidRPr="00EB5F38">
        <w:rPr>
          <w:lang w:val="et-EE"/>
        </w:rPr>
        <w:fldChar w:fldCharType="begin"/>
      </w:r>
      <w:r w:rsidRPr="00EB5F38">
        <w:rPr>
          <w:lang w:val="et-EE"/>
        </w:rPr>
        <w:instrText xml:space="preserve"> SEQ Joonis \* ARABIC </w:instrText>
      </w:r>
      <w:r w:rsidRPr="00EB5F38">
        <w:rPr>
          <w:lang w:val="et-EE"/>
        </w:rPr>
        <w:fldChar w:fldCharType="separate"/>
      </w:r>
      <w:r w:rsidR="00877BEB">
        <w:rPr>
          <w:noProof/>
          <w:lang w:val="et-EE"/>
        </w:rPr>
        <w:t>1</w:t>
      </w:r>
      <w:r w:rsidRPr="00EB5F38">
        <w:rPr>
          <w:lang w:val="et-EE"/>
        </w:rPr>
        <w:fldChar w:fldCharType="end"/>
      </w:r>
      <w:r w:rsidRPr="00EB5F38">
        <w:rPr>
          <w:lang w:val="et-EE"/>
        </w:rPr>
        <w:t xml:space="preserve"> Planeeringuala piir algatamisel ja planeeringuala piir nüüd</w:t>
      </w:r>
    </w:p>
    <w:p w14:paraId="53E43A1D" w14:textId="0E8686EF" w:rsidR="00150E74" w:rsidRPr="00EB5F38" w:rsidRDefault="00150E74" w:rsidP="000C2101">
      <w:pPr>
        <w:autoSpaceDE w:val="0"/>
        <w:autoSpaceDN w:val="0"/>
        <w:adjustRightInd w:val="0"/>
        <w:jc w:val="both"/>
        <w:rPr>
          <w:lang w:val="et-EE"/>
        </w:rPr>
      </w:pPr>
      <w:r w:rsidRPr="00EB5F38">
        <w:rPr>
          <w:noProof/>
          <w:lang w:val="et-EE"/>
        </w:rPr>
        <w:drawing>
          <wp:inline distT="0" distB="0" distL="0" distR="0" wp14:anchorId="1A656958" wp14:editId="7ED9CEFD">
            <wp:extent cx="6124575" cy="5295900"/>
            <wp:effectExtent l="0" t="0" r="0" b="0"/>
            <wp:docPr id="20104062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4575" cy="5295900"/>
                    </a:xfrm>
                    <a:prstGeom prst="rect">
                      <a:avLst/>
                    </a:prstGeom>
                    <a:noFill/>
                    <a:ln>
                      <a:noFill/>
                    </a:ln>
                  </pic:spPr>
                </pic:pic>
              </a:graphicData>
            </a:graphic>
          </wp:inline>
        </w:drawing>
      </w:r>
    </w:p>
    <w:p w14:paraId="3131BE4E" w14:textId="77777777" w:rsidR="00150E74" w:rsidRPr="00EB5F38" w:rsidRDefault="00150E74" w:rsidP="000C2101">
      <w:pPr>
        <w:autoSpaceDE w:val="0"/>
        <w:autoSpaceDN w:val="0"/>
        <w:adjustRightInd w:val="0"/>
        <w:jc w:val="both"/>
        <w:rPr>
          <w:lang w:val="et-EE"/>
        </w:rPr>
      </w:pPr>
    </w:p>
    <w:p w14:paraId="1EBB6080" w14:textId="7048374A" w:rsidR="004B2CF1" w:rsidRPr="00EB5F38" w:rsidRDefault="004B2CF1" w:rsidP="000C2101">
      <w:pPr>
        <w:pStyle w:val="Heading2"/>
        <w:numPr>
          <w:ilvl w:val="1"/>
          <w:numId w:val="10"/>
        </w:numPr>
        <w:rPr>
          <w:rFonts w:cs="Arial"/>
          <w:szCs w:val="22"/>
          <w:lang w:eastAsia="et-EE"/>
        </w:rPr>
      </w:pPr>
      <w:bookmarkStart w:id="4" w:name="_Toc139986461"/>
      <w:r w:rsidRPr="00EB5F38">
        <w:rPr>
          <w:rFonts w:cs="Arial"/>
          <w:szCs w:val="22"/>
        </w:rPr>
        <w:t xml:space="preserve">Planeeritava maa-ala kontaktvööndi </w:t>
      </w:r>
      <w:r w:rsidR="00F16204" w:rsidRPr="00EB5F38">
        <w:rPr>
          <w:rFonts w:cs="Arial"/>
          <w:szCs w:val="22"/>
        </w:rPr>
        <w:t>funktsionaalsed seosed</w:t>
      </w:r>
      <w:bookmarkEnd w:id="4"/>
    </w:p>
    <w:p w14:paraId="79C8624F" w14:textId="104E737A" w:rsidR="00FF7AD6" w:rsidRPr="00EB5F38" w:rsidRDefault="00FF7AD6" w:rsidP="000C2101">
      <w:pPr>
        <w:autoSpaceDE w:val="0"/>
        <w:autoSpaceDN w:val="0"/>
        <w:adjustRightInd w:val="0"/>
        <w:jc w:val="both"/>
        <w:rPr>
          <w:rFonts w:cs="Arial"/>
          <w:lang w:val="et-EE"/>
        </w:rPr>
      </w:pPr>
      <w:r w:rsidRPr="00EB5F38">
        <w:rPr>
          <w:rFonts w:cs="Arial"/>
          <w:lang w:val="et-EE"/>
        </w:rPr>
        <w:t>Planeeritav maa-ala paikneb Rae vallas Järvekülas, jäädes Assaku alevikust ca 1 km kaugusele ja Tartu maanteest ca 2</w:t>
      </w:r>
      <w:r w:rsidR="00AC06BF" w:rsidRPr="00EB5F38">
        <w:rPr>
          <w:rFonts w:cs="Arial"/>
          <w:lang w:val="et-EE"/>
        </w:rPr>
        <w:t xml:space="preserve"> </w:t>
      </w:r>
      <w:r w:rsidRPr="00EB5F38">
        <w:rPr>
          <w:rFonts w:cs="Arial"/>
          <w:lang w:val="et-EE"/>
        </w:rPr>
        <w:t>km kaugusele.</w:t>
      </w:r>
    </w:p>
    <w:p w14:paraId="4F68E282" w14:textId="1C8DE2D1" w:rsidR="00FF7AD6" w:rsidRPr="00EB5F38" w:rsidRDefault="00FF7AD6" w:rsidP="000C2101">
      <w:pPr>
        <w:autoSpaceDE w:val="0"/>
        <w:autoSpaceDN w:val="0"/>
        <w:adjustRightInd w:val="0"/>
        <w:jc w:val="both"/>
        <w:rPr>
          <w:rFonts w:cs="Arial"/>
          <w:lang w:val="et-EE"/>
        </w:rPr>
      </w:pPr>
      <w:r w:rsidRPr="00EB5F38">
        <w:rPr>
          <w:rFonts w:cs="Arial"/>
          <w:lang w:val="et-EE"/>
        </w:rPr>
        <w:t>Planeeritav</w:t>
      </w:r>
      <w:r w:rsidRPr="00EB5F38">
        <w:rPr>
          <w:rFonts w:cs="Arial"/>
          <w:spacing w:val="-2"/>
          <w:lang w:val="et-EE"/>
        </w:rPr>
        <w:t xml:space="preserve"> </w:t>
      </w:r>
      <w:r w:rsidRPr="00EB5F38">
        <w:rPr>
          <w:rFonts w:cs="Arial"/>
          <w:lang w:val="et-EE"/>
        </w:rPr>
        <w:t>kinnistu</w:t>
      </w:r>
      <w:r w:rsidRPr="00EB5F38">
        <w:rPr>
          <w:rFonts w:cs="Arial"/>
          <w:spacing w:val="-2"/>
          <w:lang w:val="et-EE"/>
        </w:rPr>
        <w:t xml:space="preserve"> </w:t>
      </w:r>
      <w:r w:rsidRPr="00EB5F38">
        <w:rPr>
          <w:rFonts w:cs="Arial"/>
          <w:lang w:val="et-EE"/>
        </w:rPr>
        <w:t>Andresepõllu</w:t>
      </w:r>
      <w:r w:rsidRPr="00EB5F38">
        <w:rPr>
          <w:rFonts w:cs="Arial"/>
          <w:spacing w:val="-2"/>
          <w:lang w:val="et-EE"/>
        </w:rPr>
        <w:t xml:space="preserve"> </w:t>
      </w:r>
      <w:r w:rsidRPr="00EB5F38">
        <w:rPr>
          <w:rFonts w:cs="Arial"/>
          <w:lang w:val="et-EE"/>
        </w:rPr>
        <w:t>piirneb</w:t>
      </w:r>
      <w:r w:rsidRPr="00EB5F38">
        <w:rPr>
          <w:rFonts w:cs="Arial"/>
          <w:spacing w:val="-2"/>
          <w:lang w:val="et-EE"/>
        </w:rPr>
        <w:t xml:space="preserve"> </w:t>
      </w:r>
      <w:r w:rsidRPr="00EB5F38">
        <w:rPr>
          <w:rFonts w:cs="Arial"/>
          <w:lang w:val="et-EE"/>
        </w:rPr>
        <w:t>transpordimaa</w:t>
      </w:r>
      <w:r w:rsidRPr="00EB5F38">
        <w:rPr>
          <w:rFonts w:cs="Arial"/>
          <w:spacing w:val="-2"/>
          <w:lang w:val="et-EE"/>
        </w:rPr>
        <w:t xml:space="preserve"> </w:t>
      </w:r>
      <w:r w:rsidRPr="00EB5F38">
        <w:rPr>
          <w:rFonts w:cs="Arial"/>
          <w:lang w:val="et-EE"/>
        </w:rPr>
        <w:t>sihtotstarbega</w:t>
      </w:r>
      <w:r w:rsidRPr="00EB5F38">
        <w:rPr>
          <w:rFonts w:cs="Arial"/>
          <w:spacing w:val="-2"/>
          <w:lang w:val="et-EE"/>
        </w:rPr>
        <w:t xml:space="preserve"> </w:t>
      </w:r>
      <w:r w:rsidRPr="00EB5F38">
        <w:rPr>
          <w:rFonts w:cs="Arial"/>
          <w:lang w:val="et-EE"/>
        </w:rPr>
        <w:t>kinnistutega</w:t>
      </w:r>
      <w:r w:rsidRPr="00EB5F38">
        <w:rPr>
          <w:rFonts w:cs="Arial"/>
          <w:spacing w:val="-2"/>
          <w:lang w:val="et-EE"/>
        </w:rPr>
        <w:t xml:space="preserve"> </w:t>
      </w:r>
      <w:r w:rsidR="008F79FF" w:rsidRPr="00EB5F38">
        <w:rPr>
          <w:rFonts w:cs="Arial"/>
          <w:lang w:val="et-EE"/>
        </w:rPr>
        <w:t>Vana-Järveküla</w:t>
      </w:r>
      <w:r w:rsidR="008F79FF" w:rsidRPr="00EB5F38">
        <w:rPr>
          <w:rFonts w:cs="Arial"/>
          <w:spacing w:val="-2"/>
          <w:lang w:val="et-EE"/>
        </w:rPr>
        <w:t xml:space="preserve"> </w:t>
      </w:r>
      <w:r w:rsidR="008F79FF" w:rsidRPr="00EB5F38">
        <w:rPr>
          <w:rFonts w:cs="Arial"/>
          <w:lang w:val="et-EE"/>
        </w:rPr>
        <w:t>tee,</w:t>
      </w:r>
      <w:r w:rsidR="008F79FF" w:rsidRPr="00EB5F38">
        <w:rPr>
          <w:rFonts w:cs="Arial"/>
          <w:spacing w:val="-2"/>
          <w:lang w:val="et-EE"/>
        </w:rPr>
        <w:t xml:space="preserve"> </w:t>
      </w:r>
      <w:r w:rsidRPr="00EB5F38">
        <w:rPr>
          <w:rFonts w:cs="Arial"/>
          <w:lang w:val="et-EE"/>
        </w:rPr>
        <w:t>Kindluse</w:t>
      </w:r>
      <w:r w:rsidRPr="00EB5F38">
        <w:rPr>
          <w:rFonts w:cs="Arial"/>
          <w:spacing w:val="-2"/>
          <w:lang w:val="et-EE"/>
        </w:rPr>
        <w:t xml:space="preserve"> </w:t>
      </w:r>
      <w:r w:rsidRPr="00EB5F38">
        <w:rPr>
          <w:rFonts w:cs="Arial"/>
          <w:lang w:val="et-EE"/>
        </w:rPr>
        <w:t>tee</w:t>
      </w:r>
      <w:r w:rsidRPr="00EB5F38">
        <w:rPr>
          <w:rFonts w:cs="Arial"/>
          <w:spacing w:val="-2"/>
          <w:lang w:val="et-EE"/>
        </w:rPr>
        <w:t xml:space="preserve"> </w:t>
      </w:r>
      <w:r w:rsidRPr="00EB5F38">
        <w:rPr>
          <w:rFonts w:cs="Arial"/>
          <w:lang w:val="et-EE"/>
        </w:rPr>
        <w:t>L3</w:t>
      </w:r>
      <w:r w:rsidR="001C12EE" w:rsidRPr="00EB5F38">
        <w:rPr>
          <w:rFonts w:cs="Arial"/>
          <w:lang w:val="et-EE"/>
        </w:rPr>
        <w:t>,</w:t>
      </w:r>
      <w:r w:rsidR="001C12EE" w:rsidRPr="00EB5F38">
        <w:rPr>
          <w:rFonts w:cs="Arial"/>
          <w:spacing w:val="-2"/>
          <w:lang w:val="et-EE"/>
        </w:rPr>
        <w:t xml:space="preserve"> </w:t>
      </w:r>
      <w:r w:rsidR="001C12EE" w:rsidRPr="00EB5F38">
        <w:rPr>
          <w:rFonts w:cs="Arial"/>
          <w:lang w:val="et-EE"/>
        </w:rPr>
        <w:t>Kindluse</w:t>
      </w:r>
      <w:r w:rsidR="001C12EE" w:rsidRPr="00EB5F38">
        <w:rPr>
          <w:rFonts w:cs="Arial"/>
          <w:spacing w:val="-2"/>
          <w:lang w:val="et-EE"/>
        </w:rPr>
        <w:t xml:space="preserve"> </w:t>
      </w:r>
      <w:r w:rsidR="001C12EE" w:rsidRPr="00EB5F38">
        <w:rPr>
          <w:rFonts w:cs="Arial"/>
          <w:lang w:val="et-EE"/>
        </w:rPr>
        <w:t>tee</w:t>
      </w:r>
      <w:r w:rsidR="001C12EE" w:rsidRPr="00EB5F38">
        <w:rPr>
          <w:rFonts w:cs="Arial"/>
          <w:spacing w:val="-2"/>
          <w:lang w:val="et-EE"/>
        </w:rPr>
        <w:t xml:space="preserve"> </w:t>
      </w:r>
      <w:r w:rsidR="001C12EE" w:rsidRPr="00EB5F38">
        <w:rPr>
          <w:rFonts w:cs="Arial"/>
          <w:lang w:val="et-EE"/>
        </w:rPr>
        <w:t>L5,</w:t>
      </w:r>
      <w:r w:rsidR="001C12EE" w:rsidRPr="00EB5F38">
        <w:rPr>
          <w:rFonts w:cs="Arial"/>
          <w:spacing w:val="-2"/>
          <w:lang w:val="et-EE"/>
        </w:rPr>
        <w:t xml:space="preserve"> </w:t>
      </w:r>
      <w:r w:rsidR="001C12EE" w:rsidRPr="00EB5F38">
        <w:rPr>
          <w:rFonts w:cs="Arial"/>
          <w:lang w:val="et-EE"/>
        </w:rPr>
        <w:t>Kindluse</w:t>
      </w:r>
      <w:r w:rsidR="001C12EE" w:rsidRPr="00EB5F38">
        <w:rPr>
          <w:rFonts w:cs="Arial"/>
          <w:spacing w:val="-2"/>
          <w:lang w:val="et-EE"/>
        </w:rPr>
        <w:t xml:space="preserve"> </w:t>
      </w:r>
      <w:r w:rsidR="001C12EE" w:rsidRPr="00EB5F38">
        <w:rPr>
          <w:rFonts w:cs="Arial"/>
          <w:lang w:val="et-EE"/>
        </w:rPr>
        <w:t>tee</w:t>
      </w:r>
      <w:r w:rsidR="001C12EE" w:rsidRPr="00EB5F38">
        <w:rPr>
          <w:rFonts w:cs="Arial"/>
          <w:spacing w:val="-2"/>
          <w:lang w:val="et-EE"/>
        </w:rPr>
        <w:t xml:space="preserve"> </w:t>
      </w:r>
      <w:r w:rsidR="001C12EE" w:rsidRPr="00EB5F38">
        <w:rPr>
          <w:rFonts w:cs="Arial"/>
          <w:lang w:val="et-EE"/>
        </w:rPr>
        <w:t>L6</w:t>
      </w:r>
      <w:r w:rsidR="004B2CF1" w:rsidRPr="00EB5F38">
        <w:rPr>
          <w:rFonts w:cs="Arial"/>
          <w:lang w:val="et-EE"/>
        </w:rPr>
        <w:t>,</w:t>
      </w:r>
      <w:r w:rsidR="004B2CF1" w:rsidRPr="00EB5F38">
        <w:rPr>
          <w:rFonts w:cs="Arial"/>
          <w:spacing w:val="-2"/>
          <w:lang w:val="et-EE"/>
        </w:rPr>
        <w:t xml:space="preserve"> </w:t>
      </w:r>
      <w:r w:rsidR="004B2CF1" w:rsidRPr="00EB5F38">
        <w:rPr>
          <w:rFonts w:cs="Arial"/>
          <w:lang w:val="et-EE"/>
        </w:rPr>
        <w:t>Liiva</w:t>
      </w:r>
      <w:r w:rsidR="004B2CF1" w:rsidRPr="00EB5F38">
        <w:rPr>
          <w:rFonts w:cs="Arial"/>
          <w:spacing w:val="-2"/>
          <w:lang w:val="et-EE"/>
        </w:rPr>
        <w:t xml:space="preserve"> </w:t>
      </w:r>
      <w:r w:rsidR="004B2CF1" w:rsidRPr="00EB5F38">
        <w:rPr>
          <w:rFonts w:cs="Arial"/>
          <w:lang w:val="et-EE"/>
        </w:rPr>
        <w:t>tee</w:t>
      </w:r>
      <w:r w:rsidR="004B2CF1" w:rsidRPr="00EB5F38">
        <w:rPr>
          <w:rFonts w:cs="Arial"/>
          <w:spacing w:val="-2"/>
          <w:lang w:val="et-EE"/>
        </w:rPr>
        <w:t xml:space="preserve"> </w:t>
      </w:r>
      <w:r w:rsidR="004B2CF1" w:rsidRPr="00EB5F38">
        <w:rPr>
          <w:rFonts w:cs="Arial"/>
          <w:lang w:val="et-EE"/>
        </w:rPr>
        <w:t>L8,</w:t>
      </w:r>
      <w:r w:rsidR="004B2CF1" w:rsidRPr="00EB5F38">
        <w:rPr>
          <w:rFonts w:cs="Arial"/>
          <w:spacing w:val="-2"/>
          <w:lang w:val="et-EE"/>
        </w:rPr>
        <w:t xml:space="preserve"> </w:t>
      </w:r>
      <w:r w:rsidR="004B2CF1" w:rsidRPr="00EB5F38">
        <w:rPr>
          <w:rFonts w:cs="Arial"/>
          <w:lang w:val="et-EE"/>
        </w:rPr>
        <w:t>Liiva</w:t>
      </w:r>
      <w:r w:rsidR="004B2CF1" w:rsidRPr="00EB5F38">
        <w:rPr>
          <w:rFonts w:cs="Arial"/>
          <w:spacing w:val="-2"/>
          <w:lang w:val="et-EE"/>
        </w:rPr>
        <w:t xml:space="preserve"> </w:t>
      </w:r>
      <w:r w:rsidR="004B2CF1" w:rsidRPr="00EB5F38">
        <w:rPr>
          <w:rFonts w:cs="Arial"/>
          <w:lang w:val="et-EE"/>
        </w:rPr>
        <w:t>tee</w:t>
      </w:r>
      <w:r w:rsidR="004B2CF1" w:rsidRPr="00EB5F38">
        <w:rPr>
          <w:rFonts w:cs="Arial"/>
          <w:spacing w:val="-2"/>
          <w:lang w:val="et-EE"/>
        </w:rPr>
        <w:t xml:space="preserve"> </w:t>
      </w:r>
      <w:r w:rsidR="004B2CF1" w:rsidRPr="00EB5F38">
        <w:rPr>
          <w:rFonts w:cs="Arial"/>
          <w:lang w:val="et-EE"/>
        </w:rPr>
        <w:t>L9,</w:t>
      </w:r>
      <w:r w:rsidR="004B2CF1" w:rsidRPr="00EB5F38">
        <w:rPr>
          <w:rFonts w:cs="Arial"/>
          <w:spacing w:val="-2"/>
          <w:lang w:val="et-EE"/>
        </w:rPr>
        <w:t xml:space="preserve"> </w:t>
      </w:r>
      <w:r w:rsidRPr="00EB5F38">
        <w:rPr>
          <w:rFonts w:cs="Arial"/>
          <w:lang w:val="et-EE"/>
        </w:rPr>
        <w:t>Liiva</w:t>
      </w:r>
      <w:r w:rsidRPr="00EB5F38">
        <w:rPr>
          <w:rFonts w:cs="Arial"/>
          <w:spacing w:val="-2"/>
          <w:lang w:val="et-EE"/>
        </w:rPr>
        <w:t xml:space="preserve"> </w:t>
      </w:r>
      <w:r w:rsidRPr="00EB5F38">
        <w:rPr>
          <w:rFonts w:cs="Arial"/>
          <w:lang w:val="et-EE"/>
        </w:rPr>
        <w:t>tee,</w:t>
      </w:r>
      <w:r w:rsidR="001C12EE" w:rsidRPr="00EB5F38">
        <w:rPr>
          <w:rFonts w:cs="Arial"/>
          <w:spacing w:val="-2"/>
          <w:lang w:val="et-EE"/>
        </w:rPr>
        <w:t xml:space="preserve"> </w:t>
      </w:r>
      <w:r w:rsidR="001C12EE" w:rsidRPr="00EB5F38">
        <w:rPr>
          <w:rFonts w:cs="Arial"/>
          <w:lang w:val="et-EE"/>
        </w:rPr>
        <w:t>Mai</w:t>
      </w:r>
      <w:r w:rsidR="000C2101" w:rsidRPr="00EB5F38">
        <w:rPr>
          <w:rFonts w:cs="Arial"/>
          <w:lang w:val="et-EE"/>
        </w:rPr>
        <w:t>d</w:t>
      </w:r>
      <w:r w:rsidR="001C12EE" w:rsidRPr="00EB5F38">
        <w:rPr>
          <w:rFonts w:cs="Arial"/>
          <w:lang w:val="et-EE"/>
        </w:rPr>
        <w:t>u</w:t>
      </w:r>
      <w:r w:rsidR="001C12EE" w:rsidRPr="00EB5F38">
        <w:rPr>
          <w:rFonts w:cs="Arial"/>
          <w:spacing w:val="-2"/>
          <w:lang w:val="et-EE"/>
        </w:rPr>
        <w:t xml:space="preserve"> </w:t>
      </w:r>
      <w:r w:rsidR="001C12EE" w:rsidRPr="00EB5F38">
        <w:rPr>
          <w:rFonts w:cs="Arial"/>
          <w:lang w:val="et-EE"/>
        </w:rPr>
        <w:t>tee</w:t>
      </w:r>
      <w:r w:rsidR="001C12EE" w:rsidRPr="00EB5F38">
        <w:rPr>
          <w:rFonts w:cs="Arial"/>
          <w:spacing w:val="-2"/>
          <w:lang w:val="et-EE"/>
        </w:rPr>
        <w:t xml:space="preserve"> </w:t>
      </w:r>
      <w:r w:rsidR="001C12EE" w:rsidRPr="00EB5F38">
        <w:rPr>
          <w:rFonts w:cs="Arial"/>
          <w:lang w:val="et-EE"/>
        </w:rPr>
        <w:t>L2,</w:t>
      </w:r>
      <w:r w:rsidR="005B6A68" w:rsidRPr="00EB5F38">
        <w:rPr>
          <w:rFonts w:cs="Arial"/>
          <w:spacing w:val="-2"/>
          <w:lang w:val="et-EE"/>
        </w:rPr>
        <w:t xml:space="preserve"> </w:t>
      </w:r>
      <w:r w:rsidRPr="00EB5F38">
        <w:rPr>
          <w:rFonts w:cs="Arial"/>
          <w:lang w:val="et-EE"/>
        </w:rPr>
        <w:t>Maidu</w:t>
      </w:r>
      <w:r w:rsidRPr="00EB5F38">
        <w:rPr>
          <w:rFonts w:cs="Arial"/>
          <w:spacing w:val="-2"/>
          <w:lang w:val="et-EE"/>
        </w:rPr>
        <w:t xml:space="preserve"> </w:t>
      </w:r>
      <w:r w:rsidRPr="00EB5F38">
        <w:rPr>
          <w:rFonts w:cs="Arial"/>
          <w:lang w:val="et-EE"/>
        </w:rPr>
        <w:t>tee</w:t>
      </w:r>
      <w:r w:rsidR="001C12EE" w:rsidRPr="00EB5F38">
        <w:rPr>
          <w:rFonts w:cs="Arial"/>
          <w:spacing w:val="-2"/>
          <w:lang w:val="et-EE"/>
        </w:rPr>
        <w:t xml:space="preserve"> </w:t>
      </w:r>
      <w:r w:rsidR="001C12EE" w:rsidRPr="00EB5F38">
        <w:rPr>
          <w:rFonts w:cs="Arial"/>
          <w:lang w:val="et-EE"/>
        </w:rPr>
        <w:t>ja</w:t>
      </w:r>
      <w:r w:rsidR="001C12EE" w:rsidRPr="00EB5F38">
        <w:rPr>
          <w:rFonts w:cs="Arial"/>
          <w:spacing w:val="-2"/>
          <w:lang w:val="et-EE"/>
        </w:rPr>
        <w:t xml:space="preserve"> </w:t>
      </w:r>
      <w:r w:rsidR="001C12EE" w:rsidRPr="00EB5F38">
        <w:rPr>
          <w:rFonts w:cs="Arial"/>
          <w:lang w:val="et-EE"/>
        </w:rPr>
        <w:t>Liiva</w:t>
      </w:r>
      <w:r w:rsidR="001C12EE" w:rsidRPr="00EB5F38">
        <w:rPr>
          <w:rFonts w:cs="Arial"/>
          <w:spacing w:val="-2"/>
          <w:lang w:val="et-EE"/>
        </w:rPr>
        <w:t xml:space="preserve"> </w:t>
      </w:r>
      <w:r w:rsidR="001C12EE" w:rsidRPr="00EB5F38">
        <w:rPr>
          <w:rFonts w:cs="Arial"/>
          <w:lang w:val="et-EE"/>
        </w:rPr>
        <w:t>tee</w:t>
      </w:r>
      <w:r w:rsidRPr="00EB5F38">
        <w:rPr>
          <w:rFonts w:cs="Arial"/>
          <w:spacing w:val="-2"/>
          <w:lang w:val="et-EE"/>
        </w:rPr>
        <w:t xml:space="preserve"> </w:t>
      </w:r>
      <w:r w:rsidRPr="00EB5F38">
        <w:rPr>
          <w:rFonts w:cs="Arial"/>
          <w:lang w:val="et-EE"/>
        </w:rPr>
        <w:t>äärsete</w:t>
      </w:r>
      <w:r w:rsidRPr="00EB5F38">
        <w:rPr>
          <w:rFonts w:cs="Arial"/>
          <w:spacing w:val="-2"/>
          <w:lang w:val="et-EE"/>
        </w:rPr>
        <w:t xml:space="preserve"> </w:t>
      </w:r>
      <w:r w:rsidRPr="00EB5F38">
        <w:rPr>
          <w:rFonts w:cs="Arial"/>
          <w:lang w:val="et-EE"/>
        </w:rPr>
        <w:t>elamumaa</w:t>
      </w:r>
      <w:r w:rsidRPr="00EB5F38">
        <w:rPr>
          <w:rFonts w:cs="Arial"/>
          <w:spacing w:val="-2"/>
          <w:lang w:val="et-EE"/>
        </w:rPr>
        <w:t xml:space="preserve"> </w:t>
      </w:r>
      <w:r w:rsidRPr="00EB5F38">
        <w:rPr>
          <w:rFonts w:cs="Arial"/>
          <w:lang w:val="et-EE"/>
        </w:rPr>
        <w:t>sihtotstarbega</w:t>
      </w:r>
      <w:r w:rsidRPr="00EB5F38">
        <w:rPr>
          <w:rFonts w:cs="Arial"/>
          <w:spacing w:val="-2"/>
          <w:lang w:val="et-EE"/>
        </w:rPr>
        <w:t xml:space="preserve"> </w:t>
      </w:r>
      <w:r w:rsidRPr="00EB5F38">
        <w:rPr>
          <w:rFonts w:cs="Arial"/>
          <w:lang w:val="et-EE"/>
        </w:rPr>
        <w:t>kinnistutega</w:t>
      </w:r>
      <w:r w:rsidRPr="00EB5F38">
        <w:rPr>
          <w:rFonts w:cs="Arial"/>
          <w:spacing w:val="-2"/>
          <w:lang w:val="et-EE"/>
        </w:rPr>
        <w:t xml:space="preserve"> </w:t>
      </w:r>
      <w:r w:rsidRPr="00EB5F38">
        <w:rPr>
          <w:rFonts w:cs="Arial"/>
          <w:lang w:val="et-EE"/>
        </w:rPr>
        <w:t>(1500</w:t>
      </w:r>
      <w:r w:rsidR="00AC06BF" w:rsidRPr="00EB5F38">
        <w:rPr>
          <w:rFonts w:cs="Arial"/>
          <w:spacing w:val="-2"/>
          <w:lang w:val="et-EE"/>
        </w:rPr>
        <w:t xml:space="preserve"> </w:t>
      </w:r>
      <w:r w:rsidRPr="00EB5F38">
        <w:rPr>
          <w:rFonts w:cs="Arial"/>
          <w:lang w:val="et-EE"/>
        </w:rPr>
        <w:t>–</w:t>
      </w:r>
      <w:r w:rsidRPr="00EB5F38">
        <w:rPr>
          <w:rFonts w:cs="Arial"/>
          <w:spacing w:val="-2"/>
          <w:lang w:val="et-EE"/>
        </w:rPr>
        <w:t xml:space="preserve"> </w:t>
      </w:r>
      <w:r w:rsidR="001C12EE" w:rsidRPr="00EB5F38">
        <w:rPr>
          <w:rFonts w:cs="Arial"/>
          <w:lang w:val="et-EE"/>
        </w:rPr>
        <w:t>4368</w:t>
      </w:r>
      <w:r w:rsidR="00AC06BF" w:rsidRPr="00EB5F38">
        <w:rPr>
          <w:rFonts w:cs="Arial"/>
          <w:spacing w:val="-2"/>
          <w:lang w:val="et-EE"/>
        </w:rPr>
        <w:t xml:space="preserve"> </w:t>
      </w:r>
      <w:r w:rsidRPr="00EB5F38">
        <w:rPr>
          <w:rFonts w:cs="Arial"/>
          <w:lang w:val="et-EE"/>
        </w:rPr>
        <w:t>m²).</w:t>
      </w:r>
    </w:p>
    <w:p w14:paraId="2BB06D8B" w14:textId="77777777" w:rsidR="00FF7AD6" w:rsidRPr="00EB5F38" w:rsidRDefault="00FF7AD6" w:rsidP="000C2101">
      <w:pPr>
        <w:autoSpaceDE w:val="0"/>
        <w:autoSpaceDN w:val="0"/>
        <w:adjustRightInd w:val="0"/>
        <w:jc w:val="both"/>
        <w:rPr>
          <w:rFonts w:cs="Arial"/>
          <w:lang w:val="et-EE"/>
        </w:rPr>
      </w:pPr>
      <w:r w:rsidRPr="00EB5F38">
        <w:rPr>
          <w:rFonts w:cs="Arial"/>
          <w:lang w:val="et-EE"/>
        </w:rPr>
        <w:t xml:space="preserve">Planeeritav maa-ala asub uues perspektiivses elamupiirkonnas, mis on osaliselt hoonestatud kaasaegsete ühe- </w:t>
      </w:r>
      <w:r w:rsidR="000730DC" w:rsidRPr="00EB5F38">
        <w:rPr>
          <w:rFonts w:cs="Arial"/>
          <w:lang w:val="et-EE"/>
        </w:rPr>
        <w:t>või kahekorruseliste eramutega.</w:t>
      </w:r>
    </w:p>
    <w:p w14:paraId="55373649" w14:textId="28EB390C" w:rsidR="00FF7AD6" w:rsidRPr="00EB5F38" w:rsidRDefault="00FF7AD6" w:rsidP="000C2101">
      <w:pPr>
        <w:autoSpaceDE w:val="0"/>
        <w:autoSpaceDN w:val="0"/>
        <w:adjustRightInd w:val="0"/>
        <w:jc w:val="both"/>
        <w:rPr>
          <w:rFonts w:cs="Arial"/>
          <w:lang w:val="et-EE"/>
        </w:rPr>
      </w:pPr>
      <w:r w:rsidRPr="00EB5F38">
        <w:rPr>
          <w:rFonts w:cs="Arial"/>
          <w:lang w:val="et-EE"/>
        </w:rPr>
        <w:t xml:space="preserve">Lähipiirkonnas on kehtestatud või koostatavate detailplaneeringutega kinnistud, kuhu on planeeritud </w:t>
      </w:r>
      <w:r w:rsidR="00942232" w:rsidRPr="00EB5F38">
        <w:rPr>
          <w:rFonts w:cs="Arial"/>
          <w:lang w:val="et-EE"/>
        </w:rPr>
        <w:t>üksik</w:t>
      </w:r>
      <w:r w:rsidR="001C12EE" w:rsidRPr="00EB5F38">
        <w:rPr>
          <w:rFonts w:cs="Arial"/>
          <w:lang w:val="et-EE"/>
        </w:rPr>
        <w:t>elamud</w:t>
      </w:r>
      <w:r w:rsidRPr="00EB5F38">
        <w:rPr>
          <w:rFonts w:cs="Arial"/>
          <w:lang w:val="et-EE"/>
        </w:rPr>
        <w:t xml:space="preserve"> või ridaelamud, lisaks ka ühiskondlikud- ja ärihooned. Osadel planeeritud aladel</w:t>
      </w:r>
      <w:r w:rsidR="005B6A68" w:rsidRPr="00EB5F38">
        <w:rPr>
          <w:rFonts w:cs="Arial"/>
          <w:lang w:val="et-EE"/>
        </w:rPr>
        <w:t xml:space="preserve"> </w:t>
      </w:r>
      <w:r w:rsidRPr="00EB5F38">
        <w:rPr>
          <w:rFonts w:cs="Arial"/>
          <w:lang w:val="et-EE"/>
        </w:rPr>
        <w:t>on väljaehitatud teed ja tehnovarustus ning hoonestatud. Hoonestus on arhitektuurselt mitmekesine</w:t>
      </w:r>
      <w:r w:rsidR="005B6A68" w:rsidRPr="00EB5F38">
        <w:rPr>
          <w:rFonts w:cs="Arial"/>
          <w:lang w:val="et-EE"/>
        </w:rPr>
        <w:t xml:space="preserve"> </w:t>
      </w:r>
      <w:r w:rsidRPr="00EB5F38">
        <w:rPr>
          <w:rFonts w:cs="Arial"/>
          <w:lang w:val="et-EE"/>
        </w:rPr>
        <w:t>ja ei moodustu ühtset arhitektuurset tervikut.</w:t>
      </w:r>
    </w:p>
    <w:p w14:paraId="5CB4F0F5" w14:textId="77777777" w:rsidR="00C12C85" w:rsidRPr="00EB5F38" w:rsidRDefault="00FF7AD6" w:rsidP="000C2101">
      <w:pPr>
        <w:autoSpaceDE w:val="0"/>
        <w:autoSpaceDN w:val="0"/>
        <w:adjustRightInd w:val="0"/>
        <w:jc w:val="both"/>
        <w:rPr>
          <w:rFonts w:cs="Arial"/>
          <w:lang w:val="et-EE"/>
        </w:rPr>
      </w:pPr>
      <w:r w:rsidRPr="00EB5F38">
        <w:rPr>
          <w:rFonts w:cs="Arial"/>
          <w:lang w:val="et-EE"/>
        </w:rPr>
        <w:t xml:space="preserve">Planeeritavast alast </w:t>
      </w:r>
      <w:r w:rsidR="00E45029" w:rsidRPr="00EB5F38">
        <w:rPr>
          <w:rFonts w:cs="Arial"/>
          <w:lang w:val="et-EE"/>
        </w:rPr>
        <w:t>põhj</w:t>
      </w:r>
      <w:r w:rsidRPr="00EB5F38">
        <w:rPr>
          <w:rFonts w:cs="Arial"/>
          <w:lang w:val="et-EE"/>
        </w:rPr>
        <w:t xml:space="preserve">a jääb </w:t>
      </w:r>
      <w:r w:rsidR="00925D57" w:rsidRPr="00EB5F38">
        <w:rPr>
          <w:rFonts w:cs="Arial"/>
          <w:lang w:val="et-EE"/>
        </w:rPr>
        <w:t>Vana-Järveküla</w:t>
      </w:r>
      <w:r w:rsidRPr="00EB5F38">
        <w:rPr>
          <w:rFonts w:cs="Arial"/>
          <w:lang w:val="et-EE"/>
        </w:rPr>
        <w:t xml:space="preserve"> tee </w:t>
      </w:r>
      <w:r w:rsidR="00C25A77" w:rsidRPr="00EB5F38">
        <w:rPr>
          <w:rFonts w:cs="Arial"/>
          <w:lang w:val="et-EE"/>
        </w:rPr>
        <w:t>ja lõunasse Kindluse tee, mis viivad</w:t>
      </w:r>
      <w:r w:rsidRPr="00EB5F38">
        <w:rPr>
          <w:rFonts w:cs="Arial"/>
          <w:lang w:val="et-EE"/>
        </w:rPr>
        <w:t xml:space="preserve"> </w:t>
      </w:r>
      <w:r w:rsidR="00AA4161" w:rsidRPr="00EB5F38">
        <w:rPr>
          <w:rFonts w:cs="Arial"/>
          <w:lang w:val="et-EE"/>
        </w:rPr>
        <w:t>11330 Järveküla-Jüri tee</w:t>
      </w:r>
      <w:r w:rsidR="00925D57" w:rsidRPr="00EB5F38">
        <w:rPr>
          <w:rFonts w:cs="Arial"/>
          <w:lang w:val="et-EE"/>
        </w:rPr>
        <w:t>le.</w:t>
      </w:r>
      <w:r w:rsidR="00C25A77" w:rsidRPr="00EB5F38">
        <w:rPr>
          <w:rFonts w:cs="Arial"/>
          <w:lang w:val="et-EE"/>
        </w:rPr>
        <w:t xml:space="preserve"> </w:t>
      </w:r>
      <w:r w:rsidRPr="00EB5F38">
        <w:rPr>
          <w:rFonts w:cs="Arial"/>
          <w:lang w:val="et-EE"/>
        </w:rPr>
        <w:t>Tartu maanteele (</w:t>
      </w:r>
      <w:r w:rsidR="00AA4161" w:rsidRPr="00EB5F38">
        <w:rPr>
          <w:rFonts w:cs="Arial"/>
          <w:lang w:val="et-EE"/>
        </w:rPr>
        <w:t xml:space="preserve">2 </w:t>
      </w:r>
      <w:r w:rsidRPr="00EB5F38">
        <w:rPr>
          <w:rFonts w:cs="Arial"/>
          <w:lang w:val="et-EE"/>
        </w:rPr>
        <w:t>Tallinn-Tartu-Võru-Luhamaa tee)</w:t>
      </w:r>
      <w:r w:rsidR="00925D57" w:rsidRPr="00EB5F38">
        <w:rPr>
          <w:rFonts w:cs="Arial"/>
          <w:lang w:val="et-EE"/>
        </w:rPr>
        <w:t xml:space="preserve"> jääb 2 km kaugusele kirdesse</w:t>
      </w:r>
      <w:r w:rsidRPr="00EB5F38">
        <w:rPr>
          <w:rFonts w:cs="Arial"/>
          <w:lang w:val="et-EE"/>
        </w:rPr>
        <w:t>. Planeeringuala asub seega logistiliselt soodsalt, on olemas hea juurdepääs ning ühendus valla teiste pii</w:t>
      </w:r>
      <w:r w:rsidR="00AC06BF" w:rsidRPr="00EB5F38">
        <w:rPr>
          <w:rFonts w:cs="Arial"/>
          <w:lang w:val="et-EE"/>
        </w:rPr>
        <w:t>rkondadega ja Tallinna linnaga.</w:t>
      </w:r>
    </w:p>
    <w:p w14:paraId="4764696A" w14:textId="4BE497FE" w:rsidR="00C12C85" w:rsidRPr="00EB5F38" w:rsidRDefault="00FF7AD6" w:rsidP="000C2101">
      <w:pPr>
        <w:autoSpaceDE w:val="0"/>
        <w:autoSpaceDN w:val="0"/>
        <w:adjustRightInd w:val="0"/>
        <w:jc w:val="both"/>
        <w:rPr>
          <w:rFonts w:cs="Arial"/>
          <w:lang w:val="et-EE"/>
        </w:rPr>
      </w:pPr>
      <w:r w:rsidRPr="00EB5F38">
        <w:rPr>
          <w:rFonts w:cs="Arial"/>
          <w:lang w:val="et-EE"/>
        </w:rPr>
        <w:t>Paralleel</w:t>
      </w:r>
      <w:r w:rsidR="00925D57" w:rsidRPr="00EB5F38">
        <w:rPr>
          <w:rFonts w:cs="Arial"/>
          <w:lang w:val="et-EE"/>
        </w:rPr>
        <w:t xml:space="preserve">selt </w:t>
      </w:r>
      <w:r w:rsidR="00AA4161" w:rsidRPr="00EB5F38">
        <w:rPr>
          <w:rFonts w:cs="Arial"/>
          <w:lang w:val="et-EE"/>
        </w:rPr>
        <w:t xml:space="preserve">11330 </w:t>
      </w:r>
      <w:r w:rsidR="00AC06BF" w:rsidRPr="00EB5F38">
        <w:rPr>
          <w:rFonts w:cs="Arial"/>
          <w:lang w:val="et-EE"/>
        </w:rPr>
        <w:t>Järveküla-Jüri</w:t>
      </w:r>
      <w:r w:rsidR="00925D57" w:rsidRPr="00EB5F38">
        <w:rPr>
          <w:rFonts w:cs="Arial"/>
          <w:lang w:val="et-EE"/>
        </w:rPr>
        <w:t xml:space="preserve"> </w:t>
      </w:r>
      <w:r w:rsidR="00AC06BF" w:rsidRPr="00EB5F38">
        <w:rPr>
          <w:rFonts w:cs="Arial"/>
          <w:lang w:val="et-EE"/>
        </w:rPr>
        <w:t xml:space="preserve">teega kulgeb </w:t>
      </w:r>
      <w:r w:rsidR="00526AD2" w:rsidRPr="00EB5F38">
        <w:rPr>
          <w:rFonts w:cs="Arial"/>
          <w:lang w:val="et-EE"/>
        </w:rPr>
        <w:t>jalgratta- ja jalgtee</w:t>
      </w:r>
      <w:r w:rsidR="00AC06BF" w:rsidRPr="00EB5F38">
        <w:rPr>
          <w:rFonts w:cs="Arial"/>
          <w:lang w:val="et-EE"/>
        </w:rPr>
        <w:t>.</w:t>
      </w:r>
    </w:p>
    <w:p w14:paraId="411E0A5D" w14:textId="77777777" w:rsidR="00FF7AD6" w:rsidRPr="00EB5F38" w:rsidRDefault="006B548F" w:rsidP="000C2101">
      <w:pPr>
        <w:autoSpaceDE w:val="0"/>
        <w:autoSpaceDN w:val="0"/>
        <w:adjustRightInd w:val="0"/>
        <w:jc w:val="both"/>
        <w:rPr>
          <w:rFonts w:cs="Arial"/>
          <w:lang w:val="et-EE"/>
        </w:rPr>
      </w:pPr>
      <w:r w:rsidRPr="00EB5F38">
        <w:rPr>
          <w:rFonts w:cs="Arial"/>
          <w:lang w:val="et-EE"/>
        </w:rPr>
        <w:t>Lähim</w:t>
      </w:r>
      <w:r w:rsidR="00FF7AD6" w:rsidRPr="00EB5F38">
        <w:rPr>
          <w:rFonts w:cs="Arial"/>
          <w:lang w:val="et-EE"/>
        </w:rPr>
        <w:t xml:space="preserve"> ühistranspordi peatu</w:t>
      </w:r>
      <w:r w:rsidRPr="00EB5F38">
        <w:rPr>
          <w:rFonts w:cs="Arial"/>
          <w:lang w:val="et-EE"/>
        </w:rPr>
        <w:t>s asub</w:t>
      </w:r>
      <w:r w:rsidR="00FF7AD6" w:rsidRPr="00EB5F38">
        <w:rPr>
          <w:rFonts w:cs="Arial"/>
          <w:lang w:val="et-EE"/>
        </w:rPr>
        <w:t xml:space="preserve"> planeeringualast ca 1</w:t>
      </w:r>
      <w:r w:rsidRPr="00EB5F38">
        <w:rPr>
          <w:rFonts w:cs="Arial"/>
          <w:lang w:val="et-EE"/>
        </w:rPr>
        <w:t xml:space="preserve">00 </w:t>
      </w:r>
      <w:r w:rsidR="00FF7AD6" w:rsidRPr="00EB5F38">
        <w:rPr>
          <w:rFonts w:cs="Arial"/>
          <w:lang w:val="et-EE"/>
        </w:rPr>
        <w:t xml:space="preserve">m kaugusel </w:t>
      </w:r>
      <w:r w:rsidRPr="00EB5F38">
        <w:rPr>
          <w:rFonts w:cs="Arial"/>
          <w:lang w:val="et-EE"/>
        </w:rPr>
        <w:t xml:space="preserve">Kindluse </w:t>
      </w:r>
      <w:r w:rsidR="00FF7AD6" w:rsidRPr="00EB5F38">
        <w:rPr>
          <w:rFonts w:cs="Arial"/>
          <w:lang w:val="et-EE"/>
        </w:rPr>
        <w:t xml:space="preserve">tee </w:t>
      </w:r>
      <w:r w:rsidRPr="00EB5F38">
        <w:rPr>
          <w:rFonts w:cs="Arial"/>
          <w:lang w:val="et-EE"/>
        </w:rPr>
        <w:t>ja Lõo tee ristumisalal,</w:t>
      </w:r>
      <w:r w:rsidR="00FF7AD6" w:rsidRPr="00EB5F38">
        <w:rPr>
          <w:rFonts w:cs="Arial"/>
          <w:lang w:val="et-EE"/>
        </w:rPr>
        <w:t xml:space="preserve"> seega on planeeritaval alal ka ühendus ühistranspordiga.</w:t>
      </w:r>
    </w:p>
    <w:p w14:paraId="3880663B" w14:textId="77777777" w:rsidR="00FF7AD6" w:rsidRPr="00EB5F38" w:rsidRDefault="00FF7AD6" w:rsidP="000C2101">
      <w:pPr>
        <w:autoSpaceDE w:val="0"/>
        <w:autoSpaceDN w:val="0"/>
        <w:adjustRightInd w:val="0"/>
        <w:jc w:val="both"/>
        <w:rPr>
          <w:rFonts w:cs="Arial"/>
          <w:lang w:val="et-EE"/>
        </w:rPr>
      </w:pPr>
      <w:r w:rsidRPr="00EB5F38">
        <w:rPr>
          <w:rFonts w:cs="Arial"/>
          <w:lang w:val="et-EE"/>
        </w:rPr>
        <w:t>Tartu mnt äärde</w:t>
      </w:r>
      <w:r w:rsidR="005B6A68" w:rsidRPr="00EB5F38">
        <w:rPr>
          <w:rFonts w:cs="Arial"/>
          <w:lang w:val="et-EE"/>
        </w:rPr>
        <w:t xml:space="preserve"> </w:t>
      </w:r>
      <w:r w:rsidRPr="00EB5F38">
        <w:rPr>
          <w:rFonts w:cs="Arial"/>
          <w:lang w:val="et-EE"/>
        </w:rPr>
        <w:t>planeeritud ning osaliselt ka valmis ehitatud kaubanduskeskused ja ärihooned. Reti tee ääres paikneb piirkonda teenindav põhikool.</w:t>
      </w:r>
    </w:p>
    <w:p w14:paraId="6AB0655E" w14:textId="0C67708D" w:rsidR="00FF7AD6" w:rsidRPr="00EB5F38" w:rsidRDefault="00FF7AD6" w:rsidP="000C2101">
      <w:pPr>
        <w:pStyle w:val="ListParagraph"/>
        <w:ind w:left="0"/>
        <w:contextualSpacing w:val="0"/>
        <w:jc w:val="both"/>
        <w:rPr>
          <w:rFonts w:cs="Arial"/>
          <w:lang w:val="et-EE"/>
        </w:rPr>
      </w:pPr>
      <w:r w:rsidRPr="00EB5F38">
        <w:rPr>
          <w:rFonts w:cs="Arial"/>
          <w:lang w:val="et-EE"/>
        </w:rPr>
        <w:t>Piirkond</w:t>
      </w:r>
      <w:r w:rsidRPr="00EB5F38">
        <w:rPr>
          <w:rFonts w:cs="Arial"/>
          <w:spacing w:val="-32"/>
          <w:lang w:val="et-EE"/>
        </w:rPr>
        <w:t xml:space="preserve"> </w:t>
      </w:r>
      <w:r w:rsidRPr="00EB5F38">
        <w:rPr>
          <w:rFonts w:cs="Arial"/>
          <w:lang w:val="et-EE"/>
        </w:rPr>
        <w:t>on</w:t>
      </w:r>
      <w:r w:rsidRPr="00EB5F38">
        <w:rPr>
          <w:rFonts w:cs="Arial"/>
          <w:spacing w:val="-32"/>
          <w:lang w:val="et-EE"/>
        </w:rPr>
        <w:t xml:space="preserve"> </w:t>
      </w:r>
      <w:r w:rsidRPr="00EB5F38">
        <w:rPr>
          <w:rFonts w:cs="Arial"/>
          <w:lang w:val="et-EE"/>
        </w:rPr>
        <w:t>sobilik</w:t>
      </w:r>
      <w:r w:rsidRPr="00EB5F38">
        <w:rPr>
          <w:rFonts w:cs="Arial"/>
          <w:spacing w:val="-32"/>
          <w:lang w:val="et-EE"/>
        </w:rPr>
        <w:t xml:space="preserve"> </w:t>
      </w:r>
      <w:r w:rsidRPr="00EB5F38">
        <w:rPr>
          <w:rFonts w:cs="Arial"/>
          <w:lang w:val="et-EE"/>
        </w:rPr>
        <w:t>elamute</w:t>
      </w:r>
      <w:r w:rsidRPr="00EB5F38">
        <w:rPr>
          <w:rFonts w:cs="Arial"/>
          <w:spacing w:val="-32"/>
          <w:lang w:val="et-EE"/>
        </w:rPr>
        <w:t xml:space="preserve"> </w:t>
      </w:r>
      <w:r w:rsidRPr="00EB5F38">
        <w:rPr>
          <w:rFonts w:cs="Arial"/>
          <w:lang w:val="et-EE"/>
        </w:rPr>
        <w:t>ehitamiseks:</w:t>
      </w:r>
      <w:r w:rsidRPr="00EB5F38">
        <w:rPr>
          <w:rFonts w:cs="Arial"/>
          <w:spacing w:val="-32"/>
          <w:lang w:val="et-EE"/>
        </w:rPr>
        <w:t xml:space="preserve"> </w:t>
      </w:r>
      <w:r w:rsidRPr="00EB5F38">
        <w:rPr>
          <w:rFonts w:cs="Arial"/>
          <w:lang w:val="et-EE"/>
        </w:rPr>
        <w:t>on</w:t>
      </w:r>
      <w:r w:rsidRPr="00EB5F38">
        <w:rPr>
          <w:rFonts w:cs="Arial"/>
          <w:spacing w:val="-32"/>
          <w:lang w:val="et-EE"/>
        </w:rPr>
        <w:t xml:space="preserve"> </w:t>
      </w:r>
      <w:r w:rsidRPr="00EB5F38">
        <w:rPr>
          <w:rFonts w:cs="Arial"/>
          <w:lang w:val="et-EE"/>
        </w:rPr>
        <w:t>olemas</w:t>
      </w:r>
      <w:r w:rsidRPr="00EB5F38">
        <w:rPr>
          <w:rFonts w:cs="Arial"/>
          <w:spacing w:val="-32"/>
          <w:lang w:val="et-EE"/>
        </w:rPr>
        <w:t xml:space="preserve"> </w:t>
      </w:r>
      <w:r w:rsidRPr="00EB5F38">
        <w:rPr>
          <w:rFonts w:cs="Arial"/>
          <w:lang w:val="et-EE"/>
        </w:rPr>
        <w:t>hea</w:t>
      </w:r>
      <w:r w:rsidRPr="00EB5F38">
        <w:rPr>
          <w:rFonts w:cs="Arial"/>
          <w:spacing w:val="-32"/>
          <w:lang w:val="et-EE"/>
        </w:rPr>
        <w:t xml:space="preserve"> </w:t>
      </w:r>
      <w:r w:rsidRPr="00EB5F38">
        <w:rPr>
          <w:rFonts w:cs="Arial"/>
          <w:lang w:val="et-EE"/>
        </w:rPr>
        <w:t>infrastruktuur</w:t>
      </w:r>
      <w:r w:rsidRPr="00EB5F38">
        <w:rPr>
          <w:rFonts w:cs="Arial"/>
          <w:spacing w:val="-32"/>
          <w:lang w:val="et-EE"/>
        </w:rPr>
        <w:t xml:space="preserve"> </w:t>
      </w:r>
      <w:r w:rsidRPr="00EB5F38">
        <w:rPr>
          <w:rFonts w:cs="Arial"/>
          <w:lang w:val="et-EE"/>
        </w:rPr>
        <w:t>(kruntide</w:t>
      </w:r>
      <w:r w:rsidRPr="00EB5F38">
        <w:rPr>
          <w:rFonts w:cs="Arial"/>
          <w:spacing w:val="-32"/>
          <w:lang w:val="et-EE"/>
        </w:rPr>
        <w:t xml:space="preserve"> </w:t>
      </w:r>
      <w:r w:rsidRPr="00EB5F38">
        <w:rPr>
          <w:rFonts w:cs="Arial"/>
          <w:lang w:val="et-EE"/>
        </w:rPr>
        <w:t>vahetus</w:t>
      </w:r>
      <w:r w:rsidR="00AC06BF" w:rsidRPr="00EB5F38">
        <w:rPr>
          <w:rFonts w:cs="Arial"/>
          <w:spacing w:val="-32"/>
          <w:lang w:val="et-EE"/>
        </w:rPr>
        <w:t xml:space="preserve"> </w:t>
      </w:r>
      <w:r w:rsidRPr="00EB5F38">
        <w:rPr>
          <w:rFonts w:cs="Arial"/>
          <w:lang w:val="et-EE"/>
        </w:rPr>
        <w:t>läheduses</w:t>
      </w:r>
      <w:r w:rsidRPr="00EB5F38">
        <w:rPr>
          <w:rFonts w:cs="Arial"/>
          <w:spacing w:val="-32"/>
          <w:lang w:val="et-EE"/>
        </w:rPr>
        <w:t xml:space="preserve"> </w:t>
      </w:r>
      <w:r w:rsidRPr="00EB5F38">
        <w:rPr>
          <w:rFonts w:cs="Arial"/>
          <w:lang w:val="et-EE"/>
        </w:rPr>
        <w:t>on</w:t>
      </w:r>
      <w:r w:rsidRPr="00EB5F38">
        <w:rPr>
          <w:rFonts w:cs="Arial"/>
          <w:spacing w:val="-32"/>
          <w:lang w:val="et-EE"/>
        </w:rPr>
        <w:t xml:space="preserve"> </w:t>
      </w:r>
      <w:r w:rsidRPr="00EB5F38">
        <w:rPr>
          <w:rFonts w:cs="Arial"/>
          <w:lang w:val="et-EE"/>
        </w:rPr>
        <w:t>olemas</w:t>
      </w:r>
      <w:r w:rsidRPr="00EB5F38">
        <w:rPr>
          <w:rFonts w:cs="Arial"/>
          <w:spacing w:val="-32"/>
          <w:lang w:val="et-EE"/>
        </w:rPr>
        <w:t xml:space="preserve"> </w:t>
      </w:r>
      <w:r w:rsidRPr="00EB5F38">
        <w:rPr>
          <w:rFonts w:cs="Arial"/>
          <w:lang w:val="et-EE"/>
        </w:rPr>
        <w:t>kõik</w:t>
      </w:r>
      <w:r w:rsidRPr="00EB5F38">
        <w:rPr>
          <w:rFonts w:cs="Arial"/>
          <w:spacing w:val="-32"/>
          <w:lang w:val="et-EE"/>
        </w:rPr>
        <w:t xml:space="preserve"> </w:t>
      </w:r>
      <w:r w:rsidRPr="00EB5F38">
        <w:rPr>
          <w:rFonts w:cs="Arial"/>
          <w:lang w:val="et-EE"/>
        </w:rPr>
        <w:t>vajalikud</w:t>
      </w:r>
      <w:r w:rsidRPr="00EB5F38">
        <w:rPr>
          <w:rFonts w:cs="Arial"/>
          <w:spacing w:val="-32"/>
          <w:lang w:val="et-EE"/>
        </w:rPr>
        <w:t xml:space="preserve"> </w:t>
      </w:r>
      <w:r w:rsidRPr="00EB5F38">
        <w:rPr>
          <w:rFonts w:cs="Arial"/>
          <w:lang w:val="et-EE"/>
        </w:rPr>
        <w:t>kommunikatsioonid),</w:t>
      </w:r>
      <w:r w:rsidR="005B6A68" w:rsidRPr="00EB5F38">
        <w:rPr>
          <w:rFonts w:cs="Arial"/>
          <w:spacing w:val="-32"/>
          <w:lang w:val="et-EE"/>
        </w:rPr>
        <w:t xml:space="preserve"> </w:t>
      </w:r>
      <w:r w:rsidRPr="00EB5F38">
        <w:rPr>
          <w:rFonts w:cs="Arial"/>
          <w:lang w:val="et-EE"/>
        </w:rPr>
        <w:t>on</w:t>
      </w:r>
      <w:r w:rsidRPr="00EB5F38">
        <w:rPr>
          <w:rFonts w:cs="Arial"/>
          <w:spacing w:val="-32"/>
          <w:lang w:val="et-EE"/>
        </w:rPr>
        <w:t xml:space="preserve"> </w:t>
      </w:r>
      <w:r w:rsidRPr="00EB5F38">
        <w:rPr>
          <w:rFonts w:cs="Arial"/>
          <w:lang w:val="et-EE"/>
        </w:rPr>
        <w:t>hea</w:t>
      </w:r>
      <w:r w:rsidRPr="00EB5F38">
        <w:rPr>
          <w:rFonts w:cs="Arial"/>
          <w:spacing w:val="-32"/>
          <w:lang w:val="et-EE"/>
        </w:rPr>
        <w:t xml:space="preserve"> </w:t>
      </w:r>
      <w:r w:rsidRPr="00EB5F38">
        <w:rPr>
          <w:rFonts w:cs="Arial"/>
          <w:lang w:val="et-EE"/>
        </w:rPr>
        <w:t>ühendus</w:t>
      </w:r>
      <w:r w:rsidRPr="00EB5F38">
        <w:rPr>
          <w:rFonts w:cs="Arial"/>
          <w:spacing w:val="-32"/>
          <w:lang w:val="et-EE"/>
        </w:rPr>
        <w:t xml:space="preserve"> </w:t>
      </w:r>
      <w:r w:rsidRPr="00EB5F38">
        <w:rPr>
          <w:rFonts w:cs="Arial"/>
          <w:lang w:val="et-EE"/>
        </w:rPr>
        <w:t>nii</w:t>
      </w:r>
      <w:r w:rsidRPr="00EB5F38">
        <w:rPr>
          <w:rFonts w:cs="Arial"/>
          <w:spacing w:val="-32"/>
          <w:lang w:val="et-EE"/>
        </w:rPr>
        <w:t xml:space="preserve"> </w:t>
      </w:r>
      <w:r w:rsidRPr="00EB5F38">
        <w:rPr>
          <w:rFonts w:cs="Arial"/>
          <w:lang w:val="et-EE"/>
        </w:rPr>
        <w:t>valla</w:t>
      </w:r>
      <w:r w:rsidRPr="00EB5F38">
        <w:rPr>
          <w:rFonts w:cs="Arial"/>
          <w:spacing w:val="-32"/>
          <w:lang w:val="et-EE"/>
        </w:rPr>
        <w:t xml:space="preserve"> </w:t>
      </w:r>
      <w:r w:rsidRPr="00EB5F38">
        <w:rPr>
          <w:rFonts w:cs="Arial"/>
          <w:lang w:val="et-EE"/>
        </w:rPr>
        <w:t>keskuse</w:t>
      </w:r>
      <w:r w:rsidRPr="00EB5F38">
        <w:rPr>
          <w:rFonts w:cs="Arial"/>
          <w:spacing w:val="-32"/>
          <w:lang w:val="et-EE"/>
        </w:rPr>
        <w:t xml:space="preserve"> </w:t>
      </w:r>
      <w:r w:rsidRPr="00EB5F38">
        <w:rPr>
          <w:rFonts w:cs="Arial"/>
          <w:lang w:val="et-EE"/>
        </w:rPr>
        <w:t>kui</w:t>
      </w:r>
      <w:r w:rsidRPr="00EB5F38">
        <w:rPr>
          <w:rFonts w:cs="Arial"/>
          <w:spacing w:val="-32"/>
          <w:lang w:val="et-EE"/>
        </w:rPr>
        <w:t xml:space="preserve"> </w:t>
      </w:r>
      <w:r w:rsidRPr="00EB5F38">
        <w:rPr>
          <w:rFonts w:cs="Arial"/>
          <w:lang w:val="et-EE"/>
        </w:rPr>
        <w:t>ka</w:t>
      </w:r>
      <w:r w:rsidRPr="00EB5F38">
        <w:rPr>
          <w:rFonts w:cs="Arial"/>
          <w:spacing w:val="-32"/>
          <w:lang w:val="et-EE"/>
        </w:rPr>
        <w:t xml:space="preserve"> </w:t>
      </w:r>
      <w:r w:rsidRPr="00EB5F38">
        <w:rPr>
          <w:rFonts w:cs="Arial"/>
          <w:lang w:val="et-EE"/>
        </w:rPr>
        <w:t>sotsiaalobjektidega,</w:t>
      </w:r>
      <w:r w:rsidRPr="00EB5F38">
        <w:rPr>
          <w:rFonts w:cs="Arial"/>
          <w:spacing w:val="-32"/>
          <w:lang w:val="et-EE"/>
        </w:rPr>
        <w:t xml:space="preserve"> </w:t>
      </w:r>
      <w:r w:rsidRPr="00EB5F38">
        <w:rPr>
          <w:rFonts w:cs="Arial"/>
          <w:lang w:val="et-EE"/>
        </w:rPr>
        <w:t>puhkamisvõimaluste</w:t>
      </w:r>
      <w:r w:rsidRPr="00EB5F38">
        <w:rPr>
          <w:rFonts w:cs="Arial"/>
          <w:spacing w:val="-32"/>
          <w:lang w:val="et-EE"/>
        </w:rPr>
        <w:t xml:space="preserve"> </w:t>
      </w:r>
      <w:r w:rsidRPr="00EB5F38">
        <w:rPr>
          <w:rFonts w:cs="Arial"/>
          <w:lang w:val="et-EE"/>
        </w:rPr>
        <w:t>olemasolu</w:t>
      </w:r>
      <w:r w:rsidRPr="00EB5F38">
        <w:rPr>
          <w:rFonts w:cs="Arial"/>
          <w:spacing w:val="-32"/>
          <w:lang w:val="et-EE"/>
        </w:rPr>
        <w:t xml:space="preserve"> </w:t>
      </w:r>
      <w:r w:rsidRPr="00EB5F38">
        <w:rPr>
          <w:rFonts w:cs="Arial"/>
          <w:lang w:val="et-EE"/>
        </w:rPr>
        <w:t>(</w:t>
      </w:r>
      <w:r w:rsidR="00526AD2" w:rsidRPr="00EB5F38">
        <w:rPr>
          <w:rFonts w:cs="Arial"/>
          <w:lang w:val="et-EE"/>
        </w:rPr>
        <w:t>jalgratta-</w:t>
      </w:r>
      <w:r w:rsidR="00526AD2" w:rsidRPr="00EB5F38">
        <w:rPr>
          <w:rFonts w:cs="Arial"/>
          <w:spacing w:val="-32"/>
          <w:lang w:val="et-EE"/>
        </w:rPr>
        <w:t xml:space="preserve"> </w:t>
      </w:r>
      <w:r w:rsidR="00526AD2" w:rsidRPr="00EB5F38">
        <w:rPr>
          <w:rFonts w:cs="Arial"/>
          <w:lang w:val="et-EE"/>
        </w:rPr>
        <w:t>ja</w:t>
      </w:r>
      <w:r w:rsidR="00526AD2" w:rsidRPr="00EB5F38">
        <w:rPr>
          <w:rFonts w:cs="Arial"/>
          <w:spacing w:val="-32"/>
          <w:lang w:val="et-EE"/>
        </w:rPr>
        <w:t xml:space="preserve"> </w:t>
      </w:r>
      <w:r w:rsidR="00526AD2" w:rsidRPr="00EB5F38">
        <w:rPr>
          <w:rFonts w:cs="Arial"/>
          <w:lang w:val="et-EE"/>
        </w:rPr>
        <w:t>jalgtee</w:t>
      </w:r>
      <w:r w:rsidRPr="00EB5F38">
        <w:rPr>
          <w:rFonts w:cs="Arial"/>
          <w:lang w:val="et-EE"/>
        </w:rPr>
        <w:t>d,</w:t>
      </w:r>
      <w:r w:rsidRPr="00EB5F38">
        <w:rPr>
          <w:rFonts w:cs="Arial"/>
          <w:spacing w:val="-32"/>
          <w:lang w:val="et-EE"/>
        </w:rPr>
        <w:t xml:space="preserve"> </w:t>
      </w:r>
      <w:r w:rsidRPr="00EB5F38">
        <w:rPr>
          <w:rFonts w:cs="Arial"/>
          <w:lang w:val="et-EE"/>
        </w:rPr>
        <w:t>puhke-virgestusala,</w:t>
      </w:r>
      <w:r w:rsidRPr="00EB5F38">
        <w:rPr>
          <w:rFonts w:cs="Arial"/>
          <w:spacing w:val="-32"/>
          <w:lang w:val="et-EE"/>
        </w:rPr>
        <w:t xml:space="preserve"> </w:t>
      </w:r>
      <w:r w:rsidRPr="00EB5F38">
        <w:rPr>
          <w:rFonts w:cs="Arial"/>
          <w:lang w:val="et-EE"/>
        </w:rPr>
        <w:t>metsad).</w:t>
      </w:r>
    </w:p>
    <w:p w14:paraId="3872C4FF" w14:textId="37414208" w:rsidR="004B2CF1" w:rsidRPr="00EB5F38" w:rsidRDefault="00FF7AD6" w:rsidP="000C2101">
      <w:pPr>
        <w:pStyle w:val="ListParagraph"/>
        <w:ind w:left="0"/>
        <w:contextualSpacing w:val="0"/>
        <w:jc w:val="both"/>
        <w:rPr>
          <w:rFonts w:cs="Arial"/>
          <w:lang w:val="et-EE"/>
        </w:rPr>
      </w:pPr>
      <w:r w:rsidRPr="00EB5F38">
        <w:rPr>
          <w:rFonts w:cs="Arial"/>
          <w:lang w:val="et-EE"/>
        </w:rPr>
        <w:t>Järeldused kontaktvööndi analüüsist on</w:t>
      </w:r>
      <w:r w:rsidR="00F73185" w:rsidRPr="00EB5F38">
        <w:rPr>
          <w:rFonts w:cs="Arial"/>
          <w:lang w:val="et-EE"/>
        </w:rPr>
        <w:t>,</w:t>
      </w:r>
      <w:r w:rsidRPr="00EB5F38">
        <w:rPr>
          <w:rFonts w:cs="Arial"/>
          <w:lang w:val="et-EE"/>
        </w:rPr>
        <w:t xml:space="preserve"> et kavandatav tegevus ei ole vastuolus olemasoleva keskkonnaga.</w:t>
      </w:r>
    </w:p>
    <w:p w14:paraId="4A10080F" w14:textId="4E0AF06B" w:rsidR="00F23587" w:rsidRPr="00EB5F38" w:rsidRDefault="00F23587" w:rsidP="000C2101">
      <w:pPr>
        <w:tabs>
          <w:tab w:val="left" w:pos="360"/>
        </w:tabs>
        <w:suppressAutoHyphens/>
        <w:jc w:val="both"/>
        <w:rPr>
          <w:rFonts w:cs="Arial"/>
          <w:lang w:val="et-EE"/>
        </w:rPr>
      </w:pPr>
      <w:r w:rsidRPr="00EB5F38">
        <w:rPr>
          <w:rFonts w:cs="Arial"/>
          <w:lang w:val="et-EE"/>
        </w:rPr>
        <w:lastRenderedPageBreak/>
        <w:t>Planeeringuala kontaktvööndis paiknevate hoonete asukohad ja kruntide sihtotstarbed on kajastatud joonisel AS-02 Kontaktvööndi analüüs.</w:t>
      </w:r>
    </w:p>
    <w:p w14:paraId="517E2874" w14:textId="6FE2B9DD" w:rsidR="00F16204" w:rsidRPr="00EB5F38" w:rsidRDefault="00F16204" w:rsidP="000C2101">
      <w:pPr>
        <w:pStyle w:val="ListParagraph"/>
        <w:ind w:left="0"/>
        <w:contextualSpacing w:val="0"/>
        <w:jc w:val="both"/>
        <w:rPr>
          <w:rFonts w:cs="Arial"/>
          <w:lang w:val="et-EE"/>
        </w:rPr>
      </w:pPr>
    </w:p>
    <w:p w14:paraId="739DDD96" w14:textId="55CE8BD5" w:rsidR="00F16204" w:rsidRPr="00EB5F38" w:rsidRDefault="00F16204" w:rsidP="000C2101">
      <w:pPr>
        <w:pStyle w:val="Heading2"/>
        <w:numPr>
          <w:ilvl w:val="1"/>
          <w:numId w:val="10"/>
        </w:numPr>
        <w:rPr>
          <w:rFonts w:cs="Arial"/>
          <w:szCs w:val="22"/>
        </w:rPr>
      </w:pPr>
      <w:bookmarkStart w:id="5" w:name="_Toc139986462"/>
      <w:r w:rsidRPr="00EB5F38">
        <w:rPr>
          <w:rFonts w:cs="Arial"/>
          <w:szCs w:val="22"/>
        </w:rPr>
        <w:t>Planeeringulahenduse kaalutlused ja põhjendused</w:t>
      </w:r>
      <w:bookmarkEnd w:id="5"/>
    </w:p>
    <w:p w14:paraId="007A7A1D" w14:textId="454A5EA0" w:rsidR="00B51C3F" w:rsidRPr="00EB5F38" w:rsidRDefault="00F16204" w:rsidP="000C2101">
      <w:pPr>
        <w:jc w:val="both"/>
        <w:rPr>
          <w:lang w:val="et-EE"/>
        </w:rPr>
      </w:pPr>
      <w:r w:rsidRPr="00EB5F38">
        <w:rPr>
          <w:lang w:val="et-EE"/>
        </w:rPr>
        <w:t xml:space="preserve">Planeeringulahenduse koostamisel on arvestatud Rae valla üldplaneeringuga, mille kohaselt jääb planeeringuala piirkonda, mille maakasutuse juhtotstarbeks on perspektiivne elamumaa ja ühiskondlike ehitiste maa. Detailplaneeringu koostamisel jälgitakse kehtivas üldplaneeringus välja toodud nõudeid. Liikluskorralduse seisukohalt asub planeeringuala hästi ligipääsetavas kohas, kuna kontaktvööndisse </w:t>
      </w:r>
      <w:r w:rsidR="00B51C3F" w:rsidRPr="00EB5F38">
        <w:rPr>
          <w:lang w:val="et-EE"/>
        </w:rPr>
        <w:t xml:space="preserve">jäävad kohalikud teed ning lisaks on </w:t>
      </w:r>
      <w:r w:rsidRPr="00EB5F38">
        <w:rPr>
          <w:lang w:val="et-EE"/>
        </w:rPr>
        <w:t>projekteerimisel Tallinna väiksese ringtee koridor, mille kaudu paraneb planeeritud hoonetele ligipääs</w:t>
      </w:r>
      <w:r w:rsidR="00B51C3F" w:rsidRPr="00EB5F38">
        <w:rPr>
          <w:lang w:val="et-EE"/>
        </w:rPr>
        <w:t xml:space="preserve"> märgatavalt</w:t>
      </w:r>
      <w:r w:rsidRPr="00EB5F38">
        <w:rPr>
          <w:lang w:val="et-EE"/>
        </w:rPr>
        <w:t xml:space="preserve">. </w:t>
      </w:r>
      <w:r w:rsidR="00B51C3F" w:rsidRPr="00EB5F38">
        <w:rPr>
          <w:lang w:val="et-EE"/>
        </w:rPr>
        <w:t>Parkimine lahendatakse krundisiseselt. Hoonestus on planeeritud optimaalse kaugusega teest jälgides tee kaitsevööndi paiknemist ning on määratud ehitusjoon. Planeeringuga kavandatud elamumaa krundid sobituvad oma suuruse ja kujuga olemasolevate ja planeeritud elamumaade suurusega. Planeeritavate hoonete soovituslike asukohtade valikul on silmas peetud, et neile oleks võimalik rajada ligipääs ja oleks tagatud hoonete siseruumide valgustatus. Elamumaa sihtotstarbega kruntide loomise eelduseks on Tallinna linna lähedus. Uue ühiskondliku ehitise rajamisega paraneb kohalike elanike haridusasutuse, lasteasutuse, sotsiaalhoolekande või tervishoiu kättesaadavus. Ühiskondliku ehitise täpne kasutusotstarve selgub valla edasise arengu käigus.</w:t>
      </w:r>
    </w:p>
    <w:p w14:paraId="664E2BF6" w14:textId="77777777" w:rsidR="004B2CF1" w:rsidRPr="00EB5F38" w:rsidRDefault="004B2CF1" w:rsidP="000C2101">
      <w:pPr>
        <w:jc w:val="both"/>
        <w:rPr>
          <w:rFonts w:cs="Arial"/>
          <w:color w:val="000000"/>
          <w:lang w:val="et-EE" w:eastAsia="et-EE"/>
        </w:rPr>
      </w:pPr>
    </w:p>
    <w:p w14:paraId="5FF95AB3" w14:textId="77777777" w:rsidR="004B2CF1" w:rsidRPr="00EB5F38" w:rsidRDefault="004B2CF1" w:rsidP="000C2101">
      <w:pPr>
        <w:pStyle w:val="Heading2"/>
        <w:numPr>
          <w:ilvl w:val="1"/>
          <w:numId w:val="10"/>
        </w:numPr>
        <w:rPr>
          <w:rFonts w:cs="Arial"/>
          <w:szCs w:val="22"/>
          <w:lang w:eastAsia="et-EE"/>
        </w:rPr>
      </w:pPr>
      <w:bookmarkStart w:id="6" w:name="_Toc139986463"/>
      <w:r w:rsidRPr="00EB5F38">
        <w:rPr>
          <w:rFonts w:cs="Arial"/>
          <w:szCs w:val="22"/>
        </w:rPr>
        <w:t>Planeeritava maa-ala ruumilise arengu eesmärkide kirjeldus</w:t>
      </w:r>
      <w:bookmarkEnd w:id="6"/>
    </w:p>
    <w:p w14:paraId="7C19792A" w14:textId="77777777" w:rsidR="004B2CF1" w:rsidRPr="00EB5F38" w:rsidRDefault="004B2CF1" w:rsidP="000C2101">
      <w:pPr>
        <w:jc w:val="both"/>
        <w:rPr>
          <w:rFonts w:cs="Arial"/>
          <w:lang w:val="et-EE"/>
        </w:rPr>
      </w:pPr>
      <w:r w:rsidRPr="00EB5F38">
        <w:rPr>
          <w:rFonts w:cs="Arial"/>
          <w:lang w:val="et-EE"/>
        </w:rPr>
        <w:t>Planeeritud ala arengu eesmärgid on järgmised:</w:t>
      </w:r>
    </w:p>
    <w:p w14:paraId="784A2EEC" w14:textId="77777777" w:rsidR="004B2CF1" w:rsidRPr="00EB5F38" w:rsidRDefault="004B2CF1" w:rsidP="000C2101">
      <w:pPr>
        <w:numPr>
          <w:ilvl w:val="0"/>
          <w:numId w:val="26"/>
        </w:numPr>
        <w:ind w:left="284" w:hanging="218"/>
        <w:jc w:val="both"/>
        <w:rPr>
          <w:rFonts w:cs="Arial"/>
          <w:lang w:val="et-EE"/>
        </w:rPr>
      </w:pPr>
      <w:r w:rsidRPr="00EB5F38">
        <w:rPr>
          <w:rFonts w:cs="Arial"/>
          <w:lang w:val="et-EE"/>
        </w:rPr>
        <w:t>elanike vajadustele vastava kvaliteetse elukeskkonna loomine. Planeeringuala korrastamine ja planeeringuga planeeritud elamumaade ja transpordimaade kasutusse võtmine;</w:t>
      </w:r>
    </w:p>
    <w:p w14:paraId="50F71EE0" w14:textId="77777777" w:rsidR="004B2CF1" w:rsidRPr="00EB5F38" w:rsidRDefault="004B2CF1" w:rsidP="000C2101">
      <w:pPr>
        <w:numPr>
          <w:ilvl w:val="0"/>
          <w:numId w:val="26"/>
        </w:numPr>
        <w:ind w:left="284" w:hanging="218"/>
        <w:jc w:val="both"/>
        <w:rPr>
          <w:rFonts w:cs="Arial"/>
          <w:lang w:val="et-EE"/>
        </w:rPr>
      </w:pPr>
      <w:r w:rsidRPr="00EB5F38">
        <w:rPr>
          <w:rFonts w:cs="Arial"/>
          <w:lang w:val="et-EE"/>
        </w:rPr>
        <w:t>keskkonnasõbraliku ruumi loomine, kus arvestatakse olemasoleva keskkonna esteetilist ja ökoloogilist väärtust;</w:t>
      </w:r>
    </w:p>
    <w:p w14:paraId="5A57686E" w14:textId="4BEE12CD" w:rsidR="004B2CF1" w:rsidRPr="00EB5F38" w:rsidRDefault="004B2CF1" w:rsidP="000C2101">
      <w:pPr>
        <w:numPr>
          <w:ilvl w:val="0"/>
          <w:numId w:val="26"/>
        </w:numPr>
        <w:ind w:left="284" w:hanging="218"/>
        <w:jc w:val="both"/>
        <w:rPr>
          <w:rFonts w:cs="Arial"/>
          <w:lang w:val="et-EE"/>
        </w:rPr>
      </w:pPr>
      <w:r w:rsidRPr="00EB5F38">
        <w:rPr>
          <w:rFonts w:cs="Arial"/>
          <w:szCs w:val="24"/>
          <w:lang w:val="et-EE"/>
        </w:rPr>
        <w:t>teedevõrgu tervikliku lahenduse loomine ühendades planeeritud ja olemasolevaid sõidu- ja kõnniteid.</w:t>
      </w:r>
    </w:p>
    <w:p w14:paraId="654646DD" w14:textId="77777777" w:rsidR="00F73185" w:rsidRPr="00EB5F38" w:rsidRDefault="00F73185" w:rsidP="000C2101">
      <w:pPr>
        <w:pStyle w:val="ListParagraph"/>
        <w:ind w:left="0"/>
        <w:contextualSpacing w:val="0"/>
        <w:jc w:val="both"/>
        <w:rPr>
          <w:rFonts w:cs="Arial"/>
          <w:lang w:val="et-EE"/>
        </w:rPr>
      </w:pPr>
    </w:p>
    <w:p w14:paraId="54197FC0" w14:textId="77777777" w:rsidR="00B85E0C" w:rsidRPr="00EB5F38" w:rsidRDefault="002F36D8" w:rsidP="000C2101">
      <w:pPr>
        <w:pStyle w:val="Heading2"/>
        <w:numPr>
          <w:ilvl w:val="1"/>
          <w:numId w:val="10"/>
        </w:numPr>
        <w:rPr>
          <w:rFonts w:cs="Arial"/>
          <w:szCs w:val="22"/>
          <w:lang w:eastAsia="et-EE"/>
        </w:rPr>
      </w:pPr>
      <w:bookmarkStart w:id="7" w:name="_Toc139986464"/>
      <w:r w:rsidRPr="00EB5F38">
        <w:rPr>
          <w:rFonts w:cs="Arial"/>
          <w:szCs w:val="22"/>
        </w:rPr>
        <w:t>Vastavus R</w:t>
      </w:r>
      <w:r w:rsidR="00F73185" w:rsidRPr="00EB5F38">
        <w:rPr>
          <w:rFonts w:cs="Arial"/>
          <w:szCs w:val="22"/>
        </w:rPr>
        <w:t>ae valla üldplaneeringule</w:t>
      </w:r>
      <w:bookmarkEnd w:id="7"/>
    </w:p>
    <w:p w14:paraId="7146BF11" w14:textId="77777777" w:rsidR="00E45029" w:rsidRPr="00EB5F38" w:rsidRDefault="00E45029" w:rsidP="000C2101">
      <w:pPr>
        <w:jc w:val="both"/>
        <w:rPr>
          <w:rFonts w:cs="Arial"/>
          <w:b/>
          <w:lang w:val="et-EE"/>
        </w:rPr>
      </w:pPr>
      <w:r w:rsidRPr="00EB5F38">
        <w:rPr>
          <w:rFonts w:cs="Arial"/>
          <w:bCs/>
          <w:u w:val="single"/>
          <w:lang w:val="et-EE" w:eastAsia="et-EE"/>
        </w:rPr>
        <w:t>Perspektiivne elamumaa (EVp)</w:t>
      </w:r>
      <w:r w:rsidRPr="00EB5F38">
        <w:rPr>
          <w:rFonts w:cs="Arial"/>
          <w:b/>
          <w:bCs/>
          <w:lang w:val="et-EE" w:eastAsia="et-EE"/>
        </w:rPr>
        <w:t xml:space="preserve"> </w:t>
      </w:r>
      <w:r w:rsidR="00AC06BF" w:rsidRPr="00EB5F38">
        <w:rPr>
          <w:rFonts w:cs="Arial"/>
          <w:bCs/>
          <w:lang w:val="et-EE" w:eastAsia="et-EE"/>
        </w:rPr>
        <w:t>–</w:t>
      </w:r>
      <w:r w:rsidRPr="00EB5F38">
        <w:rPr>
          <w:rFonts w:cs="Arial"/>
          <w:b/>
          <w:bCs/>
          <w:lang w:val="et-EE" w:eastAsia="et-EE"/>
        </w:rPr>
        <w:t xml:space="preserve"> </w:t>
      </w:r>
      <w:r w:rsidRPr="00EB5F38">
        <w:rPr>
          <w:rFonts w:cs="Arial"/>
          <w:color w:val="000000"/>
          <w:lang w:val="et-EE" w:eastAsia="et-EE"/>
        </w:rPr>
        <w:t>väikeelamute, ridaelamute ja korterelamute alust maad tiheasustusalal ning hajaasustuses paiknevate elamute õuemaad. Elamumaa hulka arvatakse ka suvilate ja suvilagruppide maa ning aiandusühistute ühiskasutuses olev maa. Alale võib kavandada elamuid teenindavaid ehitisi, sh teid ja tehnorajatisi, samuti elamute lähiümbruse puhke- ja spordiotstarbelist maad ning rajatisi.</w:t>
      </w:r>
    </w:p>
    <w:p w14:paraId="421CD29B" w14:textId="77777777" w:rsidR="00A25BBF" w:rsidRPr="00EB5F38" w:rsidRDefault="00E45029" w:rsidP="000C2101">
      <w:pPr>
        <w:autoSpaceDE w:val="0"/>
        <w:autoSpaceDN w:val="0"/>
        <w:adjustRightInd w:val="0"/>
        <w:jc w:val="both"/>
        <w:rPr>
          <w:rFonts w:cs="Arial"/>
          <w:color w:val="000000"/>
          <w:lang w:val="et-EE" w:eastAsia="et-EE"/>
        </w:rPr>
      </w:pPr>
      <w:r w:rsidRPr="00EB5F38">
        <w:rPr>
          <w:rFonts w:cs="Arial"/>
          <w:color w:val="000000"/>
          <w:u w:val="single"/>
          <w:lang w:val="et-EE" w:eastAsia="et-EE"/>
        </w:rPr>
        <w:t>Perspektiivne ühiskondlike ehitiste maa (AAp)</w:t>
      </w:r>
      <w:r w:rsidRPr="00EB5F38">
        <w:rPr>
          <w:rFonts w:cs="Arial"/>
          <w:lang w:val="et-EE"/>
        </w:rPr>
        <w:t xml:space="preserve"> </w:t>
      </w:r>
      <w:r w:rsidR="00AC06BF" w:rsidRPr="00EB5F38">
        <w:rPr>
          <w:rFonts w:cs="Arial"/>
          <w:lang w:val="et-EE"/>
        </w:rPr>
        <w:t>–</w:t>
      </w:r>
      <w:r w:rsidRPr="00EB5F38">
        <w:rPr>
          <w:rFonts w:cs="Arial"/>
          <w:lang w:val="et-EE"/>
        </w:rPr>
        <w:t xml:space="preserve"> </w:t>
      </w:r>
      <w:r w:rsidRPr="00EB5F38">
        <w:rPr>
          <w:rFonts w:cs="Arial"/>
          <w:color w:val="000000"/>
          <w:lang w:val="et-EE" w:eastAsia="et-EE"/>
        </w:rPr>
        <w:t>valitsus- ja ametiasutuste maad, üldkasutata</w:t>
      </w:r>
      <w:r w:rsidR="005B6A68" w:rsidRPr="00EB5F38">
        <w:rPr>
          <w:rFonts w:cs="Arial"/>
          <w:color w:val="000000"/>
          <w:lang w:val="et-EE" w:eastAsia="et-EE"/>
        </w:rPr>
        <w:t>vate hoonete maad (tervishoiu-</w:t>
      </w:r>
      <w:r w:rsidRPr="00EB5F38">
        <w:rPr>
          <w:rFonts w:cs="Arial"/>
          <w:color w:val="000000"/>
          <w:lang w:val="et-EE" w:eastAsia="et-EE"/>
        </w:rPr>
        <w:t>, teadus-, haridus- ja lasteasutuste; spordi- ja kultuuriasutuste ning usu- ja tavandiasutuste maad).</w:t>
      </w:r>
    </w:p>
    <w:p w14:paraId="66C85FA5" w14:textId="511CEDD3" w:rsidR="00F73185" w:rsidRPr="00EB5F38" w:rsidRDefault="00F73185" w:rsidP="000C2101">
      <w:pPr>
        <w:autoSpaceDE w:val="0"/>
        <w:autoSpaceDN w:val="0"/>
        <w:adjustRightInd w:val="0"/>
        <w:jc w:val="both"/>
        <w:rPr>
          <w:rFonts w:cs="Arial"/>
          <w:color w:val="000000"/>
          <w:lang w:val="et-EE" w:eastAsia="et-EE"/>
        </w:rPr>
      </w:pPr>
    </w:p>
    <w:p w14:paraId="5DDC9F5A" w14:textId="5E24EFC8" w:rsidR="00DE3890" w:rsidRPr="00EB5F38" w:rsidRDefault="00F23587" w:rsidP="000C2101">
      <w:pPr>
        <w:pStyle w:val="Caption"/>
        <w:spacing w:after="0"/>
        <w:rPr>
          <w:rFonts w:cs="Arial"/>
          <w:color w:val="auto"/>
          <w:lang w:val="et-EE" w:eastAsia="et-EE"/>
        </w:rPr>
      </w:pPr>
      <w:r w:rsidRPr="00EB5F38">
        <w:rPr>
          <w:color w:val="auto"/>
          <w:lang w:val="et-EE"/>
        </w:rPr>
        <w:t xml:space="preserve">Joonis </w:t>
      </w:r>
      <w:r w:rsidRPr="00EB5F38">
        <w:rPr>
          <w:color w:val="auto"/>
          <w:lang w:val="et-EE"/>
        </w:rPr>
        <w:fldChar w:fldCharType="begin"/>
      </w:r>
      <w:r w:rsidRPr="00EB5F38">
        <w:rPr>
          <w:color w:val="auto"/>
          <w:lang w:val="et-EE"/>
        </w:rPr>
        <w:instrText xml:space="preserve"> SEQ Joonis \* ARABIC </w:instrText>
      </w:r>
      <w:r w:rsidRPr="00EB5F38">
        <w:rPr>
          <w:color w:val="auto"/>
          <w:lang w:val="et-EE"/>
        </w:rPr>
        <w:fldChar w:fldCharType="separate"/>
      </w:r>
      <w:r w:rsidR="00877BEB">
        <w:rPr>
          <w:noProof/>
          <w:color w:val="auto"/>
          <w:lang w:val="et-EE"/>
        </w:rPr>
        <w:t>2</w:t>
      </w:r>
      <w:r w:rsidRPr="00EB5F38">
        <w:rPr>
          <w:color w:val="auto"/>
          <w:lang w:val="et-EE"/>
        </w:rPr>
        <w:fldChar w:fldCharType="end"/>
      </w:r>
      <w:r w:rsidR="000C2101" w:rsidRPr="00EB5F38">
        <w:rPr>
          <w:color w:val="auto"/>
          <w:lang w:val="et-EE"/>
        </w:rPr>
        <w:t>.</w:t>
      </w:r>
      <w:r w:rsidRPr="00EB5F38">
        <w:rPr>
          <w:color w:val="auto"/>
          <w:lang w:val="et-EE"/>
        </w:rPr>
        <w:t xml:space="preserve"> Väljavõte Rae valla üldplaneeringu maakasutusest</w:t>
      </w:r>
      <w:r w:rsidR="000C2101" w:rsidRPr="00EB5F38">
        <w:rPr>
          <w:color w:val="auto"/>
          <w:lang w:val="et-EE"/>
        </w:rPr>
        <w:t>.</w:t>
      </w:r>
    </w:p>
    <w:p w14:paraId="4084EBCC" w14:textId="3D47942E" w:rsidR="00373B7C" w:rsidRPr="00EB5F38" w:rsidRDefault="00000000" w:rsidP="000C2101">
      <w:pPr>
        <w:tabs>
          <w:tab w:val="left" w:pos="567"/>
        </w:tabs>
        <w:ind w:left="153" w:firstLine="567"/>
        <w:jc w:val="both"/>
        <w:rPr>
          <w:rFonts w:cs="Arial"/>
          <w:b/>
          <w:lang w:val="et-EE"/>
        </w:rPr>
      </w:pPr>
      <w:r>
        <w:rPr>
          <w:rFonts w:cs="Arial"/>
          <w:lang w:val="et-EE" w:eastAsia="et-EE"/>
        </w:rPr>
        <w:pict w14:anchorId="273E4234">
          <v:shapetype id="_x0000_t32" coordsize="21600,21600" o:spt="32" o:oned="t" path="m,l21600,21600e" filled="f">
            <v:path arrowok="t" fillok="f" o:connecttype="none"/>
            <o:lock v:ext="edit" shapetype="t"/>
          </v:shapetype>
          <v:shape id="_x0000_s2057" type="#_x0000_t32" style="position:absolute;left:0;text-align:left;margin-left:270.75pt;margin-top:140.1pt;width:21pt;height:31.75pt;flip:y;z-index:251679744" o:connectortype="straight" strokecolor="#f2f2f2 [3041]" strokeweight="3pt">
            <v:shadow type="perspective" color="#622423 [1605]" opacity=".5" offset="1pt" offset2="-1pt"/>
          </v:shape>
        </w:pict>
      </w:r>
      <w:r w:rsidR="006A2CBB" w:rsidRPr="00EB5F38">
        <w:rPr>
          <w:noProof/>
          <w:lang w:val="et-EE"/>
        </w:rPr>
        <w:drawing>
          <wp:inline distT="0" distB="0" distL="0" distR="0" wp14:anchorId="02F8BD5B" wp14:editId="0EC31C07">
            <wp:extent cx="4638675" cy="352195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41211" cy="3523882"/>
                    </a:xfrm>
                    <a:prstGeom prst="rect">
                      <a:avLst/>
                    </a:prstGeom>
                    <a:noFill/>
                    <a:ln>
                      <a:noFill/>
                    </a:ln>
                  </pic:spPr>
                </pic:pic>
              </a:graphicData>
            </a:graphic>
          </wp:inline>
        </w:drawing>
      </w:r>
    </w:p>
    <w:p w14:paraId="5921945C" w14:textId="179CEA8F" w:rsidR="006A2CBB" w:rsidRPr="00EB5F38" w:rsidRDefault="006A2CBB" w:rsidP="000C2101">
      <w:pPr>
        <w:jc w:val="both"/>
        <w:rPr>
          <w:rFonts w:cs="Arial"/>
          <w:color w:val="000000"/>
          <w:lang w:val="et-EE" w:eastAsia="et-EE"/>
        </w:rPr>
      </w:pPr>
      <w:r w:rsidRPr="00EB5F38">
        <w:rPr>
          <w:rFonts w:cs="Arial"/>
          <w:color w:val="000000"/>
          <w:lang w:val="et-EE" w:eastAsia="et-EE"/>
        </w:rPr>
        <w:lastRenderedPageBreak/>
        <w:t>Rae valla üldplaneeringus määratud ehitustingimused:</w:t>
      </w:r>
    </w:p>
    <w:p w14:paraId="3B2F2865" w14:textId="1174FB98" w:rsidR="00311156" w:rsidRPr="00EB5F38" w:rsidRDefault="00DE3890" w:rsidP="000C2101">
      <w:pPr>
        <w:pStyle w:val="ListParagraph"/>
        <w:numPr>
          <w:ilvl w:val="0"/>
          <w:numId w:val="24"/>
        </w:numPr>
        <w:ind w:left="284" w:hanging="218"/>
        <w:jc w:val="both"/>
        <w:rPr>
          <w:rFonts w:cs="Arial"/>
          <w:color w:val="000000"/>
          <w:lang w:val="et-EE" w:eastAsia="et-EE"/>
        </w:rPr>
      </w:pPr>
      <w:r w:rsidRPr="00EB5F38">
        <w:rPr>
          <w:rFonts w:cs="Arial"/>
          <w:lang w:val="et-EE"/>
        </w:rPr>
        <w:t>p</w:t>
      </w:r>
      <w:r w:rsidR="00311156" w:rsidRPr="00EB5F38">
        <w:rPr>
          <w:rFonts w:cs="Arial"/>
          <w:lang w:val="et-EE"/>
        </w:rPr>
        <w:t xml:space="preserve">laneeritavate </w:t>
      </w:r>
      <w:r w:rsidR="00942232" w:rsidRPr="00EB5F38">
        <w:rPr>
          <w:rFonts w:cs="Arial"/>
          <w:lang w:val="et-EE"/>
        </w:rPr>
        <w:t>üksik</w:t>
      </w:r>
      <w:r w:rsidR="00311156" w:rsidRPr="00EB5F38">
        <w:rPr>
          <w:rFonts w:cs="Arial"/>
          <w:lang w:val="et-EE"/>
        </w:rPr>
        <w:t>elamu krundi minimaalne suurus 1500 m</w:t>
      </w:r>
      <w:r w:rsidR="00311156" w:rsidRPr="00EB5F38">
        <w:rPr>
          <w:rFonts w:cs="Arial"/>
          <w:vertAlign w:val="superscript"/>
          <w:lang w:val="et-EE"/>
        </w:rPr>
        <w:t>2</w:t>
      </w:r>
      <w:r w:rsidR="00311156" w:rsidRPr="00EB5F38">
        <w:rPr>
          <w:rFonts w:cs="Arial"/>
          <w:lang w:val="et-EE"/>
        </w:rPr>
        <w:t xml:space="preserve"> ning </w:t>
      </w:r>
      <w:r w:rsidR="00942232" w:rsidRPr="00EB5F38">
        <w:rPr>
          <w:rFonts w:cs="Arial"/>
          <w:lang w:val="et-EE"/>
        </w:rPr>
        <w:t>kaksik</w:t>
      </w:r>
      <w:r w:rsidR="00311156" w:rsidRPr="00EB5F38">
        <w:rPr>
          <w:rFonts w:cs="Arial"/>
          <w:lang w:val="et-EE"/>
        </w:rPr>
        <w:t>elamu krundi minimaalne suurus 2000 m</w:t>
      </w:r>
      <w:r w:rsidR="00311156" w:rsidRPr="00EB5F38">
        <w:rPr>
          <w:rFonts w:cs="Arial"/>
          <w:vertAlign w:val="superscript"/>
          <w:lang w:val="et-EE"/>
        </w:rPr>
        <w:t>2</w:t>
      </w:r>
      <w:r w:rsidR="00A95812" w:rsidRPr="00EB5F38">
        <w:rPr>
          <w:rFonts w:cs="Arial"/>
          <w:lang w:val="et-EE"/>
        </w:rPr>
        <w:t>;</w:t>
      </w:r>
      <w:r w:rsidR="00311156" w:rsidRPr="00EB5F38">
        <w:rPr>
          <w:rFonts w:cs="Arial"/>
          <w:lang w:val="et-EE"/>
        </w:rPr>
        <w:t xml:space="preserve"> </w:t>
      </w:r>
    </w:p>
    <w:p w14:paraId="1C9F3E76" w14:textId="71BA2492" w:rsidR="00311156" w:rsidRPr="00EB5F38" w:rsidRDefault="00DE3890" w:rsidP="000C2101">
      <w:pPr>
        <w:pStyle w:val="ListParagraph"/>
        <w:numPr>
          <w:ilvl w:val="0"/>
          <w:numId w:val="24"/>
        </w:numPr>
        <w:ind w:left="284" w:hanging="218"/>
        <w:jc w:val="both"/>
        <w:rPr>
          <w:rFonts w:cs="Arial"/>
          <w:color w:val="000000"/>
          <w:lang w:val="et-EE" w:eastAsia="et-EE"/>
        </w:rPr>
      </w:pPr>
      <w:r w:rsidRPr="00EB5F38">
        <w:rPr>
          <w:rFonts w:cs="Arial"/>
          <w:lang w:val="et-EE"/>
        </w:rPr>
        <w:t>p</w:t>
      </w:r>
      <w:r w:rsidR="00311156" w:rsidRPr="00EB5F38">
        <w:rPr>
          <w:rFonts w:cs="Arial"/>
          <w:lang w:val="et-EE"/>
        </w:rPr>
        <w:t>laneeritavate ridaelamute krundi koormusindeks 600. Ridaelamud võivad olla kuni 4-boksilised;</w:t>
      </w:r>
    </w:p>
    <w:p w14:paraId="3E2AD118" w14:textId="037D51DC" w:rsidR="00311156" w:rsidRPr="00EB5F38" w:rsidRDefault="00DE3890" w:rsidP="000C2101">
      <w:pPr>
        <w:pStyle w:val="ListParagraph"/>
        <w:numPr>
          <w:ilvl w:val="0"/>
          <w:numId w:val="24"/>
        </w:numPr>
        <w:ind w:left="284" w:hanging="218"/>
        <w:jc w:val="both"/>
        <w:rPr>
          <w:rFonts w:cs="Arial"/>
          <w:color w:val="000000"/>
          <w:lang w:val="et-EE" w:eastAsia="et-EE"/>
        </w:rPr>
      </w:pPr>
      <w:r w:rsidRPr="00EB5F38">
        <w:rPr>
          <w:rFonts w:cs="Arial"/>
          <w:lang w:val="et-EE"/>
        </w:rPr>
        <w:t>e</w:t>
      </w:r>
      <w:r w:rsidR="00311156" w:rsidRPr="00EB5F38">
        <w:rPr>
          <w:rFonts w:cs="Arial"/>
          <w:lang w:val="et-EE"/>
        </w:rPr>
        <w:t>hitis</w:t>
      </w:r>
      <w:r w:rsidRPr="00EB5F38">
        <w:rPr>
          <w:rFonts w:cs="Arial"/>
          <w:lang w:val="et-EE"/>
        </w:rPr>
        <w:t>e</w:t>
      </w:r>
      <w:r w:rsidR="00311156" w:rsidRPr="00EB5F38">
        <w:rPr>
          <w:rFonts w:cs="Arial"/>
          <w:lang w:val="et-EE"/>
        </w:rPr>
        <w:t>alune pind planeerida 10</w:t>
      </w:r>
      <w:r w:rsidRPr="00EB5F38">
        <w:rPr>
          <w:rFonts w:cs="Arial"/>
          <w:lang w:val="et-EE"/>
        </w:rPr>
        <w:t xml:space="preserve"> – </w:t>
      </w:r>
      <w:r w:rsidR="00311156" w:rsidRPr="00EB5F38">
        <w:rPr>
          <w:rFonts w:cs="Arial"/>
          <w:lang w:val="et-EE"/>
        </w:rPr>
        <w:t>15% krundi pinnast</w:t>
      </w:r>
      <w:r w:rsidR="00A95812" w:rsidRPr="00EB5F38">
        <w:rPr>
          <w:rFonts w:cs="Arial"/>
          <w:lang w:val="et-EE"/>
        </w:rPr>
        <w:t>;</w:t>
      </w:r>
    </w:p>
    <w:p w14:paraId="79DF248C" w14:textId="6121F5AF" w:rsidR="006A2CBB" w:rsidRPr="00EB5F38" w:rsidRDefault="00DE3890" w:rsidP="000C2101">
      <w:pPr>
        <w:pStyle w:val="ListParagraph"/>
        <w:numPr>
          <w:ilvl w:val="0"/>
          <w:numId w:val="24"/>
        </w:numPr>
        <w:ind w:left="284" w:hanging="218"/>
        <w:jc w:val="both"/>
        <w:rPr>
          <w:rFonts w:cs="Arial"/>
          <w:color w:val="000000"/>
          <w:lang w:val="et-EE" w:eastAsia="et-EE"/>
        </w:rPr>
      </w:pPr>
      <w:r w:rsidRPr="00EB5F38">
        <w:rPr>
          <w:rFonts w:cs="Arial"/>
          <w:lang w:val="et-EE"/>
        </w:rPr>
        <w:t>e</w:t>
      </w:r>
      <w:r w:rsidR="00311156" w:rsidRPr="00EB5F38">
        <w:rPr>
          <w:rFonts w:cs="Arial"/>
          <w:lang w:val="et-EE"/>
        </w:rPr>
        <w:t>lamu korruselisus on 2 ja kõrgus kuni 8 m, abihoonete korruselisus on 1 ja kõrgus kuni 5 m</w:t>
      </w:r>
      <w:r w:rsidR="00A95812" w:rsidRPr="00EB5F38">
        <w:rPr>
          <w:rFonts w:cs="Arial"/>
          <w:lang w:val="et-EE"/>
        </w:rPr>
        <w:t>;</w:t>
      </w:r>
    </w:p>
    <w:p w14:paraId="68DD328C" w14:textId="2DC3910B" w:rsidR="00A95812" w:rsidRPr="00EB5F38" w:rsidRDefault="00DE3890" w:rsidP="000C2101">
      <w:pPr>
        <w:numPr>
          <w:ilvl w:val="0"/>
          <w:numId w:val="24"/>
        </w:numPr>
        <w:ind w:left="284" w:hanging="218"/>
        <w:jc w:val="both"/>
        <w:rPr>
          <w:rFonts w:cs="Arial"/>
          <w:lang w:val="et-EE"/>
        </w:rPr>
      </w:pPr>
      <w:r w:rsidRPr="00EB5F38">
        <w:rPr>
          <w:rFonts w:cs="Arial"/>
          <w:lang w:val="et-EE"/>
        </w:rPr>
        <w:t>d</w:t>
      </w:r>
      <w:r w:rsidR="00A95812" w:rsidRPr="00EB5F38">
        <w:rPr>
          <w:rFonts w:cs="Arial"/>
          <w:lang w:val="et-EE"/>
        </w:rPr>
        <w:t>etailplaneeringu</w:t>
      </w:r>
      <w:r w:rsidRPr="00EB5F38">
        <w:rPr>
          <w:rFonts w:cs="Arial"/>
          <w:lang w:val="et-EE"/>
        </w:rPr>
        <w:t xml:space="preserve"> </w:t>
      </w:r>
      <w:r w:rsidR="00A95812" w:rsidRPr="00EB5F38">
        <w:rPr>
          <w:rFonts w:cs="Arial"/>
          <w:lang w:val="et-EE"/>
        </w:rPr>
        <w:t>alal, millega nähakse ette rohkem kui 5 elamumaa krunti,</w:t>
      </w:r>
      <w:r w:rsidRPr="00EB5F38">
        <w:rPr>
          <w:rFonts w:cs="Arial"/>
          <w:lang w:val="et-EE"/>
        </w:rPr>
        <w:t xml:space="preserve"> </w:t>
      </w:r>
      <w:r w:rsidR="00A95812" w:rsidRPr="00EB5F38">
        <w:rPr>
          <w:rFonts w:cs="Arial"/>
          <w:lang w:val="et-EE"/>
        </w:rPr>
        <w:t>tuleb minimaalset 15% detailplaneeringu alast jätta üldkasutatavaks haljasala ja parkmetsa maaks, kuhu saab rajada laste mänguväljakuid, palliplatse vms;</w:t>
      </w:r>
    </w:p>
    <w:p w14:paraId="16DF5876" w14:textId="7F11D0D2" w:rsidR="00A95812" w:rsidRPr="00EB5F38" w:rsidRDefault="00DE3890" w:rsidP="000C2101">
      <w:pPr>
        <w:numPr>
          <w:ilvl w:val="0"/>
          <w:numId w:val="24"/>
        </w:numPr>
        <w:ind w:left="284" w:hanging="218"/>
        <w:jc w:val="both"/>
        <w:rPr>
          <w:rFonts w:cs="Arial"/>
          <w:lang w:val="et-EE"/>
        </w:rPr>
      </w:pPr>
      <w:r w:rsidRPr="00EB5F38">
        <w:rPr>
          <w:rFonts w:cs="Arial"/>
          <w:lang w:val="et-EE"/>
        </w:rPr>
        <w:t>p</w:t>
      </w:r>
      <w:r w:rsidR="00A95812" w:rsidRPr="00EB5F38">
        <w:rPr>
          <w:rFonts w:cs="Arial"/>
          <w:lang w:val="et-EE"/>
        </w:rPr>
        <w:t>arkimine tuleb lahendada arendataval krundil. Iga eluaseme kohta soovitatav kavandada minimaalselt 2 parkimiskohta.</w:t>
      </w:r>
    </w:p>
    <w:p w14:paraId="1B126AF6" w14:textId="2C9E0ECC" w:rsidR="00A95812" w:rsidRPr="00EB5F38" w:rsidRDefault="00A95812" w:rsidP="000C2101">
      <w:pPr>
        <w:jc w:val="both"/>
        <w:rPr>
          <w:rFonts w:cs="Arial"/>
          <w:color w:val="000000"/>
          <w:lang w:val="et-EE" w:eastAsia="et-EE"/>
        </w:rPr>
      </w:pPr>
    </w:p>
    <w:p w14:paraId="16287A60" w14:textId="7EA28EA7" w:rsidR="00A95812" w:rsidRPr="00EB5F38" w:rsidRDefault="00A95812" w:rsidP="000C2101">
      <w:pPr>
        <w:ind w:right="189"/>
        <w:jc w:val="both"/>
        <w:rPr>
          <w:rFonts w:cs="Arial"/>
          <w:b/>
          <w:lang w:val="et-EE"/>
        </w:rPr>
      </w:pPr>
      <w:r w:rsidRPr="00EB5F38">
        <w:rPr>
          <w:rFonts w:cs="Arial"/>
          <w:b/>
          <w:lang w:val="et-EE"/>
        </w:rPr>
        <w:t>Antud detailplaneeringus on arvestatud üldplaneeringus välja toodud nõuetega.</w:t>
      </w:r>
    </w:p>
    <w:p w14:paraId="29EB6EDF" w14:textId="77777777" w:rsidR="00A95812" w:rsidRPr="00EB5F38" w:rsidRDefault="00A95812" w:rsidP="000C2101">
      <w:pPr>
        <w:jc w:val="both"/>
        <w:rPr>
          <w:rFonts w:cs="Arial"/>
          <w:lang w:val="et-EE"/>
        </w:rPr>
      </w:pPr>
    </w:p>
    <w:p w14:paraId="48092B1E" w14:textId="70DB89D4" w:rsidR="00A95812" w:rsidRPr="00EB5F38" w:rsidRDefault="00A95812" w:rsidP="000C2101">
      <w:pPr>
        <w:jc w:val="both"/>
        <w:rPr>
          <w:rFonts w:cs="Arial"/>
          <w:b/>
          <w:lang w:val="et-EE"/>
        </w:rPr>
      </w:pPr>
      <w:r w:rsidRPr="00EB5F38">
        <w:rPr>
          <w:rFonts w:cs="Arial"/>
          <w:b/>
          <w:lang w:val="et-EE"/>
        </w:rPr>
        <w:t>Koostatud detailplaneering</w:t>
      </w:r>
      <w:r w:rsidR="001C7300" w:rsidRPr="00EB5F38">
        <w:rPr>
          <w:rFonts w:cs="Arial"/>
          <w:b/>
          <w:lang w:val="et-EE"/>
        </w:rPr>
        <w:t xml:space="preserve"> ei</w:t>
      </w:r>
      <w:r w:rsidRPr="00EB5F38">
        <w:rPr>
          <w:rFonts w:cs="Arial"/>
          <w:b/>
          <w:lang w:val="et-EE"/>
        </w:rPr>
        <w:t xml:space="preserve"> sisalda üldplaneeringu muutmise ettepanekut.</w:t>
      </w:r>
    </w:p>
    <w:p w14:paraId="7FADBE00" w14:textId="475F0155" w:rsidR="001C12EE" w:rsidRPr="00EB5F38" w:rsidRDefault="001C12EE" w:rsidP="000C2101">
      <w:pPr>
        <w:jc w:val="both"/>
        <w:rPr>
          <w:rFonts w:cs="Arial"/>
          <w:b/>
          <w:lang w:val="et-EE"/>
        </w:rPr>
      </w:pPr>
    </w:p>
    <w:p w14:paraId="2D3BF1EB" w14:textId="1F2AD0AD" w:rsidR="001C12EE" w:rsidRPr="00EB5F38" w:rsidRDefault="001C12EE" w:rsidP="000C2101">
      <w:pPr>
        <w:pStyle w:val="Heading2"/>
        <w:numPr>
          <w:ilvl w:val="1"/>
          <w:numId w:val="10"/>
        </w:numPr>
        <w:rPr>
          <w:rFonts w:cs="Arial"/>
          <w:szCs w:val="22"/>
          <w:lang w:eastAsia="et-EE"/>
        </w:rPr>
      </w:pPr>
      <w:bookmarkStart w:id="8" w:name="_Toc139986465"/>
      <w:r w:rsidRPr="00EB5F38">
        <w:rPr>
          <w:rFonts w:cs="Arial"/>
          <w:szCs w:val="22"/>
        </w:rPr>
        <w:t>Kehtestatud detailplaneering</w:t>
      </w:r>
      <w:bookmarkEnd w:id="8"/>
    </w:p>
    <w:p w14:paraId="22C2F31F" w14:textId="1DF539D7" w:rsidR="001C12EE" w:rsidRPr="00EB5F38" w:rsidRDefault="001C12EE" w:rsidP="000C2101">
      <w:pPr>
        <w:jc w:val="both"/>
        <w:rPr>
          <w:rFonts w:cs="Arial"/>
          <w:bCs/>
          <w:lang w:val="et-EE"/>
        </w:rPr>
      </w:pPr>
      <w:r w:rsidRPr="00EB5F38">
        <w:rPr>
          <w:rFonts w:cs="Arial"/>
          <w:bCs/>
          <w:lang w:val="et-EE"/>
        </w:rPr>
        <w:t>Planeeringu lõunaosas asuvale Kindluse tee 34 katastriüksus</w:t>
      </w:r>
      <w:r w:rsidR="000C2101" w:rsidRPr="00EB5F38">
        <w:rPr>
          <w:rFonts w:cs="Arial"/>
          <w:bCs/>
          <w:lang w:val="et-EE"/>
        </w:rPr>
        <w:t>e</w:t>
      </w:r>
      <w:r w:rsidRPr="00EB5F38">
        <w:rPr>
          <w:rFonts w:cs="Arial"/>
          <w:bCs/>
          <w:lang w:val="et-EE"/>
        </w:rPr>
        <w:t>le on varasemalt kehtestatud 29.01.2019 „Tohvre-Kivi, Tohvre-Põllu, Tohvre-Metsa katastriüksuste ja lähiala detailplaneering” korraldusega nr 175. Planeeringuala suuruseks oli 22,8 ha. Projekteeriti kokku 58 krunti, mille seas on elamumaa, ärimaa, transpordimaa, ühiskondlike ehitiste maa, üldkasutatava maa ja äri-tootmismaa krundid.</w:t>
      </w:r>
    </w:p>
    <w:p w14:paraId="4988CA93" w14:textId="1FD043B1" w:rsidR="001C12EE" w:rsidRPr="00EB5F38" w:rsidRDefault="001C12EE" w:rsidP="000C2101">
      <w:pPr>
        <w:jc w:val="both"/>
        <w:rPr>
          <w:rFonts w:cs="Arial"/>
          <w:bCs/>
          <w:lang w:val="et-EE"/>
        </w:rPr>
      </w:pPr>
    </w:p>
    <w:p w14:paraId="08E699E7" w14:textId="078AFE0E" w:rsidR="001C12EE" w:rsidRPr="00EB5F38" w:rsidRDefault="001C12EE" w:rsidP="000C2101">
      <w:pPr>
        <w:pStyle w:val="Heading2"/>
        <w:numPr>
          <w:ilvl w:val="1"/>
          <w:numId w:val="10"/>
        </w:numPr>
        <w:ind w:left="437" w:hanging="437"/>
        <w:rPr>
          <w:rFonts w:cs="Arial"/>
          <w:szCs w:val="22"/>
        </w:rPr>
      </w:pPr>
      <w:bookmarkStart w:id="9" w:name="_Toc139986466"/>
      <w:r w:rsidRPr="00EB5F38">
        <w:rPr>
          <w:rFonts w:cs="Arial"/>
          <w:szCs w:val="22"/>
        </w:rPr>
        <w:t>Samale maa-alale kehtestatud detailplaneeringu osaliselt kehtetuks muutmise põhjendus</w:t>
      </w:r>
      <w:bookmarkEnd w:id="9"/>
    </w:p>
    <w:p w14:paraId="3DCA35F5" w14:textId="63B8AA9F" w:rsidR="001C12EE" w:rsidRPr="00EB5F38" w:rsidRDefault="001C12EE" w:rsidP="000C2101">
      <w:pPr>
        <w:jc w:val="both"/>
        <w:rPr>
          <w:rFonts w:cs="Arial"/>
          <w:bCs/>
          <w:lang w:val="et-EE"/>
        </w:rPr>
      </w:pPr>
      <w:r w:rsidRPr="00EB5F38">
        <w:rPr>
          <w:rFonts w:cs="Arial"/>
          <w:bCs/>
          <w:lang w:val="et-EE"/>
        </w:rPr>
        <w:t>Vastavalt Planeerimis</w:t>
      </w:r>
      <w:r w:rsidR="000C2101" w:rsidRPr="00EB5F38">
        <w:rPr>
          <w:rFonts w:cs="Arial"/>
          <w:bCs/>
          <w:lang w:val="et-EE"/>
        </w:rPr>
        <w:t>s</w:t>
      </w:r>
      <w:r w:rsidRPr="00EB5F38">
        <w:rPr>
          <w:rFonts w:cs="Arial"/>
          <w:bCs/>
          <w:lang w:val="et-EE"/>
        </w:rPr>
        <w:t>eaduse § 140 lg 8 kohaselt muutub uue detailplaneeringu kehtestamisega sama planeeringuala kohta varem kehtestatud detailplaneering kehtetuks.</w:t>
      </w:r>
    </w:p>
    <w:p w14:paraId="1184BE11" w14:textId="157A8434" w:rsidR="001C12EE" w:rsidRPr="00EB5F38" w:rsidRDefault="001C12EE" w:rsidP="000C2101">
      <w:pPr>
        <w:jc w:val="both"/>
        <w:rPr>
          <w:rFonts w:cs="Arial"/>
          <w:bCs/>
          <w:lang w:val="et-EE"/>
        </w:rPr>
      </w:pPr>
      <w:r w:rsidRPr="00EB5F38">
        <w:rPr>
          <w:rFonts w:cs="Arial"/>
          <w:bCs/>
          <w:lang w:val="et-EE"/>
        </w:rPr>
        <w:t xml:space="preserve">Käesoleva detailplaneering kaasab kehtestatud detailplaneeringust ühe kinnistu (Kindluse tee 34) ning soovib sellest </w:t>
      </w:r>
      <w:r w:rsidR="00AB6379" w:rsidRPr="00EB5F38">
        <w:rPr>
          <w:rFonts w:cs="Arial"/>
          <w:bCs/>
          <w:lang w:val="et-EE"/>
        </w:rPr>
        <w:t xml:space="preserve">moodustada koos Andresepõllu katastriüksuse lõunanurgaga </w:t>
      </w:r>
      <w:r w:rsidRPr="00EB5F38">
        <w:rPr>
          <w:rFonts w:cs="Arial"/>
          <w:bCs/>
          <w:lang w:val="et-EE"/>
        </w:rPr>
        <w:t>ühe</w:t>
      </w:r>
      <w:r w:rsidR="00AB6379" w:rsidRPr="00EB5F38">
        <w:rPr>
          <w:rFonts w:cs="Arial"/>
          <w:bCs/>
          <w:lang w:val="et-EE"/>
        </w:rPr>
        <w:t xml:space="preserve"> </w:t>
      </w:r>
      <w:r w:rsidRPr="00EB5F38">
        <w:rPr>
          <w:rFonts w:cs="Arial"/>
          <w:bCs/>
          <w:lang w:val="et-EE"/>
        </w:rPr>
        <w:t>ühiskondliku ehitise maa krundi (pos nr 34).</w:t>
      </w:r>
    </w:p>
    <w:p w14:paraId="4BF23040" w14:textId="77777777" w:rsidR="00AB6379" w:rsidRPr="00EB5F38" w:rsidRDefault="00AB6379" w:rsidP="000C2101">
      <w:pPr>
        <w:jc w:val="both"/>
        <w:rPr>
          <w:rFonts w:cs="Arial"/>
          <w:bCs/>
          <w:lang w:val="et-EE"/>
        </w:rPr>
      </w:pPr>
      <w:r w:rsidRPr="00EB5F38">
        <w:rPr>
          <w:rFonts w:cs="Arial"/>
          <w:bCs/>
          <w:lang w:val="et-EE"/>
        </w:rPr>
        <w:t>Tohvre-Kivi, Tohvre-Põllu, Tohvre-Metsa katastriüksuste ja lähiala detailplaneering ei näe ette võimalust kahe erineva planeeringuala kruntide ja ehitusõiguste liitmiseks, mistõttu on vajalik käesolevasse detailplaneeringusse haarata Kindluse tee 34 katastriüksus, et koostada alale terviklik ruumilahendus.</w:t>
      </w:r>
    </w:p>
    <w:p w14:paraId="13C1B26C" w14:textId="419FF0CA" w:rsidR="001C12EE" w:rsidRPr="00EB5F38" w:rsidRDefault="001C12EE" w:rsidP="000C2101">
      <w:pPr>
        <w:tabs>
          <w:tab w:val="left" w:pos="1276"/>
          <w:tab w:val="left" w:pos="4678"/>
        </w:tabs>
        <w:jc w:val="both"/>
        <w:rPr>
          <w:rFonts w:cs="Arial"/>
          <w:lang w:val="et-EE"/>
        </w:rPr>
      </w:pPr>
      <w:r w:rsidRPr="00EB5F38">
        <w:rPr>
          <w:rFonts w:cs="Arial"/>
          <w:bCs/>
          <w:lang w:val="et-EE"/>
        </w:rPr>
        <w:t>Osaliselt kehtetuks muutuva detailplaneeringu lahendus on esitatud joonisel AS-0</w:t>
      </w:r>
      <w:r w:rsidR="00AB6379" w:rsidRPr="00EB5F38">
        <w:rPr>
          <w:rFonts w:cs="Arial"/>
          <w:bCs/>
          <w:lang w:val="et-EE"/>
        </w:rPr>
        <w:t>8</w:t>
      </w:r>
      <w:r w:rsidR="00F23587" w:rsidRPr="00EB5F38">
        <w:rPr>
          <w:rFonts w:cs="Arial"/>
          <w:bCs/>
          <w:lang w:val="et-EE"/>
        </w:rPr>
        <w:t xml:space="preserve"> </w:t>
      </w:r>
      <w:r w:rsidR="00F23587" w:rsidRPr="00EB5F38">
        <w:rPr>
          <w:rFonts w:cs="Arial"/>
          <w:lang w:val="et-EE"/>
        </w:rPr>
        <w:t>Tohvre-Kivi, Tohvre-Põllu, Tohvre-Metsa katastriüksuste ja lähiala detailplaneeringu kehtetuks muutuva ala joonis</w:t>
      </w:r>
      <w:r w:rsidRPr="00EB5F38">
        <w:rPr>
          <w:rFonts w:cs="Arial"/>
          <w:bCs/>
          <w:lang w:val="et-EE"/>
        </w:rPr>
        <w:t>.</w:t>
      </w:r>
    </w:p>
    <w:p w14:paraId="35123E03" w14:textId="77777777" w:rsidR="00942232" w:rsidRPr="00EB5F38" w:rsidRDefault="00942232" w:rsidP="000C2101">
      <w:pPr>
        <w:jc w:val="both"/>
        <w:rPr>
          <w:rFonts w:cs="Arial"/>
          <w:bCs/>
          <w:lang w:val="et-EE"/>
        </w:rPr>
      </w:pPr>
    </w:p>
    <w:p w14:paraId="615F1036" w14:textId="77777777" w:rsidR="000C2101" w:rsidRPr="00EB5F38" w:rsidRDefault="000C2101" w:rsidP="000C2101">
      <w:pPr>
        <w:jc w:val="both"/>
        <w:rPr>
          <w:rFonts w:cs="Arial"/>
          <w:bCs/>
          <w:lang w:val="et-EE"/>
        </w:rPr>
      </w:pPr>
    </w:p>
    <w:p w14:paraId="5DF8DE26" w14:textId="04242402" w:rsidR="00E81250" w:rsidRPr="00EB5F38" w:rsidRDefault="00B25CE5" w:rsidP="000C2101">
      <w:pPr>
        <w:pStyle w:val="Heading1"/>
        <w:numPr>
          <w:ilvl w:val="0"/>
          <w:numId w:val="3"/>
        </w:numPr>
        <w:tabs>
          <w:tab w:val="left" w:pos="284"/>
        </w:tabs>
        <w:ind w:left="244" w:hanging="244"/>
        <w:jc w:val="both"/>
        <w:rPr>
          <w:rFonts w:cs="Arial"/>
          <w:caps/>
          <w:szCs w:val="22"/>
        </w:rPr>
      </w:pPr>
      <w:bookmarkStart w:id="10" w:name="_Toc139986467"/>
      <w:r w:rsidRPr="00EB5F38">
        <w:rPr>
          <w:rFonts w:cs="Arial"/>
          <w:caps/>
          <w:szCs w:val="22"/>
        </w:rPr>
        <w:t>OLEMASOLEVA OLUKORRA ISELOOMUSTUS</w:t>
      </w:r>
      <w:bookmarkEnd w:id="10"/>
    </w:p>
    <w:p w14:paraId="2F6F40A1" w14:textId="77777777" w:rsidR="00883536" w:rsidRPr="00EB5F38" w:rsidRDefault="00883536" w:rsidP="000C2101">
      <w:pPr>
        <w:rPr>
          <w:rFonts w:cs="Arial"/>
          <w:lang w:val="et-EE"/>
        </w:rPr>
      </w:pPr>
      <w:bookmarkStart w:id="11" w:name="_Toc497647798"/>
    </w:p>
    <w:p w14:paraId="5A0F3EBF" w14:textId="77777777" w:rsidR="00E81250" w:rsidRPr="00EB5F38" w:rsidRDefault="00E81250" w:rsidP="000C2101">
      <w:pPr>
        <w:pStyle w:val="Heading2"/>
        <w:numPr>
          <w:ilvl w:val="1"/>
          <w:numId w:val="4"/>
        </w:numPr>
        <w:tabs>
          <w:tab w:val="left" w:pos="426"/>
        </w:tabs>
        <w:rPr>
          <w:rFonts w:cs="Arial"/>
          <w:szCs w:val="22"/>
        </w:rPr>
      </w:pPr>
      <w:bookmarkStart w:id="12" w:name="_Toc139986468"/>
      <w:r w:rsidRPr="00EB5F38">
        <w:rPr>
          <w:rFonts w:cs="Arial"/>
          <w:szCs w:val="22"/>
        </w:rPr>
        <w:t>Planeeringuala asukoht ja iseloomustus</w:t>
      </w:r>
      <w:bookmarkEnd w:id="11"/>
      <w:bookmarkEnd w:id="12"/>
    </w:p>
    <w:p w14:paraId="15E7128F" w14:textId="77777777" w:rsidR="00E76C9A" w:rsidRPr="00EB5F38" w:rsidRDefault="00B05D6A" w:rsidP="000C2101">
      <w:pPr>
        <w:jc w:val="both"/>
        <w:rPr>
          <w:rFonts w:cs="Arial"/>
          <w:lang w:val="et-EE"/>
        </w:rPr>
      </w:pPr>
      <w:r w:rsidRPr="00EB5F38">
        <w:rPr>
          <w:rFonts w:cs="Arial"/>
          <w:lang w:val="et-EE"/>
        </w:rPr>
        <w:t>Planeeringuala asub Rae vallas</w:t>
      </w:r>
      <w:r w:rsidR="001B70A3" w:rsidRPr="00EB5F38">
        <w:rPr>
          <w:rFonts w:cs="Arial"/>
          <w:lang w:val="et-EE"/>
        </w:rPr>
        <w:t xml:space="preserve"> Järvekülas</w:t>
      </w:r>
      <w:r w:rsidR="0005622D" w:rsidRPr="00EB5F38">
        <w:rPr>
          <w:rFonts w:cs="Arial"/>
          <w:lang w:val="et-EE"/>
        </w:rPr>
        <w:t>.</w:t>
      </w:r>
    </w:p>
    <w:p w14:paraId="5CBFC460" w14:textId="77777777" w:rsidR="00E76C9A" w:rsidRPr="00EB5F38" w:rsidRDefault="00E76C9A" w:rsidP="000C2101">
      <w:pPr>
        <w:autoSpaceDE w:val="0"/>
        <w:autoSpaceDN w:val="0"/>
        <w:adjustRightInd w:val="0"/>
        <w:jc w:val="both"/>
        <w:rPr>
          <w:rFonts w:cs="Arial"/>
          <w:lang w:val="et-EE"/>
        </w:rPr>
      </w:pPr>
      <w:r w:rsidRPr="00EB5F38">
        <w:rPr>
          <w:rFonts w:cs="Arial"/>
          <w:lang w:val="et-EE"/>
        </w:rPr>
        <w:t>Planeeringu</w:t>
      </w:r>
      <w:r w:rsidR="0005622D" w:rsidRPr="00EB5F38">
        <w:rPr>
          <w:rFonts w:cs="Arial"/>
          <w:lang w:val="et-EE"/>
        </w:rPr>
        <w:t>ala moodustab:</w:t>
      </w:r>
    </w:p>
    <w:p w14:paraId="43DD7B34" w14:textId="5B6079C8" w:rsidR="00A16930" w:rsidRPr="00EB5F38" w:rsidRDefault="0005622D" w:rsidP="000C2101">
      <w:pPr>
        <w:pStyle w:val="BodyText"/>
        <w:numPr>
          <w:ilvl w:val="0"/>
          <w:numId w:val="7"/>
        </w:numPr>
        <w:tabs>
          <w:tab w:val="clear" w:pos="720"/>
        </w:tabs>
        <w:suppressAutoHyphens/>
        <w:ind w:left="284" w:hanging="218"/>
        <w:rPr>
          <w:rFonts w:ascii="Arial" w:hAnsi="Arial" w:cs="Arial"/>
          <w:sz w:val="22"/>
          <w:szCs w:val="22"/>
        </w:rPr>
      </w:pPr>
      <w:r w:rsidRPr="00EB5F38">
        <w:rPr>
          <w:rFonts w:ascii="Arial" w:hAnsi="Arial" w:cs="Arial"/>
          <w:sz w:val="22"/>
          <w:szCs w:val="22"/>
        </w:rPr>
        <w:t>kinnistust</w:t>
      </w:r>
      <w:r w:rsidRPr="00EB5F38">
        <w:rPr>
          <w:rFonts w:ascii="Arial" w:hAnsi="Arial" w:cs="Arial"/>
          <w:spacing w:val="-12"/>
          <w:sz w:val="22"/>
          <w:szCs w:val="22"/>
        </w:rPr>
        <w:t xml:space="preserve"> </w:t>
      </w:r>
      <w:r w:rsidRPr="00EB5F38">
        <w:rPr>
          <w:rFonts w:ascii="Arial" w:hAnsi="Arial" w:cs="Arial"/>
          <w:sz w:val="22"/>
          <w:szCs w:val="22"/>
        </w:rPr>
        <w:t>Andresepõllu</w:t>
      </w:r>
      <w:r w:rsidRPr="00EB5F38">
        <w:rPr>
          <w:rFonts w:ascii="Arial" w:hAnsi="Arial" w:cs="Arial"/>
          <w:spacing w:val="-12"/>
          <w:sz w:val="22"/>
          <w:szCs w:val="22"/>
        </w:rPr>
        <w:t xml:space="preserve"> </w:t>
      </w:r>
      <w:r w:rsidR="00A16930" w:rsidRPr="00EB5F38">
        <w:rPr>
          <w:rFonts w:ascii="Arial" w:hAnsi="Arial" w:cs="Arial"/>
          <w:sz w:val="22"/>
          <w:szCs w:val="22"/>
        </w:rPr>
        <w:t>(6530</w:t>
      </w:r>
      <w:r w:rsidRPr="00EB5F38">
        <w:rPr>
          <w:rFonts w:ascii="Arial" w:hAnsi="Arial" w:cs="Arial"/>
          <w:sz w:val="22"/>
          <w:szCs w:val="22"/>
        </w:rPr>
        <w:t>1:001:1591),</w:t>
      </w:r>
      <w:r w:rsidRPr="00EB5F38">
        <w:rPr>
          <w:rFonts w:ascii="Arial" w:hAnsi="Arial" w:cs="Arial"/>
          <w:spacing w:val="-12"/>
          <w:sz w:val="22"/>
          <w:szCs w:val="22"/>
        </w:rPr>
        <w:t xml:space="preserve"> </w:t>
      </w:r>
      <w:r w:rsidRPr="00EB5F38">
        <w:rPr>
          <w:rFonts w:ascii="Arial" w:hAnsi="Arial" w:cs="Arial"/>
          <w:sz w:val="22"/>
          <w:szCs w:val="22"/>
        </w:rPr>
        <w:t>suurus</w:t>
      </w:r>
      <w:r w:rsidR="005B6A68" w:rsidRPr="00EB5F38">
        <w:rPr>
          <w:rFonts w:ascii="Arial" w:hAnsi="Arial" w:cs="Arial"/>
          <w:spacing w:val="-12"/>
          <w:sz w:val="22"/>
          <w:szCs w:val="22"/>
        </w:rPr>
        <w:t xml:space="preserve"> </w:t>
      </w:r>
      <w:r w:rsidR="002F36D8" w:rsidRPr="00EB5F38">
        <w:rPr>
          <w:rFonts w:ascii="Arial" w:hAnsi="Arial" w:cs="Arial"/>
          <w:sz w:val="22"/>
          <w:szCs w:val="22"/>
        </w:rPr>
        <w:t>89100</w:t>
      </w:r>
      <w:r w:rsidR="002F36D8" w:rsidRPr="00EB5F38">
        <w:rPr>
          <w:rFonts w:ascii="Arial" w:hAnsi="Arial" w:cs="Arial"/>
          <w:spacing w:val="-12"/>
          <w:sz w:val="22"/>
          <w:szCs w:val="22"/>
        </w:rPr>
        <w:t xml:space="preserve"> </w:t>
      </w:r>
      <w:r w:rsidR="002F36D8" w:rsidRPr="00EB5F38">
        <w:rPr>
          <w:rFonts w:ascii="Arial" w:hAnsi="Arial" w:cs="Arial"/>
          <w:sz w:val="22"/>
          <w:szCs w:val="22"/>
        </w:rPr>
        <w:t>m²</w:t>
      </w:r>
      <w:r w:rsidR="00FE3A22" w:rsidRPr="00EB5F38">
        <w:rPr>
          <w:rFonts w:ascii="Arial" w:hAnsi="Arial" w:cs="Arial"/>
          <w:sz w:val="22"/>
          <w:szCs w:val="22"/>
        </w:rPr>
        <w:t>,</w:t>
      </w:r>
      <w:r w:rsidR="00FE3A22" w:rsidRPr="00EB5F38">
        <w:rPr>
          <w:rFonts w:ascii="Arial" w:hAnsi="Arial" w:cs="Arial"/>
          <w:spacing w:val="-12"/>
          <w:sz w:val="22"/>
          <w:szCs w:val="22"/>
        </w:rPr>
        <w:t xml:space="preserve"> </w:t>
      </w:r>
      <w:bookmarkStart w:id="13" w:name="_Hlk132870505"/>
      <w:r w:rsidR="00FE3A22" w:rsidRPr="00EB5F38">
        <w:rPr>
          <w:rFonts w:ascii="Arial" w:hAnsi="Arial" w:cs="Arial"/>
          <w:sz w:val="22"/>
          <w:szCs w:val="22"/>
        </w:rPr>
        <w:t>sihtotstarve</w:t>
      </w:r>
      <w:r w:rsidR="00FE3A22" w:rsidRPr="00EB5F38">
        <w:rPr>
          <w:rFonts w:ascii="Arial" w:hAnsi="Arial" w:cs="Arial"/>
          <w:spacing w:val="-12"/>
          <w:sz w:val="22"/>
          <w:szCs w:val="22"/>
        </w:rPr>
        <w:t xml:space="preserve"> </w:t>
      </w:r>
      <w:r w:rsidR="00FE3A22" w:rsidRPr="00EB5F38">
        <w:rPr>
          <w:rFonts w:ascii="Arial" w:hAnsi="Arial" w:cs="Arial"/>
          <w:sz w:val="22"/>
          <w:szCs w:val="22"/>
        </w:rPr>
        <w:t>maatulundusmaa</w:t>
      </w:r>
      <w:bookmarkEnd w:id="13"/>
      <w:r w:rsidR="00357BC2" w:rsidRPr="00EB5F38">
        <w:rPr>
          <w:rFonts w:ascii="Arial" w:hAnsi="Arial" w:cs="Arial"/>
          <w:spacing w:val="-12"/>
          <w:sz w:val="22"/>
          <w:szCs w:val="22"/>
        </w:rPr>
        <w:t xml:space="preserve"> </w:t>
      </w:r>
      <w:r w:rsidR="00357BC2" w:rsidRPr="00EB5F38">
        <w:rPr>
          <w:rFonts w:ascii="Arial" w:hAnsi="Arial" w:cs="Arial"/>
          <w:sz w:val="22"/>
          <w:szCs w:val="22"/>
        </w:rPr>
        <w:t>100%</w:t>
      </w:r>
      <w:r w:rsidR="002F36D8" w:rsidRPr="00EB5F38">
        <w:rPr>
          <w:rFonts w:ascii="Arial" w:hAnsi="Arial" w:cs="Arial"/>
          <w:sz w:val="22"/>
          <w:szCs w:val="22"/>
        </w:rPr>
        <w:t>;</w:t>
      </w:r>
    </w:p>
    <w:p w14:paraId="78926E47" w14:textId="3A364D44" w:rsidR="008F79FF" w:rsidRPr="00EB5F38" w:rsidRDefault="00357BC2" w:rsidP="000C2101">
      <w:pPr>
        <w:pStyle w:val="BodyText"/>
        <w:numPr>
          <w:ilvl w:val="0"/>
          <w:numId w:val="7"/>
        </w:numPr>
        <w:tabs>
          <w:tab w:val="clear" w:pos="720"/>
        </w:tabs>
        <w:suppressAutoHyphens/>
        <w:ind w:left="284" w:hanging="218"/>
        <w:rPr>
          <w:rFonts w:ascii="Arial" w:hAnsi="Arial" w:cs="Arial"/>
          <w:sz w:val="22"/>
          <w:szCs w:val="22"/>
        </w:rPr>
      </w:pPr>
      <w:r w:rsidRPr="00EB5F38">
        <w:rPr>
          <w:rFonts w:ascii="Arial" w:hAnsi="Arial" w:cs="Arial"/>
          <w:sz w:val="22"/>
          <w:szCs w:val="22"/>
        </w:rPr>
        <w:t xml:space="preserve">osaliselt </w:t>
      </w:r>
      <w:r w:rsidR="008F79FF" w:rsidRPr="00EB5F38">
        <w:rPr>
          <w:rFonts w:ascii="Arial" w:hAnsi="Arial" w:cs="Arial"/>
          <w:sz w:val="22"/>
          <w:szCs w:val="22"/>
        </w:rPr>
        <w:t>kinnistust Liiva tee 7 (65301:001:2414), suurus 4,84 ha</w:t>
      </w:r>
      <w:r w:rsidR="00FE3A22" w:rsidRPr="00EB5F38">
        <w:rPr>
          <w:rFonts w:ascii="Arial" w:hAnsi="Arial" w:cs="Arial"/>
          <w:sz w:val="22"/>
          <w:szCs w:val="22"/>
        </w:rPr>
        <w:t>, sihtotstarve maatulundusmaa</w:t>
      </w:r>
      <w:r w:rsidRPr="00EB5F38">
        <w:rPr>
          <w:rFonts w:ascii="Arial" w:hAnsi="Arial" w:cs="Arial"/>
          <w:sz w:val="22"/>
          <w:szCs w:val="22"/>
        </w:rPr>
        <w:t xml:space="preserve"> 100%</w:t>
      </w:r>
      <w:r w:rsidR="008F79FF" w:rsidRPr="00EB5F38">
        <w:rPr>
          <w:rFonts w:ascii="Arial" w:hAnsi="Arial" w:cs="Arial"/>
          <w:sz w:val="22"/>
          <w:szCs w:val="22"/>
        </w:rPr>
        <w:t>;</w:t>
      </w:r>
    </w:p>
    <w:p w14:paraId="41B806ED" w14:textId="5A7209F5" w:rsidR="008F79FF" w:rsidRPr="00EB5F38" w:rsidRDefault="00357BC2" w:rsidP="000C2101">
      <w:pPr>
        <w:pStyle w:val="BodyText"/>
        <w:numPr>
          <w:ilvl w:val="0"/>
          <w:numId w:val="7"/>
        </w:numPr>
        <w:tabs>
          <w:tab w:val="clear" w:pos="720"/>
        </w:tabs>
        <w:suppressAutoHyphens/>
        <w:ind w:left="284" w:hanging="218"/>
        <w:rPr>
          <w:rFonts w:ascii="Arial" w:hAnsi="Arial" w:cs="Arial"/>
          <w:sz w:val="22"/>
          <w:szCs w:val="22"/>
        </w:rPr>
      </w:pPr>
      <w:r w:rsidRPr="00EB5F38">
        <w:rPr>
          <w:rFonts w:ascii="Arial" w:hAnsi="Arial" w:cs="Arial"/>
          <w:sz w:val="22"/>
          <w:szCs w:val="22"/>
        </w:rPr>
        <w:t xml:space="preserve">osaliselt </w:t>
      </w:r>
      <w:r w:rsidR="008F79FF" w:rsidRPr="00EB5F38">
        <w:rPr>
          <w:rFonts w:ascii="Arial" w:hAnsi="Arial" w:cs="Arial"/>
          <w:sz w:val="22"/>
          <w:szCs w:val="22"/>
        </w:rPr>
        <w:t>kinnistust Laasiniidu (65301:001:1212), suurus 4,73 ha</w:t>
      </w:r>
      <w:r w:rsidR="00FE3A22" w:rsidRPr="00EB5F38">
        <w:rPr>
          <w:rFonts w:ascii="Arial" w:hAnsi="Arial" w:cs="Arial"/>
          <w:sz w:val="22"/>
          <w:szCs w:val="22"/>
        </w:rPr>
        <w:t>,</w:t>
      </w:r>
      <w:r w:rsidR="00FE3A22" w:rsidRPr="00EB5F38">
        <w:t xml:space="preserve"> </w:t>
      </w:r>
      <w:r w:rsidR="00FE3A22" w:rsidRPr="00EB5F38">
        <w:rPr>
          <w:rFonts w:ascii="Arial" w:hAnsi="Arial" w:cs="Arial"/>
          <w:sz w:val="22"/>
          <w:szCs w:val="22"/>
        </w:rPr>
        <w:t>sihtotstarve maatulundusmaa</w:t>
      </w:r>
      <w:r w:rsidRPr="00EB5F38">
        <w:rPr>
          <w:rFonts w:ascii="Arial" w:hAnsi="Arial" w:cs="Arial"/>
          <w:sz w:val="22"/>
          <w:szCs w:val="22"/>
        </w:rPr>
        <w:t xml:space="preserve"> 100%</w:t>
      </w:r>
      <w:r w:rsidR="008F79FF" w:rsidRPr="00EB5F38">
        <w:rPr>
          <w:rFonts w:ascii="Arial" w:hAnsi="Arial" w:cs="Arial"/>
          <w:sz w:val="22"/>
          <w:szCs w:val="22"/>
        </w:rPr>
        <w:t>;</w:t>
      </w:r>
    </w:p>
    <w:p w14:paraId="0859506D" w14:textId="0107EA62" w:rsidR="00357BC2" w:rsidRPr="00EB5F38" w:rsidRDefault="00C62C3B" w:rsidP="00357BC2">
      <w:pPr>
        <w:pStyle w:val="BodyText"/>
        <w:numPr>
          <w:ilvl w:val="0"/>
          <w:numId w:val="7"/>
        </w:numPr>
        <w:tabs>
          <w:tab w:val="clear" w:pos="720"/>
        </w:tabs>
        <w:suppressAutoHyphens/>
        <w:ind w:left="284" w:hanging="218"/>
        <w:rPr>
          <w:rFonts w:ascii="Arial" w:hAnsi="Arial" w:cs="Arial"/>
          <w:sz w:val="22"/>
          <w:szCs w:val="22"/>
        </w:rPr>
      </w:pPr>
      <w:r w:rsidRPr="00EB5F38">
        <w:rPr>
          <w:rFonts w:ascii="Arial" w:hAnsi="Arial" w:cs="Arial"/>
          <w:sz w:val="22"/>
          <w:szCs w:val="22"/>
        </w:rPr>
        <w:t xml:space="preserve">osaliselt </w:t>
      </w:r>
      <w:r w:rsidR="00107E33" w:rsidRPr="00EB5F38">
        <w:rPr>
          <w:rFonts w:ascii="Arial" w:hAnsi="Arial" w:cs="Arial"/>
          <w:sz w:val="22"/>
          <w:szCs w:val="22"/>
        </w:rPr>
        <w:t>kinnistust Vana-Järveküla tee 9</w:t>
      </w:r>
      <w:r w:rsidRPr="00EB5F38">
        <w:rPr>
          <w:rFonts w:ascii="Arial" w:hAnsi="Arial" w:cs="Arial"/>
          <w:sz w:val="22"/>
          <w:szCs w:val="22"/>
        </w:rPr>
        <w:t xml:space="preserve"> (65301:001:</w:t>
      </w:r>
      <w:r w:rsidR="00FE3A22" w:rsidRPr="00EB5F38">
        <w:rPr>
          <w:rFonts w:ascii="Arial" w:hAnsi="Arial" w:cs="Arial"/>
          <w:sz w:val="22"/>
          <w:szCs w:val="22"/>
        </w:rPr>
        <w:t>2842</w:t>
      </w:r>
      <w:r w:rsidRPr="00EB5F38">
        <w:rPr>
          <w:rFonts w:ascii="Arial" w:hAnsi="Arial" w:cs="Arial"/>
          <w:sz w:val="22"/>
          <w:szCs w:val="22"/>
        </w:rPr>
        <w:t>),</w:t>
      </w:r>
      <w:r w:rsidR="00357BC2" w:rsidRPr="00EB5F38">
        <w:rPr>
          <w:rFonts w:ascii="Arial" w:hAnsi="Arial" w:cs="Arial"/>
          <w:sz w:val="22"/>
          <w:szCs w:val="22"/>
        </w:rPr>
        <w:t xml:space="preserve"> </w:t>
      </w:r>
      <w:r w:rsidRPr="00EB5F38">
        <w:rPr>
          <w:rFonts w:ascii="Arial" w:hAnsi="Arial" w:cs="Arial"/>
          <w:sz w:val="22"/>
          <w:szCs w:val="22"/>
        </w:rPr>
        <w:t>suurus 1548 m²</w:t>
      </w:r>
      <w:r w:rsidR="00357BC2" w:rsidRPr="00EB5F38">
        <w:rPr>
          <w:rFonts w:ascii="Arial" w:hAnsi="Arial" w:cs="Arial"/>
          <w:sz w:val="22"/>
          <w:szCs w:val="22"/>
        </w:rPr>
        <w:t>, sihtotstarve maatulundusmaa 100%</w:t>
      </w:r>
      <w:r w:rsidR="00FE3A22" w:rsidRPr="00EB5F38">
        <w:rPr>
          <w:rFonts w:ascii="Arial" w:hAnsi="Arial" w:cs="Arial"/>
          <w:sz w:val="22"/>
          <w:szCs w:val="22"/>
        </w:rPr>
        <w:t>;</w:t>
      </w:r>
    </w:p>
    <w:p w14:paraId="0764866A" w14:textId="0529545D" w:rsidR="00357BC2" w:rsidRPr="00EB5F38" w:rsidRDefault="00357BC2" w:rsidP="00357BC2">
      <w:pPr>
        <w:pStyle w:val="BodyText"/>
        <w:numPr>
          <w:ilvl w:val="0"/>
          <w:numId w:val="7"/>
        </w:numPr>
        <w:tabs>
          <w:tab w:val="clear" w:pos="720"/>
        </w:tabs>
        <w:suppressAutoHyphens/>
        <w:ind w:left="284" w:hanging="218"/>
        <w:rPr>
          <w:rFonts w:ascii="Arial" w:hAnsi="Arial" w:cs="Arial"/>
          <w:sz w:val="22"/>
          <w:szCs w:val="22"/>
        </w:rPr>
      </w:pPr>
      <w:r w:rsidRPr="00EB5F38">
        <w:rPr>
          <w:rFonts w:ascii="Arial" w:hAnsi="Arial" w:cs="Arial"/>
          <w:sz w:val="22"/>
          <w:szCs w:val="22"/>
        </w:rPr>
        <w:t>kinnistust Kindluse tee 34 (65301:001:5972), suurus 6118 m², sihtotstarve ühiskondlike ehitiste maa 100%;</w:t>
      </w:r>
    </w:p>
    <w:p w14:paraId="51CC6D8C" w14:textId="7890A5C3" w:rsidR="00FE3A22" w:rsidRPr="00EB5F38" w:rsidRDefault="00FE3A22" w:rsidP="00FE3A22">
      <w:pPr>
        <w:pStyle w:val="BodyText"/>
        <w:numPr>
          <w:ilvl w:val="0"/>
          <w:numId w:val="7"/>
        </w:numPr>
        <w:tabs>
          <w:tab w:val="clear" w:pos="720"/>
        </w:tabs>
        <w:suppressAutoHyphens/>
        <w:ind w:left="284" w:hanging="218"/>
        <w:rPr>
          <w:rFonts w:ascii="Arial" w:hAnsi="Arial" w:cs="Arial"/>
          <w:sz w:val="22"/>
          <w:szCs w:val="22"/>
        </w:rPr>
      </w:pPr>
      <w:r w:rsidRPr="00EB5F38">
        <w:rPr>
          <w:rFonts w:ascii="Arial" w:hAnsi="Arial" w:cs="Arial"/>
          <w:sz w:val="22"/>
          <w:szCs w:val="22"/>
        </w:rPr>
        <w:t>Kindluse tee L3 (katastritunnus (65301:001:3290), suurus 1625 m²</w:t>
      </w:r>
      <w:r w:rsidR="00357BC2" w:rsidRPr="00EB5F38">
        <w:rPr>
          <w:rFonts w:ascii="Arial" w:hAnsi="Arial" w:cs="Arial"/>
          <w:sz w:val="22"/>
          <w:szCs w:val="22"/>
        </w:rPr>
        <w:t>,</w:t>
      </w:r>
      <w:r w:rsidR="00357BC2" w:rsidRPr="00EB5F38">
        <w:t xml:space="preserve"> </w:t>
      </w:r>
      <w:r w:rsidR="00357BC2" w:rsidRPr="00EB5F38">
        <w:rPr>
          <w:rFonts w:ascii="Arial" w:hAnsi="Arial" w:cs="Arial"/>
          <w:sz w:val="22"/>
          <w:szCs w:val="22"/>
        </w:rPr>
        <w:t>sihtotstarve transpordimaa 100%</w:t>
      </w:r>
      <w:r w:rsidRPr="00EB5F38">
        <w:rPr>
          <w:rFonts w:ascii="Arial" w:hAnsi="Arial" w:cs="Arial"/>
          <w:sz w:val="22"/>
          <w:szCs w:val="22"/>
        </w:rPr>
        <w:t>;</w:t>
      </w:r>
    </w:p>
    <w:p w14:paraId="22CC5C0C" w14:textId="77777777" w:rsidR="00E76C9A" w:rsidRPr="00EB5F38" w:rsidRDefault="002F36D8" w:rsidP="000C2101">
      <w:pPr>
        <w:pStyle w:val="BodyText"/>
        <w:numPr>
          <w:ilvl w:val="0"/>
          <w:numId w:val="7"/>
        </w:numPr>
        <w:tabs>
          <w:tab w:val="clear" w:pos="720"/>
        </w:tabs>
        <w:suppressAutoHyphens/>
        <w:ind w:left="284" w:hanging="218"/>
        <w:rPr>
          <w:rFonts w:ascii="Arial" w:hAnsi="Arial" w:cs="Arial"/>
          <w:sz w:val="22"/>
          <w:szCs w:val="22"/>
        </w:rPr>
      </w:pPr>
      <w:r w:rsidRPr="00EB5F38">
        <w:rPr>
          <w:rFonts w:ascii="Arial" w:hAnsi="Arial" w:cs="Arial"/>
          <w:sz w:val="22"/>
          <w:szCs w:val="22"/>
        </w:rPr>
        <w:t>l</w:t>
      </w:r>
      <w:r w:rsidR="00E76C9A" w:rsidRPr="00EB5F38">
        <w:rPr>
          <w:rFonts w:ascii="Arial" w:hAnsi="Arial" w:cs="Arial"/>
          <w:sz w:val="22"/>
          <w:szCs w:val="22"/>
        </w:rPr>
        <w:t>ähialana kaasatakse planeeringusse maa-ala, mis on vajalik teede- ja tehnovõrkude planeerimiseks.</w:t>
      </w:r>
    </w:p>
    <w:p w14:paraId="7220438F" w14:textId="6D71CF55" w:rsidR="00E81250" w:rsidRPr="00EB5F38" w:rsidRDefault="00FE3A22" w:rsidP="000C2101">
      <w:pPr>
        <w:autoSpaceDE w:val="0"/>
        <w:autoSpaceDN w:val="0"/>
        <w:adjustRightInd w:val="0"/>
        <w:jc w:val="both"/>
        <w:rPr>
          <w:rFonts w:cs="Arial"/>
          <w:lang w:val="et-EE"/>
        </w:rPr>
      </w:pPr>
      <w:r w:rsidRPr="00EB5F38">
        <w:rPr>
          <w:rFonts w:cs="Arial"/>
          <w:lang w:val="et-EE"/>
        </w:rPr>
        <w:t>Enamus p</w:t>
      </w:r>
      <w:r w:rsidR="007A04CF" w:rsidRPr="00EB5F38">
        <w:rPr>
          <w:rFonts w:cs="Arial"/>
          <w:lang w:val="et-EE"/>
        </w:rPr>
        <w:t>laneeringu</w:t>
      </w:r>
      <w:r w:rsidR="00E76C9A" w:rsidRPr="00EB5F38">
        <w:rPr>
          <w:rFonts w:cs="Arial"/>
          <w:lang w:val="et-EE"/>
        </w:rPr>
        <w:t>ala</w:t>
      </w:r>
      <w:r w:rsidRPr="00EB5F38">
        <w:rPr>
          <w:rFonts w:cs="Arial"/>
          <w:lang w:val="et-EE"/>
        </w:rPr>
        <w:t xml:space="preserve"> </w:t>
      </w:r>
      <w:r w:rsidR="00E721A7" w:rsidRPr="00EB5F38">
        <w:rPr>
          <w:rFonts w:cs="Arial"/>
          <w:lang w:val="et-EE"/>
        </w:rPr>
        <w:t xml:space="preserve">(Andresepõllu kinnistu) </w:t>
      </w:r>
      <w:r w:rsidRPr="00EB5F38">
        <w:rPr>
          <w:rFonts w:cs="Arial"/>
          <w:lang w:val="et-EE"/>
        </w:rPr>
        <w:t xml:space="preserve">moodustab </w:t>
      </w:r>
      <w:r w:rsidR="00E76C9A" w:rsidRPr="00EB5F38">
        <w:rPr>
          <w:rFonts w:cs="Arial"/>
          <w:lang w:val="et-EE"/>
        </w:rPr>
        <w:t>looduslik rohumaa, mille maapind on tasane</w:t>
      </w:r>
      <w:r w:rsidR="00A16930" w:rsidRPr="00EB5F38">
        <w:rPr>
          <w:rFonts w:cs="Arial"/>
          <w:lang w:val="et-EE"/>
        </w:rPr>
        <w:t>, langusega nii põhja kui lõuna suunas.</w:t>
      </w:r>
    </w:p>
    <w:p w14:paraId="628ED199" w14:textId="0C48748B" w:rsidR="00F23587" w:rsidRPr="00EB5F38" w:rsidRDefault="00F23587" w:rsidP="000C2101">
      <w:pPr>
        <w:contextualSpacing/>
        <w:jc w:val="both"/>
        <w:rPr>
          <w:rFonts w:cs="Arial"/>
          <w:lang w:val="et-EE"/>
        </w:rPr>
      </w:pPr>
      <w:r w:rsidRPr="00EB5F38">
        <w:rPr>
          <w:rFonts w:cs="Arial"/>
          <w:lang w:val="et-EE"/>
        </w:rPr>
        <w:t>Planeeringuala täpne asukoht on esitatud joonisel AS-01 Asukohaskeem.</w:t>
      </w:r>
    </w:p>
    <w:p w14:paraId="7B724965" w14:textId="77777777" w:rsidR="00E81250" w:rsidRPr="00EB5F38" w:rsidRDefault="00E81250" w:rsidP="000C2101">
      <w:pPr>
        <w:pStyle w:val="Heading2"/>
        <w:numPr>
          <w:ilvl w:val="1"/>
          <w:numId w:val="4"/>
        </w:numPr>
        <w:tabs>
          <w:tab w:val="left" w:pos="426"/>
        </w:tabs>
        <w:rPr>
          <w:rFonts w:cs="Arial"/>
          <w:szCs w:val="22"/>
        </w:rPr>
      </w:pPr>
      <w:bookmarkStart w:id="14" w:name="_Toc497647799"/>
      <w:bookmarkStart w:id="15" w:name="_Toc139986469"/>
      <w:r w:rsidRPr="00EB5F38">
        <w:rPr>
          <w:rFonts w:cs="Arial"/>
          <w:szCs w:val="22"/>
        </w:rPr>
        <w:lastRenderedPageBreak/>
        <w:t>Planeeringuala maakasutus ja hoonestus</w:t>
      </w:r>
      <w:bookmarkEnd w:id="14"/>
      <w:bookmarkEnd w:id="15"/>
    </w:p>
    <w:p w14:paraId="6A76AF9C" w14:textId="77777777" w:rsidR="00E9017D" w:rsidRPr="00EB5F38" w:rsidRDefault="00E9017D" w:rsidP="000C2101">
      <w:pPr>
        <w:jc w:val="both"/>
        <w:rPr>
          <w:rFonts w:cs="Arial"/>
          <w:b/>
          <w:lang w:val="et-EE"/>
        </w:rPr>
      </w:pPr>
      <w:r w:rsidRPr="00EB5F38">
        <w:rPr>
          <w:rFonts w:cs="Arial"/>
          <w:b/>
          <w:lang w:val="et-EE"/>
        </w:rPr>
        <w:t>Kasutusotstarbed</w:t>
      </w:r>
    </w:p>
    <w:p w14:paraId="663BE0B1" w14:textId="4B423282" w:rsidR="00A16930" w:rsidRPr="00EB5F38" w:rsidRDefault="00A16930" w:rsidP="000C2101">
      <w:pPr>
        <w:autoSpaceDE w:val="0"/>
        <w:autoSpaceDN w:val="0"/>
        <w:adjustRightInd w:val="0"/>
        <w:jc w:val="both"/>
        <w:rPr>
          <w:rFonts w:cs="Arial"/>
          <w:lang w:val="et-EE"/>
        </w:rPr>
      </w:pPr>
      <w:r w:rsidRPr="00EB5F38">
        <w:rPr>
          <w:rFonts w:cs="Arial"/>
          <w:lang w:val="et-EE"/>
        </w:rPr>
        <w:t>Andrese</w:t>
      </w:r>
      <w:r w:rsidR="00C94507" w:rsidRPr="00EB5F38">
        <w:rPr>
          <w:rFonts w:cs="Arial"/>
          <w:lang w:val="et-EE"/>
        </w:rPr>
        <w:t xml:space="preserve">põllu </w:t>
      </w:r>
      <w:r w:rsidR="003C3BB2" w:rsidRPr="00EB5F38">
        <w:rPr>
          <w:rFonts w:cs="Arial"/>
          <w:lang w:val="et-EE"/>
        </w:rPr>
        <w:t xml:space="preserve">ja Kindluse tee 34 </w:t>
      </w:r>
      <w:r w:rsidR="00C94507" w:rsidRPr="00EB5F38">
        <w:rPr>
          <w:rFonts w:cs="Arial"/>
          <w:lang w:val="et-EE"/>
        </w:rPr>
        <w:t>kinnistu</w:t>
      </w:r>
      <w:r w:rsidR="003C3BB2" w:rsidRPr="00EB5F38">
        <w:rPr>
          <w:rFonts w:cs="Arial"/>
          <w:lang w:val="et-EE"/>
        </w:rPr>
        <w:t>d</w:t>
      </w:r>
      <w:r w:rsidR="00E9017D" w:rsidRPr="00EB5F38">
        <w:rPr>
          <w:rFonts w:cs="Arial"/>
          <w:lang w:val="et-EE"/>
        </w:rPr>
        <w:t xml:space="preserve"> </w:t>
      </w:r>
      <w:r w:rsidR="003C3BB2" w:rsidRPr="00EB5F38">
        <w:rPr>
          <w:rFonts w:cs="Arial"/>
          <w:lang w:val="et-EE"/>
        </w:rPr>
        <w:t>on looduslikud rohumaad.</w:t>
      </w:r>
    </w:p>
    <w:p w14:paraId="4176F689" w14:textId="0CA359D3" w:rsidR="00F23587" w:rsidRPr="00EB5F38" w:rsidRDefault="009904A3" w:rsidP="000C2101">
      <w:pPr>
        <w:autoSpaceDE w:val="0"/>
        <w:autoSpaceDN w:val="0"/>
        <w:adjustRightInd w:val="0"/>
        <w:jc w:val="both"/>
        <w:rPr>
          <w:rFonts w:cs="Arial"/>
          <w:lang w:val="et-EE"/>
        </w:rPr>
      </w:pPr>
      <w:r w:rsidRPr="00EB5F38">
        <w:rPr>
          <w:rFonts w:cs="Arial"/>
          <w:lang w:val="et-EE"/>
        </w:rPr>
        <w:t>Liiva tee 7</w:t>
      </w:r>
      <w:r w:rsidR="003C3BB2" w:rsidRPr="00EB5F38">
        <w:rPr>
          <w:rFonts w:cs="Arial"/>
          <w:lang w:val="et-EE"/>
        </w:rPr>
        <w:t xml:space="preserve"> </w:t>
      </w:r>
      <w:r w:rsidRPr="00EB5F38">
        <w:rPr>
          <w:rFonts w:cs="Arial"/>
          <w:lang w:val="et-EE"/>
        </w:rPr>
        <w:t>ja Vana-Järveküla tee 9 kinnistu</w:t>
      </w:r>
      <w:r w:rsidR="003C3BB2" w:rsidRPr="00EB5F38">
        <w:rPr>
          <w:rFonts w:cs="Arial"/>
          <w:lang w:val="et-EE"/>
        </w:rPr>
        <w:t>d peamiselt kasutusel haritava maana ja</w:t>
      </w:r>
      <w:r w:rsidRPr="00EB5F38">
        <w:rPr>
          <w:rFonts w:cs="Arial"/>
          <w:lang w:val="et-EE"/>
        </w:rPr>
        <w:t xml:space="preserve"> </w:t>
      </w:r>
      <w:r w:rsidR="003C3BB2" w:rsidRPr="00EB5F38">
        <w:rPr>
          <w:rFonts w:cs="Arial"/>
          <w:lang w:val="et-EE"/>
        </w:rPr>
        <w:t>osaliselt õuemaana. Laas</w:t>
      </w:r>
      <w:r w:rsidR="00E37750" w:rsidRPr="00EB5F38">
        <w:rPr>
          <w:rFonts w:cs="Arial"/>
          <w:lang w:val="et-EE"/>
        </w:rPr>
        <w:t>i</w:t>
      </w:r>
      <w:r w:rsidR="003C3BB2" w:rsidRPr="00EB5F38">
        <w:rPr>
          <w:rFonts w:cs="Arial"/>
          <w:lang w:val="et-EE"/>
        </w:rPr>
        <w:t>niidu on kasutusel haritava maana. Transpordimaa lõik Kindluse tee L3 on kasutusel kohaliku teena.</w:t>
      </w:r>
    </w:p>
    <w:p w14:paraId="2227CB28" w14:textId="77777777" w:rsidR="008B61C9" w:rsidRPr="00EB5F38" w:rsidRDefault="008B61C9" w:rsidP="000C2101">
      <w:pPr>
        <w:autoSpaceDE w:val="0"/>
        <w:autoSpaceDN w:val="0"/>
        <w:adjustRightInd w:val="0"/>
        <w:jc w:val="both"/>
        <w:rPr>
          <w:rFonts w:cs="Arial"/>
          <w:lang w:val="et-EE"/>
        </w:rPr>
      </w:pPr>
    </w:p>
    <w:p w14:paraId="6BA983BD" w14:textId="77777777" w:rsidR="00E9017D" w:rsidRPr="00EB5F38" w:rsidRDefault="0005622D" w:rsidP="000C2101">
      <w:pPr>
        <w:jc w:val="both"/>
        <w:rPr>
          <w:rFonts w:cs="Arial"/>
          <w:b/>
          <w:lang w:val="et-EE"/>
        </w:rPr>
      </w:pPr>
      <w:r w:rsidRPr="00EB5F38">
        <w:rPr>
          <w:rFonts w:cs="Arial"/>
          <w:b/>
          <w:lang w:val="et-EE"/>
        </w:rPr>
        <w:t>Olemasolevad hooned</w:t>
      </w:r>
    </w:p>
    <w:p w14:paraId="612FCB11" w14:textId="77777777" w:rsidR="00E81250" w:rsidRPr="00EB5F38" w:rsidRDefault="00E9017D" w:rsidP="000C2101">
      <w:pPr>
        <w:autoSpaceDE w:val="0"/>
        <w:autoSpaceDN w:val="0"/>
        <w:adjustRightInd w:val="0"/>
        <w:jc w:val="both"/>
        <w:rPr>
          <w:rFonts w:cs="Arial"/>
          <w:lang w:val="et-EE"/>
        </w:rPr>
      </w:pPr>
      <w:r w:rsidRPr="00EB5F38">
        <w:rPr>
          <w:rFonts w:cs="Arial"/>
          <w:lang w:val="et-EE"/>
        </w:rPr>
        <w:t>Planeeritav maa-ala on hoonestamata.</w:t>
      </w:r>
    </w:p>
    <w:p w14:paraId="018E2A1D" w14:textId="77777777" w:rsidR="00883536" w:rsidRPr="00EB5F38" w:rsidRDefault="00883536" w:rsidP="000C2101">
      <w:pPr>
        <w:autoSpaceDE w:val="0"/>
        <w:autoSpaceDN w:val="0"/>
        <w:adjustRightInd w:val="0"/>
        <w:jc w:val="both"/>
        <w:rPr>
          <w:rFonts w:cs="Arial"/>
          <w:lang w:val="et-EE"/>
        </w:rPr>
      </w:pPr>
    </w:p>
    <w:p w14:paraId="45F25355" w14:textId="77777777" w:rsidR="00E81250" w:rsidRPr="00EB5F38" w:rsidRDefault="00E81250" w:rsidP="000C2101">
      <w:pPr>
        <w:pStyle w:val="Heading2"/>
        <w:numPr>
          <w:ilvl w:val="1"/>
          <w:numId w:val="4"/>
        </w:numPr>
        <w:tabs>
          <w:tab w:val="left" w:pos="426"/>
        </w:tabs>
        <w:rPr>
          <w:rFonts w:cs="Arial"/>
          <w:szCs w:val="22"/>
        </w:rPr>
      </w:pPr>
      <w:bookmarkStart w:id="16" w:name="_Toc497647800"/>
      <w:bookmarkStart w:id="17" w:name="_Toc139986470"/>
      <w:r w:rsidRPr="00EB5F38">
        <w:rPr>
          <w:rFonts w:cs="Arial"/>
          <w:szCs w:val="22"/>
        </w:rPr>
        <w:t>Planeeringualaga külgnevad kinnistud ja nende iseloomustus</w:t>
      </w:r>
      <w:bookmarkEnd w:id="16"/>
      <w:bookmarkEnd w:id="17"/>
    </w:p>
    <w:p w14:paraId="165B05E1" w14:textId="7E185FC7" w:rsidR="007956E5" w:rsidRPr="00EB5F38" w:rsidRDefault="007956E5" w:rsidP="000C2101">
      <w:pPr>
        <w:pStyle w:val="Caption"/>
        <w:spacing w:after="0"/>
        <w:rPr>
          <w:rFonts w:cs="Arial"/>
          <w:color w:val="auto"/>
          <w:lang w:val="et-EE"/>
        </w:rPr>
      </w:pPr>
      <w:r w:rsidRPr="00EB5F38">
        <w:rPr>
          <w:color w:val="auto"/>
          <w:lang w:val="et-EE"/>
        </w:rPr>
        <w:t xml:space="preserve">Tabel </w:t>
      </w:r>
      <w:r w:rsidRPr="00EB5F38">
        <w:rPr>
          <w:color w:val="auto"/>
          <w:lang w:val="et-EE"/>
        </w:rPr>
        <w:fldChar w:fldCharType="begin"/>
      </w:r>
      <w:r w:rsidRPr="00EB5F38">
        <w:rPr>
          <w:color w:val="auto"/>
          <w:lang w:val="et-EE"/>
        </w:rPr>
        <w:instrText xml:space="preserve"> SEQ Tabel \* ARABIC </w:instrText>
      </w:r>
      <w:r w:rsidRPr="00EB5F38">
        <w:rPr>
          <w:color w:val="auto"/>
          <w:lang w:val="et-EE"/>
        </w:rPr>
        <w:fldChar w:fldCharType="separate"/>
      </w:r>
      <w:r w:rsidR="00877BEB">
        <w:rPr>
          <w:noProof/>
          <w:color w:val="auto"/>
          <w:lang w:val="et-EE"/>
        </w:rPr>
        <w:t>1</w:t>
      </w:r>
      <w:r w:rsidRPr="00EB5F38">
        <w:rPr>
          <w:color w:val="auto"/>
          <w:lang w:val="et-EE"/>
        </w:rPr>
        <w:fldChar w:fldCharType="end"/>
      </w:r>
      <w:r w:rsidR="000C2101" w:rsidRPr="00EB5F38">
        <w:rPr>
          <w:color w:val="auto"/>
          <w:lang w:val="et-EE"/>
        </w:rPr>
        <w:t>.</w:t>
      </w:r>
      <w:r w:rsidRPr="00EB5F38">
        <w:rPr>
          <w:color w:val="auto"/>
          <w:lang w:val="et-EE"/>
        </w:rPr>
        <w:t xml:space="preserve"> Planeeringualaga külgnevad kinnistud ja nende iseloomustus</w:t>
      </w:r>
      <w:r w:rsidR="000C2101" w:rsidRPr="00EB5F38">
        <w:rPr>
          <w:color w:val="auto"/>
          <w:lang w:val="et-EE"/>
        </w:rPr>
        <w:t>.</w:t>
      </w:r>
    </w:p>
    <w:tbl>
      <w:tblPr>
        <w:tblStyle w:val="GridTable1Light"/>
        <w:tblW w:w="0" w:type="auto"/>
        <w:tblInd w:w="108" w:type="dxa"/>
        <w:tblLook w:val="04A0" w:firstRow="1" w:lastRow="0" w:firstColumn="1" w:lastColumn="0" w:noHBand="0" w:noVBand="1"/>
      </w:tblPr>
      <w:tblGrid>
        <w:gridCol w:w="2373"/>
        <w:gridCol w:w="2305"/>
        <w:gridCol w:w="2552"/>
        <w:gridCol w:w="2409"/>
      </w:tblGrid>
      <w:tr w:rsidR="00CB1E98" w:rsidRPr="00EB5F38" w14:paraId="70041701" w14:textId="77777777" w:rsidTr="00831DF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373" w:type="dxa"/>
            <w:shd w:val="clear" w:color="auto" w:fill="F2F2F2" w:themeFill="background1" w:themeFillShade="F2"/>
            <w:vAlign w:val="center"/>
          </w:tcPr>
          <w:p w14:paraId="26BB33AE" w14:textId="440D6637" w:rsidR="007956E5" w:rsidRPr="00EB5F38" w:rsidRDefault="007956E5" w:rsidP="000C2101">
            <w:pPr>
              <w:pStyle w:val="ListParagraph"/>
              <w:autoSpaceDE w:val="0"/>
              <w:autoSpaceDN w:val="0"/>
              <w:adjustRightInd w:val="0"/>
              <w:ind w:left="0"/>
              <w:contextualSpacing w:val="0"/>
              <w:jc w:val="center"/>
              <w:rPr>
                <w:rFonts w:cs="Arial"/>
                <w:lang w:val="et-EE"/>
              </w:rPr>
            </w:pPr>
            <w:r w:rsidRPr="00EB5F38">
              <w:rPr>
                <w:rFonts w:cs="Arial"/>
                <w:lang w:val="et-EE"/>
              </w:rPr>
              <w:t>Aadress</w:t>
            </w:r>
          </w:p>
        </w:tc>
        <w:tc>
          <w:tcPr>
            <w:tcW w:w="2305" w:type="dxa"/>
            <w:shd w:val="clear" w:color="auto" w:fill="F2F2F2" w:themeFill="background1" w:themeFillShade="F2"/>
            <w:vAlign w:val="center"/>
          </w:tcPr>
          <w:p w14:paraId="76BA504E" w14:textId="5D7EDEE9" w:rsidR="007956E5" w:rsidRPr="00EB5F38" w:rsidRDefault="007956E5" w:rsidP="000C2101">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rFonts w:cs="Arial"/>
                <w:lang w:val="et-EE"/>
              </w:rPr>
              <w:t>Pindala</w:t>
            </w:r>
          </w:p>
        </w:tc>
        <w:tc>
          <w:tcPr>
            <w:tcW w:w="2552" w:type="dxa"/>
            <w:shd w:val="clear" w:color="auto" w:fill="F2F2F2" w:themeFill="background1" w:themeFillShade="F2"/>
            <w:vAlign w:val="center"/>
          </w:tcPr>
          <w:p w14:paraId="64A7C615" w14:textId="44DEF7FA" w:rsidR="007956E5" w:rsidRPr="00EB5F38" w:rsidRDefault="007956E5" w:rsidP="000C2101">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rFonts w:cs="Arial"/>
                <w:lang w:val="et-EE"/>
              </w:rPr>
              <w:t>Katastritunnus</w:t>
            </w:r>
          </w:p>
        </w:tc>
        <w:tc>
          <w:tcPr>
            <w:tcW w:w="2409" w:type="dxa"/>
            <w:shd w:val="clear" w:color="auto" w:fill="F2F2F2" w:themeFill="background1" w:themeFillShade="F2"/>
            <w:vAlign w:val="center"/>
          </w:tcPr>
          <w:p w14:paraId="1366F650" w14:textId="39505310" w:rsidR="007956E5" w:rsidRPr="00EB5F38" w:rsidRDefault="007956E5" w:rsidP="000C2101">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rFonts w:cs="Arial"/>
                <w:lang w:val="et-EE"/>
              </w:rPr>
              <w:t>Sihtotstarve</w:t>
            </w:r>
          </w:p>
        </w:tc>
      </w:tr>
      <w:tr w:rsidR="00CB1E98" w:rsidRPr="00EB5F38" w14:paraId="700C5B22"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67F36730" w14:textId="4309A36D"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1</w:t>
            </w:r>
          </w:p>
        </w:tc>
        <w:tc>
          <w:tcPr>
            <w:tcW w:w="2305" w:type="dxa"/>
            <w:vAlign w:val="center"/>
          </w:tcPr>
          <w:p w14:paraId="7FCA96F1" w14:textId="48FE1361"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2359 m²</w:t>
            </w:r>
          </w:p>
        </w:tc>
        <w:tc>
          <w:tcPr>
            <w:tcW w:w="2552" w:type="dxa"/>
            <w:vAlign w:val="center"/>
          </w:tcPr>
          <w:p w14:paraId="1A0D9B15" w14:textId="3A4F2788"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65301:001:3834</w:t>
            </w:r>
          </w:p>
        </w:tc>
        <w:tc>
          <w:tcPr>
            <w:tcW w:w="2409" w:type="dxa"/>
            <w:vAlign w:val="center"/>
          </w:tcPr>
          <w:p w14:paraId="17032E1A" w14:textId="4DCB45F0"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4F873F71"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25111054" w14:textId="16FA0367"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3</w:t>
            </w:r>
          </w:p>
        </w:tc>
        <w:tc>
          <w:tcPr>
            <w:tcW w:w="2305" w:type="dxa"/>
            <w:vAlign w:val="center"/>
          </w:tcPr>
          <w:p w14:paraId="1AAC2C6D" w14:textId="71D1B74E"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1572 m²</w:t>
            </w:r>
          </w:p>
        </w:tc>
        <w:tc>
          <w:tcPr>
            <w:tcW w:w="2552" w:type="dxa"/>
            <w:vAlign w:val="center"/>
          </w:tcPr>
          <w:p w14:paraId="5A311721" w14:textId="3DA2C6C5"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65301:001:3835</w:t>
            </w:r>
          </w:p>
        </w:tc>
        <w:tc>
          <w:tcPr>
            <w:tcW w:w="2409" w:type="dxa"/>
            <w:vAlign w:val="center"/>
          </w:tcPr>
          <w:p w14:paraId="28513C69" w14:textId="55BD99A8"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1EC83F6F"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1299ADD7" w14:textId="4CF41262"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5</w:t>
            </w:r>
          </w:p>
        </w:tc>
        <w:tc>
          <w:tcPr>
            <w:tcW w:w="2305" w:type="dxa"/>
            <w:vAlign w:val="center"/>
          </w:tcPr>
          <w:p w14:paraId="2CAED824" w14:textId="26F5C5EA"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1582 m²</w:t>
            </w:r>
          </w:p>
        </w:tc>
        <w:tc>
          <w:tcPr>
            <w:tcW w:w="2552" w:type="dxa"/>
            <w:vAlign w:val="center"/>
          </w:tcPr>
          <w:p w14:paraId="4AA6980C" w14:textId="5F36E677"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65301:001:3836</w:t>
            </w:r>
          </w:p>
        </w:tc>
        <w:tc>
          <w:tcPr>
            <w:tcW w:w="2409" w:type="dxa"/>
            <w:vAlign w:val="center"/>
          </w:tcPr>
          <w:p w14:paraId="7423DC53" w14:textId="5A703059"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4168B708"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033652BB" w14:textId="4BB02785"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7</w:t>
            </w:r>
          </w:p>
        </w:tc>
        <w:tc>
          <w:tcPr>
            <w:tcW w:w="2305" w:type="dxa"/>
            <w:vAlign w:val="center"/>
          </w:tcPr>
          <w:p w14:paraId="56107566" w14:textId="092D9AA5"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1566 m²</w:t>
            </w:r>
          </w:p>
        </w:tc>
        <w:tc>
          <w:tcPr>
            <w:tcW w:w="2552" w:type="dxa"/>
            <w:vAlign w:val="center"/>
          </w:tcPr>
          <w:p w14:paraId="50749D01" w14:textId="329DF015"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65301:001:3837</w:t>
            </w:r>
          </w:p>
        </w:tc>
        <w:tc>
          <w:tcPr>
            <w:tcW w:w="2409" w:type="dxa"/>
            <w:vAlign w:val="center"/>
          </w:tcPr>
          <w:p w14:paraId="24B7FCC4" w14:textId="69DD7176"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31D594AF"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694280DA" w14:textId="592FC3FB"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9</w:t>
            </w:r>
          </w:p>
        </w:tc>
        <w:tc>
          <w:tcPr>
            <w:tcW w:w="2305" w:type="dxa"/>
            <w:vAlign w:val="center"/>
          </w:tcPr>
          <w:p w14:paraId="375607F5" w14:textId="412C1CAB"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1577 m²</w:t>
            </w:r>
          </w:p>
        </w:tc>
        <w:tc>
          <w:tcPr>
            <w:tcW w:w="2552" w:type="dxa"/>
            <w:vAlign w:val="center"/>
          </w:tcPr>
          <w:p w14:paraId="7A7C16E5" w14:textId="1DD02A6C"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65301:001:3838</w:t>
            </w:r>
          </w:p>
        </w:tc>
        <w:tc>
          <w:tcPr>
            <w:tcW w:w="2409" w:type="dxa"/>
            <w:vAlign w:val="center"/>
          </w:tcPr>
          <w:p w14:paraId="058747AE" w14:textId="19A9BCCD"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5CAB9792"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69B5D96F" w14:textId="43A01981"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11</w:t>
            </w:r>
          </w:p>
        </w:tc>
        <w:tc>
          <w:tcPr>
            <w:tcW w:w="2305" w:type="dxa"/>
            <w:vAlign w:val="center"/>
          </w:tcPr>
          <w:p w14:paraId="00636BB1" w14:textId="064148FE"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1564 m²</w:t>
            </w:r>
          </w:p>
        </w:tc>
        <w:tc>
          <w:tcPr>
            <w:tcW w:w="2552" w:type="dxa"/>
            <w:vAlign w:val="center"/>
          </w:tcPr>
          <w:p w14:paraId="01271C27" w14:textId="00D3618A"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65301:001:3839</w:t>
            </w:r>
          </w:p>
        </w:tc>
        <w:tc>
          <w:tcPr>
            <w:tcW w:w="2409" w:type="dxa"/>
            <w:vAlign w:val="center"/>
          </w:tcPr>
          <w:p w14:paraId="546FB625" w14:textId="4B431668"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0F321B72"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3DE2B14D" w14:textId="057812EA"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13</w:t>
            </w:r>
          </w:p>
        </w:tc>
        <w:tc>
          <w:tcPr>
            <w:tcW w:w="2305" w:type="dxa"/>
            <w:vAlign w:val="center"/>
          </w:tcPr>
          <w:p w14:paraId="3CB8BB14" w14:textId="6780C671"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1593 m²</w:t>
            </w:r>
          </w:p>
        </w:tc>
        <w:tc>
          <w:tcPr>
            <w:tcW w:w="2552" w:type="dxa"/>
            <w:vAlign w:val="center"/>
          </w:tcPr>
          <w:p w14:paraId="15EDBB85" w14:textId="7EAE4480"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65301:001:3840</w:t>
            </w:r>
          </w:p>
        </w:tc>
        <w:tc>
          <w:tcPr>
            <w:tcW w:w="2409" w:type="dxa"/>
            <w:vAlign w:val="center"/>
          </w:tcPr>
          <w:p w14:paraId="5C3F9B35" w14:textId="4508B431"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10575029"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2282C643" w14:textId="28E1A065"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15</w:t>
            </w:r>
          </w:p>
        </w:tc>
        <w:tc>
          <w:tcPr>
            <w:tcW w:w="2305" w:type="dxa"/>
            <w:vAlign w:val="center"/>
          </w:tcPr>
          <w:p w14:paraId="0DFCBE1A" w14:textId="32A21AFC"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1530 m²</w:t>
            </w:r>
          </w:p>
        </w:tc>
        <w:tc>
          <w:tcPr>
            <w:tcW w:w="2552" w:type="dxa"/>
            <w:vAlign w:val="center"/>
          </w:tcPr>
          <w:p w14:paraId="3415A30B" w14:textId="1E511E34"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65301:001:3847</w:t>
            </w:r>
          </w:p>
        </w:tc>
        <w:tc>
          <w:tcPr>
            <w:tcW w:w="2409" w:type="dxa"/>
            <w:vAlign w:val="center"/>
          </w:tcPr>
          <w:p w14:paraId="3D1CAE4B" w14:textId="04A8876F"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0EE89BF8"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2FD6FDD3" w14:textId="601FF4E9"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17</w:t>
            </w:r>
          </w:p>
        </w:tc>
        <w:tc>
          <w:tcPr>
            <w:tcW w:w="2305" w:type="dxa"/>
            <w:vAlign w:val="center"/>
          </w:tcPr>
          <w:p w14:paraId="65D45EDE" w14:textId="0AB54EAB"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1536 m²</w:t>
            </w:r>
          </w:p>
        </w:tc>
        <w:tc>
          <w:tcPr>
            <w:tcW w:w="2552" w:type="dxa"/>
            <w:vAlign w:val="center"/>
          </w:tcPr>
          <w:p w14:paraId="1F4854F9" w14:textId="1DE88273"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65301:001:3848</w:t>
            </w:r>
          </w:p>
        </w:tc>
        <w:tc>
          <w:tcPr>
            <w:tcW w:w="2409" w:type="dxa"/>
            <w:vAlign w:val="center"/>
          </w:tcPr>
          <w:p w14:paraId="34F0A4A2" w14:textId="2B5589D2"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7CFEB97B"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0CB426A7" w14:textId="229A27E0"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19</w:t>
            </w:r>
          </w:p>
        </w:tc>
        <w:tc>
          <w:tcPr>
            <w:tcW w:w="2305" w:type="dxa"/>
            <w:vAlign w:val="center"/>
          </w:tcPr>
          <w:p w14:paraId="763B98ED" w14:textId="7AF742C3"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1540 m²</w:t>
            </w:r>
          </w:p>
        </w:tc>
        <w:tc>
          <w:tcPr>
            <w:tcW w:w="2552" w:type="dxa"/>
            <w:vAlign w:val="center"/>
          </w:tcPr>
          <w:p w14:paraId="6766A824" w14:textId="131B097B"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65301:001:3849</w:t>
            </w:r>
          </w:p>
        </w:tc>
        <w:tc>
          <w:tcPr>
            <w:tcW w:w="2409" w:type="dxa"/>
            <w:vAlign w:val="center"/>
          </w:tcPr>
          <w:p w14:paraId="684D6A95" w14:textId="5C149FAD"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45B79E25"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1EF67EEC" w14:textId="06D080D0"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21</w:t>
            </w:r>
          </w:p>
        </w:tc>
        <w:tc>
          <w:tcPr>
            <w:tcW w:w="2305" w:type="dxa"/>
            <w:vAlign w:val="center"/>
          </w:tcPr>
          <w:p w14:paraId="716FE272" w14:textId="5A7B3080"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1536 m²</w:t>
            </w:r>
          </w:p>
        </w:tc>
        <w:tc>
          <w:tcPr>
            <w:tcW w:w="2552" w:type="dxa"/>
            <w:vAlign w:val="center"/>
          </w:tcPr>
          <w:p w14:paraId="6C4F30E3" w14:textId="7E60F899"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65301:001:3850</w:t>
            </w:r>
          </w:p>
        </w:tc>
        <w:tc>
          <w:tcPr>
            <w:tcW w:w="2409" w:type="dxa"/>
            <w:vAlign w:val="center"/>
          </w:tcPr>
          <w:p w14:paraId="35136FDF" w14:textId="0AEAB1BF"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0D9195F8"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303ACD01" w14:textId="7245BADE"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23</w:t>
            </w:r>
          </w:p>
        </w:tc>
        <w:tc>
          <w:tcPr>
            <w:tcW w:w="2305" w:type="dxa"/>
            <w:vAlign w:val="center"/>
          </w:tcPr>
          <w:p w14:paraId="5AD777DA" w14:textId="6645151D"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1583 m²</w:t>
            </w:r>
          </w:p>
        </w:tc>
        <w:tc>
          <w:tcPr>
            <w:tcW w:w="2552" w:type="dxa"/>
            <w:vAlign w:val="center"/>
          </w:tcPr>
          <w:p w14:paraId="171DD3E5" w14:textId="0A9D5082"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65301:001:3851</w:t>
            </w:r>
          </w:p>
        </w:tc>
        <w:tc>
          <w:tcPr>
            <w:tcW w:w="2409" w:type="dxa"/>
            <w:vAlign w:val="center"/>
          </w:tcPr>
          <w:p w14:paraId="6E56A8AB" w14:textId="37068BED"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239F6482"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253309A9" w14:textId="5D24C692"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Maidu tee L2</w:t>
            </w:r>
          </w:p>
        </w:tc>
        <w:tc>
          <w:tcPr>
            <w:tcW w:w="2305" w:type="dxa"/>
            <w:vAlign w:val="center"/>
          </w:tcPr>
          <w:p w14:paraId="32066592" w14:textId="5A4FFD06"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1243 m²</w:t>
            </w:r>
          </w:p>
        </w:tc>
        <w:tc>
          <w:tcPr>
            <w:tcW w:w="2552" w:type="dxa"/>
            <w:vAlign w:val="center"/>
          </w:tcPr>
          <w:p w14:paraId="3A736F53" w14:textId="53E6B965"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65301:001:3860</w:t>
            </w:r>
          </w:p>
        </w:tc>
        <w:tc>
          <w:tcPr>
            <w:tcW w:w="2409" w:type="dxa"/>
            <w:vAlign w:val="center"/>
          </w:tcPr>
          <w:p w14:paraId="7982A275" w14:textId="7091FC20"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transpordimaa 100%</w:t>
            </w:r>
          </w:p>
        </w:tc>
      </w:tr>
      <w:tr w:rsidR="00CB1E98" w:rsidRPr="00EB5F38" w14:paraId="40A73F91"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34DF8866" w14:textId="5FA64719"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Kindluse tee L3</w:t>
            </w:r>
          </w:p>
        </w:tc>
        <w:tc>
          <w:tcPr>
            <w:tcW w:w="2305" w:type="dxa"/>
            <w:vAlign w:val="center"/>
          </w:tcPr>
          <w:p w14:paraId="7E807B3B" w14:textId="3C767E3D"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1600 m²</w:t>
            </w:r>
          </w:p>
        </w:tc>
        <w:tc>
          <w:tcPr>
            <w:tcW w:w="2552" w:type="dxa"/>
            <w:vAlign w:val="center"/>
          </w:tcPr>
          <w:p w14:paraId="22047FE5" w14:textId="15A63A41"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65301:001:3290</w:t>
            </w:r>
          </w:p>
        </w:tc>
        <w:tc>
          <w:tcPr>
            <w:tcW w:w="2409" w:type="dxa"/>
            <w:vAlign w:val="center"/>
          </w:tcPr>
          <w:p w14:paraId="21AB389A" w14:textId="36B2E7EA"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transpordimaa 100%</w:t>
            </w:r>
          </w:p>
        </w:tc>
      </w:tr>
      <w:tr w:rsidR="00CB1E98" w:rsidRPr="00EB5F38" w14:paraId="223BB146"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696FBC2A" w14:textId="3077F367"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Kindluse tee L5</w:t>
            </w:r>
          </w:p>
        </w:tc>
        <w:tc>
          <w:tcPr>
            <w:tcW w:w="2305" w:type="dxa"/>
            <w:vAlign w:val="center"/>
          </w:tcPr>
          <w:p w14:paraId="7E92742A" w14:textId="29ED0A0E"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2218 m²</w:t>
            </w:r>
          </w:p>
        </w:tc>
        <w:tc>
          <w:tcPr>
            <w:tcW w:w="2552" w:type="dxa"/>
            <w:vAlign w:val="center"/>
          </w:tcPr>
          <w:p w14:paraId="537F7873" w14:textId="1C6A1C19"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65301:001:3862</w:t>
            </w:r>
          </w:p>
        </w:tc>
        <w:tc>
          <w:tcPr>
            <w:tcW w:w="2409" w:type="dxa"/>
            <w:vAlign w:val="center"/>
          </w:tcPr>
          <w:p w14:paraId="5C3CC418" w14:textId="622B83E6"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transpordimaa 100%</w:t>
            </w:r>
          </w:p>
        </w:tc>
      </w:tr>
      <w:tr w:rsidR="00CB1E98" w:rsidRPr="00EB5F38" w14:paraId="52378B29"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670C9B20" w14:textId="3705834A"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Kindluse tee L6</w:t>
            </w:r>
          </w:p>
        </w:tc>
        <w:tc>
          <w:tcPr>
            <w:tcW w:w="2305" w:type="dxa"/>
            <w:vAlign w:val="center"/>
          </w:tcPr>
          <w:p w14:paraId="69A80C84" w14:textId="0667B39B"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1832 m²</w:t>
            </w:r>
          </w:p>
        </w:tc>
        <w:tc>
          <w:tcPr>
            <w:tcW w:w="2552" w:type="dxa"/>
            <w:vAlign w:val="center"/>
          </w:tcPr>
          <w:p w14:paraId="6EF50163" w14:textId="5CE9FDA5"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65301:001:6001</w:t>
            </w:r>
          </w:p>
        </w:tc>
        <w:tc>
          <w:tcPr>
            <w:tcW w:w="2409" w:type="dxa"/>
            <w:vAlign w:val="center"/>
          </w:tcPr>
          <w:p w14:paraId="48432036" w14:textId="6F60F822"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transpordimaa 100%</w:t>
            </w:r>
          </w:p>
        </w:tc>
      </w:tr>
      <w:tr w:rsidR="00CB1E98" w:rsidRPr="00EB5F38" w14:paraId="1A97962F"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37E2920A" w14:textId="76A19589"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Liiva tee 21</w:t>
            </w:r>
          </w:p>
        </w:tc>
        <w:tc>
          <w:tcPr>
            <w:tcW w:w="2305" w:type="dxa"/>
            <w:vAlign w:val="center"/>
          </w:tcPr>
          <w:p w14:paraId="0A0963ED" w14:textId="54389236"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4368 m²</w:t>
            </w:r>
          </w:p>
        </w:tc>
        <w:tc>
          <w:tcPr>
            <w:tcW w:w="2552" w:type="dxa"/>
            <w:vAlign w:val="center"/>
          </w:tcPr>
          <w:p w14:paraId="254B29DB" w14:textId="2DA8E206"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65301:001:5968</w:t>
            </w:r>
          </w:p>
        </w:tc>
        <w:tc>
          <w:tcPr>
            <w:tcW w:w="2409" w:type="dxa"/>
            <w:vAlign w:val="center"/>
          </w:tcPr>
          <w:p w14:paraId="4F917739" w14:textId="18016547"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621DD86C"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0715893E" w14:textId="25975EC2"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Liiva tee 19</w:t>
            </w:r>
          </w:p>
        </w:tc>
        <w:tc>
          <w:tcPr>
            <w:tcW w:w="2305" w:type="dxa"/>
            <w:vAlign w:val="center"/>
          </w:tcPr>
          <w:p w14:paraId="603ED3EE" w14:textId="71EB71F5"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3597 m²</w:t>
            </w:r>
          </w:p>
        </w:tc>
        <w:tc>
          <w:tcPr>
            <w:tcW w:w="2552" w:type="dxa"/>
            <w:vAlign w:val="center"/>
          </w:tcPr>
          <w:p w14:paraId="65554B71" w14:textId="59B07DDA"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65301:001:5981</w:t>
            </w:r>
          </w:p>
        </w:tc>
        <w:tc>
          <w:tcPr>
            <w:tcW w:w="2409" w:type="dxa"/>
            <w:vAlign w:val="center"/>
          </w:tcPr>
          <w:p w14:paraId="143C232B" w14:textId="2CC63D9B"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370E5CBA"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2E04A318" w14:textId="4D991342"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Liiva tee 17</w:t>
            </w:r>
          </w:p>
        </w:tc>
        <w:tc>
          <w:tcPr>
            <w:tcW w:w="2305" w:type="dxa"/>
            <w:vAlign w:val="center"/>
          </w:tcPr>
          <w:p w14:paraId="02F18CDD" w14:textId="2B04F368"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3597 m²</w:t>
            </w:r>
          </w:p>
        </w:tc>
        <w:tc>
          <w:tcPr>
            <w:tcW w:w="2552" w:type="dxa"/>
            <w:vAlign w:val="center"/>
          </w:tcPr>
          <w:p w14:paraId="07B5B628" w14:textId="3CC4E372"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65301:001:6005</w:t>
            </w:r>
          </w:p>
        </w:tc>
        <w:tc>
          <w:tcPr>
            <w:tcW w:w="2409" w:type="dxa"/>
            <w:vAlign w:val="center"/>
          </w:tcPr>
          <w:p w14:paraId="6119D507" w14:textId="55ED12AD"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4DAFB5EF"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06EE45D1" w14:textId="3BAC42A7"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Liiva tee 15</w:t>
            </w:r>
          </w:p>
        </w:tc>
        <w:tc>
          <w:tcPr>
            <w:tcW w:w="2305" w:type="dxa"/>
            <w:vAlign w:val="center"/>
          </w:tcPr>
          <w:p w14:paraId="7DF9059D" w14:textId="52057A22"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3602 m²</w:t>
            </w:r>
          </w:p>
        </w:tc>
        <w:tc>
          <w:tcPr>
            <w:tcW w:w="2552" w:type="dxa"/>
            <w:vAlign w:val="center"/>
          </w:tcPr>
          <w:p w14:paraId="55595C0F" w14:textId="32F188EA"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65301:001:5996</w:t>
            </w:r>
          </w:p>
        </w:tc>
        <w:tc>
          <w:tcPr>
            <w:tcW w:w="2409" w:type="dxa"/>
            <w:vAlign w:val="center"/>
          </w:tcPr>
          <w:p w14:paraId="602D8762" w14:textId="0AC2E58A"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3A4B10BE"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68E36AE9" w14:textId="3999463C" w:rsidR="007956E5" w:rsidRPr="00EB5F38" w:rsidRDefault="007956E5"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Liiva tee 13</w:t>
            </w:r>
          </w:p>
        </w:tc>
        <w:tc>
          <w:tcPr>
            <w:tcW w:w="2305" w:type="dxa"/>
            <w:vAlign w:val="center"/>
          </w:tcPr>
          <w:p w14:paraId="77896BB8" w14:textId="53797F8A"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3602 m²</w:t>
            </w:r>
          </w:p>
        </w:tc>
        <w:tc>
          <w:tcPr>
            <w:tcW w:w="2552" w:type="dxa"/>
            <w:vAlign w:val="center"/>
          </w:tcPr>
          <w:p w14:paraId="6DF67471" w14:textId="457AC8DA"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65301:001:5994</w:t>
            </w:r>
          </w:p>
        </w:tc>
        <w:tc>
          <w:tcPr>
            <w:tcW w:w="2409" w:type="dxa"/>
            <w:vAlign w:val="center"/>
          </w:tcPr>
          <w:p w14:paraId="22DE03F8" w14:textId="1D4C8FD0" w:rsidR="007956E5" w:rsidRPr="00EB5F38" w:rsidRDefault="007956E5"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elamumaa 100%</w:t>
            </w:r>
          </w:p>
        </w:tc>
      </w:tr>
      <w:tr w:rsidR="00CB1E98" w:rsidRPr="00EB5F38" w14:paraId="163D43B9"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5DF0A1E4" w14:textId="0D5029AF" w:rsidR="007956E5" w:rsidRPr="00EB5F38" w:rsidRDefault="00831DF0"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Liiva tee</w:t>
            </w:r>
          </w:p>
        </w:tc>
        <w:tc>
          <w:tcPr>
            <w:tcW w:w="2305" w:type="dxa"/>
            <w:vAlign w:val="center"/>
          </w:tcPr>
          <w:p w14:paraId="737F8483" w14:textId="6D2EB233"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3071 m²</w:t>
            </w:r>
          </w:p>
        </w:tc>
        <w:tc>
          <w:tcPr>
            <w:tcW w:w="2552" w:type="dxa"/>
            <w:vAlign w:val="center"/>
          </w:tcPr>
          <w:p w14:paraId="7E0B89E0" w14:textId="2E9F4ABD"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65301:001:3307</w:t>
            </w:r>
          </w:p>
        </w:tc>
        <w:tc>
          <w:tcPr>
            <w:tcW w:w="2409" w:type="dxa"/>
            <w:vAlign w:val="center"/>
          </w:tcPr>
          <w:p w14:paraId="1BB552FC" w14:textId="3F75CDAC"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transpordimaa 100%</w:t>
            </w:r>
          </w:p>
        </w:tc>
      </w:tr>
      <w:tr w:rsidR="00CB1E98" w:rsidRPr="00EB5F38" w14:paraId="5646F844"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475BD032" w14:textId="1DA4CD60" w:rsidR="007956E5" w:rsidRPr="00EB5F38" w:rsidRDefault="00831DF0"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Liiva tee L4</w:t>
            </w:r>
          </w:p>
        </w:tc>
        <w:tc>
          <w:tcPr>
            <w:tcW w:w="2305" w:type="dxa"/>
            <w:vAlign w:val="center"/>
          </w:tcPr>
          <w:p w14:paraId="284EECA7" w14:textId="27FAADCC"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10 534 m²</w:t>
            </w:r>
          </w:p>
        </w:tc>
        <w:tc>
          <w:tcPr>
            <w:tcW w:w="2552" w:type="dxa"/>
            <w:vAlign w:val="center"/>
          </w:tcPr>
          <w:p w14:paraId="76D97804" w14:textId="278104FD"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65301:001:5971</w:t>
            </w:r>
          </w:p>
        </w:tc>
        <w:tc>
          <w:tcPr>
            <w:tcW w:w="2409" w:type="dxa"/>
            <w:vAlign w:val="center"/>
          </w:tcPr>
          <w:p w14:paraId="0FDE17E2" w14:textId="327D5339"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transpordimaa 100%</w:t>
            </w:r>
          </w:p>
        </w:tc>
      </w:tr>
      <w:tr w:rsidR="00CB1E98" w:rsidRPr="00EB5F38" w14:paraId="3FF0D951"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7BAF2742" w14:textId="792D6CCC" w:rsidR="007956E5" w:rsidRPr="00EB5F38" w:rsidRDefault="00831DF0"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Liiva tee L8</w:t>
            </w:r>
          </w:p>
        </w:tc>
        <w:tc>
          <w:tcPr>
            <w:tcW w:w="2305" w:type="dxa"/>
            <w:vAlign w:val="center"/>
          </w:tcPr>
          <w:p w14:paraId="09821806" w14:textId="0A5F7382"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539 m²</w:t>
            </w:r>
          </w:p>
        </w:tc>
        <w:tc>
          <w:tcPr>
            <w:tcW w:w="2552" w:type="dxa"/>
            <w:vAlign w:val="center"/>
          </w:tcPr>
          <w:p w14:paraId="5EE05A32" w14:textId="1AB5EBFB"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65301:001:5982</w:t>
            </w:r>
          </w:p>
        </w:tc>
        <w:tc>
          <w:tcPr>
            <w:tcW w:w="2409" w:type="dxa"/>
            <w:vAlign w:val="center"/>
          </w:tcPr>
          <w:p w14:paraId="5FF11CF5" w14:textId="2DCCC7BB"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transpordimaa 100%</w:t>
            </w:r>
          </w:p>
        </w:tc>
      </w:tr>
      <w:tr w:rsidR="00CB1E98" w:rsidRPr="00EB5F38" w14:paraId="721046E1"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6CCE2615" w14:textId="51103474" w:rsidR="007956E5" w:rsidRPr="00EB5F38" w:rsidRDefault="00831DF0"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Liiva tee L9</w:t>
            </w:r>
          </w:p>
        </w:tc>
        <w:tc>
          <w:tcPr>
            <w:tcW w:w="2305" w:type="dxa"/>
            <w:vAlign w:val="center"/>
          </w:tcPr>
          <w:p w14:paraId="3B97E466" w14:textId="2B0E9916"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1017 m²</w:t>
            </w:r>
          </w:p>
        </w:tc>
        <w:tc>
          <w:tcPr>
            <w:tcW w:w="2552" w:type="dxa"/>
            <w:vAlign w:val="center"/>
          </w:tcPr>
          <w:p w14:paraId="4D21DEC4" w14:textId="7E1034DD"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65301:001:5988</w:t>
            </w:r>
          </w:p>
        </w:tc>
        <w:tc>
          <w:tcPr>
            <w:tcW w:w="2409" w:type="dxa"/>
            <w:vAlign w:val="center"/>
          </w:tcPr>
          <w:p w14:paraId="276BEA82" w14:textId="16DB4746"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transpordimaa 100%</w:t>
            </w:r>
          </w:p>
        </w:tc>
      </w:tr>
      <w:tr w:rsidR="00CB1E98" w:rsidRPr="00EB5F38" w14:paraId="5391A23F" w14:textId="77777777" w:rsidTr="00831DF0">
        <w:tc>
          <w:tcPr>
            <w:cnfStyle w:val="001000000000" w:firstRow="0" w:lastRow="0" w:firstColumn="1" w:lastColumn="0" w:oddVBand="0" w:evenVBand="0" w:oddHBand="0" w:evenHBand="0" w:firstRowFirstColumn="0" w:firstRowLastColumn="0" w:lastRowFirstColumn="0" w:lastRowLastColumn="0"/>
            <w:tcW w:w="2373" w:type="dxa"/>
            <w:vAlign w:val="center"/>
          </w:tcPr>
          <w:p w14:paraId="757C14C7" w14:textId="2CC919F9" w:rsidR="007956E5" w:rsidRPr="00EB5F38" w:rsidRDefault="00831DF0" w:rsidP="000C2101">
            <w:pPr>
              <w:pStyle w:val="ListParagraph"/>
              <w:autoSpaceDE w:val="0"/>
              <w:autoSpaceDN w:val="0"/>
              <w:adjustRightInd w:val="0"/>
              <w:ind w:left="0"/>
              <w:contextualSpacing w:val="0"/>
              <w:jc w:val="center"/>
              <w:rPr>
                <w:rFonts w:cs="Arial"/>
                <w:b w:val="0"/>
                <w:bCs w:val="0"/>
                <w:lang w:val="et-EE"/>
              </w:rPr>
            </w:pPr>
            <w:r w:rsidRPr="00EB5F38">
              <w:rPr>
                <w:rFonts w:cs="Arial"/>
                <w:b w:val="0"/>
                <w:bCs w:val="0"/>
                <w:lang w:val="et-EE"/>
              </w:rPr>
              <w:t>Vana-Järveküla tee</w:t>
            </w:r>
          </w:p>
        </w:tc>
        <w:tc>
          <w:tcPr>
            <w:tcW w:w="2305" w:type="dxa"/>
            <w:vAlign w:val="center"/>
          </w:tcPr>
          <w:p w14:paraId="34361DFD" w14:textId="631E3E22"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shd w:val="clear" w:color="auto" w:fill="FFFFFF"/>
                <w:lang w:val="et-EE"/>
              </w:rPr>
              <w:t>15772 m²</w:t>
            </w:r>
          </w:p>
        </w:tc>
        <w:tc>
          <w:tcPr>
            <w:tcW w:w="2552" w:type="dxa"/>
            <w:vAlign w:val="center"/>
          </w:tcPr>
          <w:p w14:paraId="1B294AF4" w14:textId="31EFF790"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65301:001:3258</w:t>
            </w:r>
          </w:p>
        </w:tc>
        <w:tc>
          <w:tcPr>
            <w:tcW w:w="2409" w:type="dxa"/>
            <w:vAlign w:val="center"/>
          </w:tcPr>
          <w:p w14:paraId="1A2D3687" w14:textId="3E6F24C3" w:rsidR="007956E5" w:rsidRPr="00EB5F38" w:rsidRDefault="00831DF0" w:rsidP="000C210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shd w:val="clear" w:color="auto" w:fill="FFFFFF"/>
                <w:lang w:val="et-EE"/>
              </w:rPr>
              <w:t>transpordimaa 100%</w:t>
            </w:r>
          </w:p>
        </w:tc>
      </w:tr>
    </w:tbl>
    <w:p w14:paraId="6D7B9088" w14:textId="77777777" w:rsidR="00883536" w:rsidRPr="00EB5F38" w:rsidRDefault="00883536" w:rsidP="000C2101">
      <w:pPr>
        <w:pStyle w:val="ListParagraph"/>
        <w:autoSpaceDE w:val="0"/>
        <w:autoSpaceDN w:val="0"/>
        <w:adjustRightInd w:val="0"/>
        <w:ind w:left="0"/>
        <w:contextualSpacing w:val="0"/>
        <w:jc w:val="both"/>
        <w:rPr>
          <w:rFonts w:cs="Arial"/>
          <w:lang w:val="et-EE"/>
        </w:rPr>
      </w:pPr>
    </w:p>
    <w:p w14:paraId="386495D0" w14:textId="77777777" w:rsidR="00E81250" w:rsidRPr="00EB5F38" w:rsidRDefault="00E81250" w:rsidP="000C2101">
      <w:pPr>
        <w:pStyle w:val="Heading2"/>
        <w:numPr>
          <w:ilvl w:val="1"/>
          <w:numId w:val="4"/>
        </w:numPr>
        <w:tabs>
          <w:tab w:val="left" w:pos="426"/>
        </w:tabs>
        <w:rPr>
          <w:rFonts w:cs="Arial"/>
          <w:szCs w:val="22"/>
        </w:rPr>
      </w:pPr>
      <w:bookmarkStart w:id="18" w:name="_Toc497647801"/>
      <w:bookmarkStart w:id="19" w:name="_Toc139986471"/>
      <w:r w:rsidRPr="00EB5F38">
        <w:rPr>
          <w:rFonts w:cs="Arial"/>
          <w:szCs w:val="22"/>
        </w:rPr>
        <w:t>Olemasolevad teed ja juurdepääsud</w:t>
      </w:r>
      <w:bookmarkEnd w:id="18"/>
      <w:bookmarkEnd w:id="19"/>
    </w:p>
    <w:p w14:paraId="05D40F54" w14:textId="77777777" w:rsidR="00C94507" w:rsidRPr="00EB5F38" w:rsidRDefault="00E9017D" w:rsidP="000C2101">
      <w:pPr>
        <w:autoSpaceDE w:val="0"/>
        <w:autoSpaceDN w:val="0"/>
        <w:adjustRightInd w:val="0"/>
        <w:jc w:val="both"/>
        <w:rPr>
          <w:rFonts w:cs="Arial"/>
          <w:lang w:val="et-EE"/>
        </w:rPr>
      </w:pPr>
      <w:r w:rsidRPr="00EB5F38">
        <w:rPr>
          <w:rFonts w:cs="Arial"/>
          <w:lang w:val="et-EE"/>
        </w:rPr>
        <w:t>Juurdepääs planeeritavale alale on tagatud</w:t>
      </w:r>
      <w:r w:rsidR="0005622D" w:rsidRPr="00EB5F38">
        <w:rPr>
          <w:rFonts w:cs="Arial"/>
          <w:lang w:val="et-EE"/>
        </w:rPr>
        <w:t>.</w:t>
      </w:r>
    </w:p>
    <w:p w14:paraId="335CB6EC" w14:textId="4791FDB9" w:rsidR="00E81250" w:rsidRPr="00EB5F38" w:rsidRDefault="00BA3569" w:rsidP="000C2101">
      <w:pPr>
        <w:autoSpaceDE w:val="0"/>
        <w:autoSpaceDN w:val="0"/>
        <w:adjustRightInd w:val="0"/>
        <w:jc w:val="both"/>
        <w:rPr>
          <w:rFonts w:cs="Arial"/>
          <w:lang w:val="et-EE"/>
        </w:rPr>
      </w:pPr>
      <w:r w:rsidRPr="00EB5F38">
        <w:rPr>
          <w:rFonts w:cs="Arial"/>
          <w:lang w:val="et-EE"/>
        </w:rPr>
        <w:t>Kinnistule Andrese</w:t>
      </w:r>
      <w:r w:rsidR="00E9017D" w:rsidRPr="00EB5F38">
        <w:rPr>
          <w:rFonts w:cs="Arial"/>
          <w:lang w:val="et-EE"/>
        </w:rPr>
        <w:t xml:space="preserve">põllu on juurdepääs </w:t>
      </w:r>
      <w:r w:rsidR="009C5B78" w:rsidRPr="00EB5F38">
        <w:rPr>
          <w:rFonts w:cs="Arial"/>
          <w:lang w:val="et-EE"/>
        </w:rPr>
        <w:t xml:space="preserve">Vana-Järveküla teelt, </w:t>
      </w:r>
      <w:r w:rsidRPr="00EB5F38">
        <w:rPr>
          <w:rFonts w:cs="Arial"/>
          <w:lang w:val="et-EE"/>
        </w:rPr>
        <w:t>Kindluse teelt, Liiva</w:t>
      </w:r>
      <w:r w:rsidR="00C94507" w:rsidRPr="00EB5F38">
        <w:rPr>
          <w:rFonts w:cs="Arial"/>
          <w:lang w:val="et-EE"/>
        </w:rPr>
        <w:t xml:space="preserve"> teel</w:t>
      </w:r>
      <w:r w:rsidRPr="00EB5F38">
        <w:rPr>
          <w:rFonts w:cs="Arial"/>
          <w:lang w:val="et-EE"/>
        </w:rPr>
        <w:t>t ja Maidu teelt</w:t>
      </w:r>
      <w:r w:rsidR="0005622D" w:rsidRPr="00EB5F38">
        <w:rPr>
          <w:rFonts w:cs="Arial"/>
          <w:lang w:val="et-EE"/>
        </w:rPr>
        <w:t>.</w:t>
      </w:r>
    </w:p>
    <w:p w14:paraId="06E2586D" w14:textId="77777777" w:rsidR="000073A3" w:rsidRPr="00EB5F38" w:rsidRDefault="000073A3" w:rsidP="000C2101">
      <w:pPr>
        <w:autoSpaceDE w:val="0"/>
        <w:autoSpaceDN w:val="0"/>
        <w:adjustRightInd w:val="0"/>
        <w:jc w:val="both"/>
        <w:rPr>
          <w:rFonts w:cs="Arial"/>
          <w:lang w:val="et-EE"/>
        </w:rPr>
      </w:pPr>
    </w:p>
    <w:p w14:paraId="3466F529" w14:textId="77777777" w:rsidR="00E81250" w:rsidRPr="00EB5F38" w:rsidRDefault="00E81250" w:rsidP="000C2101">
      <w:pPr>
        <w:pStyle w:val="Heading2"/>
        <w:numPr>
          <w:ilvl w:val="1"/>
          <w:numId w:val="4"/>
        </w:numPr>
        <w:tabs>
          <w:tab w:val="left" w:pos="426"/>
        </w:tabs>
        <w:rPr>
          <w:rFonts w:cs="Arial"/>
          <w:szCs w:val="22"/>
        </w:rPr>
      </w:pPr>
      <w:bookmarkStart w:id="20" w:name="_Toc497647802"/>
      <w:bookmarkStart w:id="21" w:name="_Toc139986472"/>
      <w:r w:rsidRPr="00EB5F38">
        <w:rPr>
          <w:rFonts w:cs="Arial"/>
          <w:szCs w:val="22"/>
        </w:rPr>
        <w:t>Olemasolev tehnovarustus</w:t>
      </w:r>
      <w:bookmarkEnd w:id="20"/>
      <w:bookmarkEnd w:id="21"/>
    </w:p>
    <w:p w14:paraId="6CD7FC22" w14:textId="77777777" w:rsidR="00E52C13" w:rsidRPr="00EB5F38" w:rsidRDefault="00E9017D" w:rsidP="000C2101">
      <w:pPr>
        <w:autoSpaceDE w:val="0"/>
        <w:autoSpaceDN w:val="0"/>
        <w:adjustRightInd w:val="0"/>
        <w:jc w:val="both"/>
        <w:rPr>
          <w:rFonts w:cs="Arial"/>
          <w:lang w:val="et-EE"/>
        </w:rPr>
      </w:pPr>
      <w:r w:rsidRPr="00EB5F38">
        <w:rPr>
          <w:rFonts w:cs="Arial"/>
          <w:lang w:val="et-EE"/>
        </w:rPr>
        <w:t>P</w:t>
      </w:r>
      <w:r w:rsidR="00644440" w:rsidRPr="00EB5F38">
        <w:rPr>
          <w:rFonts w:cs="Arial"/>
          <w:lang w:val="et-EE"/>
        </w:rPr>
        <w:t>laneeringuala</w:t>
      </w:r>
      <w:r w:rsidR="005B6A68" w:rsidRPr="00EB5F38">
        <w:rPr>
          <w:rFonts w:cs="Arial"/>
          <w:lang w:val="et-EE"/>
        </w:rPr>
        <w:t xml:space="preserve"> </w:t>
      </w:r>
      <w:r w:rsidRPr="00EB5F38">
        <w:rPr>
          <w:rFonts w:cs="Arial"/>
          <w:lang w:val="et-EE"/>
        </w:rPr>
        <w:t>paikneb tsentraalsete tehnovõrkudega varustatud piirkonnas. P</w:t>
      </w:r>
      <w:r w:rsidR="00644440" w:rsidRPr="00EB5F38">
        <w:rPr>
          <w:rFonts w:cs="Arial"/>
          <w:lang w:val="et-EE"/>
        </w:rPr>
        <w:t>laneeringualal pi</w:t>
      </w:r>
      <w:r w:rsidR="00417068" w:rsidRPr="00EB5F38">
        <w:rPr>
          <w:rFonts w:cs="Arial"/>
          <w:lang w:val="et-EE"/>
        </w:rPr>
        <w:t xml:space="preserve">ki Kindluse </w:t>
      </w:r>
      <w:r w:rsidR="00E52C13" w:rsidRPr="00EB5F38">
        <w:rPr>
          <w:rFonts w:cs="Arial"/>
          <w:lang w:val="et-EE"/>
        </w:rPr>
        <w:t>teed kulgevad</w:t>
      </w:r>
      <w:r w:rsidR="005B6A68" w:rsidRPr="00EB5F38">
        <w:rPr>
          <w:rFonts w:cs="Arial"/>
          <w:lang w:val="et-EE"/>
        </w:rPr>
        <w:t xml:space="preserve"> </w:t>
      </w:r>
      <w:r w:rsidR="00E52C13" w:rsidRPr="00EB5F38">
        <w:rPr>
          <w:rFonts w:cs="Arial"/>
          <w:lang w:val="et-EE"/>
        </w:rPr>
        <w:t>vee- ja kanalisatsioonitorustikud, gaasitorustik ja elektri kõrgepingekaabel.</w:t>
      </w:r>
    </w:p>
    <w:p w14:paraId="34F0A72D" w14:textId="2278E1B6" w:rsidR="00E52C13" w:rsidRPr="00EB5F38" w:rsidRDefault="00E52C13" w:rsidP="000C2101">
      <w:pPr>
        <w:autoSpaceDE w:val="0"/>
        <w:autoSpaceDN w:val="0"/>
        <w:adjustRightInd w:val="0"/>
        <w:jc w:val="both"/>
        <w:rPr>
          <w:rFonts w:cs="Arial"/>
          <w:lang w:val="et-EE"/>
        </w:rPr>
      </w:pPr>
      <w:r w:rsidRPr="00EB5F38">
        <w:rPr>
          <w:rFonts w:cs="Arial"/>
          <w:lang w:val="et-EE"/>
        </w:rPr>
        <w:t>Liiva</w:t>
      </w:r>
      <w:r w:rsidR="00211D43" w:rsidRPr="00EB5F38">
        <w:rPr>
          <w:rFonts w:cs="Arial"/>
          <w:lang w:val="et-EE"/>
        </w:rPr>
        <w:t xml:space="preserve"> teel paiknevad vee- ja kanalisatsiooni torustikud</w:t>
      </w:r>
      <w:r w:rsidR="0005622D" w:rsidRPr="00EB5F38">
        <w:rPr>
          <w:rFonts w:cs="Arial"/>
          <w:lang w:val="et-EE"/>
        </w:rPr>
        <w:t>.</w:t>
      </w:r>
    </w:p>
    <w:p w14:paraId="1277C223" w14:textId="0B6F24F3" w:rsidR="00AB6161" w:rsidRPr="00EB5F38" w:rsidRDefault="00AB6161" w:rsidP="000C2101">
      <w:pPr>
        <w:autoSpaceDE w:val="0"/>
        <w:autoSpaceDN w:val="0"/>
        <w:adjustRightInd w:val="0"/>
        <w:jc w:val="both"/>
        <w:rPr>
          <w:rFonts w:cs="Arial"/>
          <w:lang w:val="et-EE"/>
        </w:rPr>
      </w:pPr>
      <w:r w:rsidRPr="00EB5F38">
        <w:rPr>
          <w:rFonts w:cs="Arial"/>
          <w:lang w:val="et-EE"/>
        </w:rPr>
        <w:t>Vana-Järveküla teel asub elektri- ja sidekaabel.</w:t>
      </w:r>
    </w:p>
    <w:p w14:paraId="0F4A48E2" w14:textId="0F212830" w:rsidR="00417068" w:rsidRPr="00EB5F38" w:rsidRDefault="00E9017D" w:rsidP="000C2101">
      <w:pPr>
        <w:autoSpaceDE w:val="0"/>
        <w:autoSpaceDN w:val="0"/>
        <w:adjustRightInd w:val="0"/>
        <w:jc w:val="both"/>
        <w:rPr>
          <w:rFonts w:cs="Arial"/>
          <w:lang w:val="et-EE"/>
        </w:rPr>
      </w:pPr>
      <w:r w:rsidRPr="00EB5F38">
        <w:rPr>
          <w:rFonts w:cs="Arial"/>
          <w:lang w:val="et-EE"/>
        </w:rPr>
        <w:t>P</w:t>
      </w:r>
      <w:r w:rsidR="00644440" w:rsidRPr="00EB5F38">
        <w:rPr>
          <w:rFonts w:cs="Arial"/>
          <w:lang w:val="et-EE"/>
        </w:rPr>
        <w:t>laneeringuala</w:t>
      </w:r>
      <w:r w:rsidRPr="00EB5F38">
        <w:rPr>
          <w:rFonts w:cs="Arial"/>
          <w:lang w:val="et-EE"/>
        </w:rPr>
        <w:t xml:space="preserve"> läbib </w:t>
      </w:r>
      <w:r w:rsidR="00E52C13" w:rsidRPr="00EB5F38">
        <w:rPr>
          <w:rFonts w:cs="Arial"/>
          <w:lang w:val="et-EE"/>
        </w:rPr>
        <w:t xml:space="preserve">üle loodenurga </w:t>
      </w:r>
      <w:r w:rsidR="00417068" w:rsidRPr="00EB5F38">
        <w:rPr>
          <w:rFonts w:cs="Arial"/>
          <w:lang w:val="et-EE"/>
        </w:rPr>
        <w:t>madalpinge õhuliin</w:t>
      </w:r>
      <w:r w:rsidR="00E52C13" w:rsidRPr="00EB5F38">
        <w:rPr>
          <w:rFonts w:cs="Arial"/>
          <w:lang w:val="et-EE"/>
        </w:rPr>
        <w:t>.</w:t>
      </w:r>
    </w:p>
    <w:p w14:paraId="060F6BDE" w14:textId="18A9E07E" w:rsidR="00831DF0" w:rsidRPr="00EB5F38" w:rsidRDefault="00831DF0" w:rsidP="000C2101">
      <w:pPr>
        <w:autoSpaceDE w:val="0"/>
        <w:autoSpaceDN w:val="0"/>
        <w:adjustRightInd w:val="0"/>
        <w:jc w:val="both"/>
        <w:rPr>
          <w:rFonts w:cs="Arial"/>
          <w:lang w:val="et-EE"/>
        </w:rPr>
      </w:pPr>
    </w:p>
    <w:p w14:paraId="48160822" w14:textId="364DAF2D" w:rsidR="00831DF0" w:rsidRPr="00EB5F38" w:rsidRDefault="00831DF0" w:rsidP="000C2101">
      <w:pPr>
        <w:contextualSpacing/>
        <w:jc w:val="both"/>
        <w:rPr>
          <w:rFonts w:cs="Arial"/>
          <w:lang w:val="et-EE"/>
        </w:rPr>
      </w:pPr>
      <w:r w:rsidRPr="00EB5F38">
        <w:rPr>
          <w:rFonts w:cs="Arial"/>
          <w:lang w:val="et-EE"/>
        </w:rPr>
        <w:t>Olemasolev tehnovarustus on esitatud joonisel AS-03 Tugiplaan ja AS-04 Põhijoonis.</w:t>
      </w:r>
    </w:p>
    <w:p w14:paraId="2FDAD048" w14:textId="77777777" w:rsidR="00883536" w:rsidRPr="00EB5F38" w:rsidRDefault="00883536" w:rsidP="000C2101">
      <w:pPr>
        <w:autoSpaceDE w:val="0"/>
        <w:autoSpaceDN w:val="0"/>
        <w:adjustRightInd w:val="0"/>
        <w:jc w:val="both"/>
        <w:rPr>
          <w:rFonts w:cs="Arial"/>
          <w:lang w:val="et-EE"/>
        </w:rPr>
      </w:pPr>
    </w:p>
    <w:p w14:paraId="78752D40" w14:textId="77777777" w:rsidR="00E81250" w:rsidRPr="00EB5F38" w:rsidRDefault="00E81250" w:rsidP="000C2101">
      <w:pPr>
        <w:pStyle w:val="Heading2"/>
        <w:numPr>
          <w:ilvl w:val="1"/>
          <w:numId w:val="4"/>
        </w:numPr>
        <w:tabs>
          <w:tab w:val="left" w:pos="426"/>
        </w:tabs>
        <w:rPr>
          <w:rFonts w:cs="Arial"/>
          <w:szCs w:val="22"/>
        </w:rPr>
      </w:pPr>
      <w:bookmarkStart w:id="22" w:name="_Toc497647803"/>
      <w:bookmarkStart w:id="23" w:name="_Toc139986473"/>
      <w:r w:rsidRPr="00EB5F38">
        <w:rPr>
          <w:rFonts w:cs="Arial"/>
          <w:szCs w:val="22"/>
        </w:rPr>
        <w:t>Olemasolev haljastus ja keskkond</w:t>
      </w:r>
      <w:bookmarkEnd w:id="22"/>
      <w:bookmarkEnd w:id="23"/>
    </w:p>
    <w:p w14:paraId="4255DAF3" w14:textId="40441F05" w:rsidR="00E81250" w:rsidRPr="00EB5F38" w:rsidRDefault="00AB6161" w:rsidP="000C2101">
      <w:pPr>
        <w:pStyle w:val="ListParagraph"/>
        <w:autoSpaceDE w:val="0"/>
        <w:autoSpaceDN w:val="0"/>
        <w:adjustRightInd w:val="0"/>
        <w:ind w:left="0"/>
        <w:contextualSpacing w:val="0"/>
        <w:jc w:val="both"/>
        <w:rPr>
          <w:rFonts w:cs="Arial"/>
          <w:lang w:val="et-EE"/>
        </w:rPr>
      </w:pPr>
      <w:r w:rsidRPr="00EB5F38">
        <w:rPr>
          <w:rFonts w:cs="Arial"/>
          <w:lang w:val="et-EE"/>
        </w:rPr>
        <w:t>Planeer</w:t>
      </w:r>
      <w:r w:rsidR="00663304" w:rsidRPr="00EB5F38">
        <w:rPr>
          <w:rFonts w:cs="Arial"/>
          <w:lang w:val="et-EE"/>
        </w:rPr>
        <w:t>i</w:t>
      </w:r>
      <w:r w:rsidRPr="00EB5F38">
        <w:rPr>
          <w:rFonts w:cs="Arial"/>
          <w:lang w:val="et-EE"/>
        </w:rPr>
        <w:t>nguala</w:t>
      </w:r>
      <w:r w:rsidR="00E9017D" w:rsidRPr="00EB5F38">
        <w:rPr>
          <w:rFonts w:cs="Arial"/>
          <w:lang w:val="et-EE"/>
        </w:rPr>
        <w:t xml:space="preserve"> on</w:t>
      </w:r>
      <w:r w:rsidR="005B6A68" w:rsidRPr="00EB5F38">
        <w:rPr>
          <w:rFonts w:cs="Arial"/>
          <w:lang w:val="et-EE"/>
        </w:rPr>
        <w:t xml:space="preserve"> </w:t>
      </w:r>
      <w:r w:rsidR="00E9017D" w:rsidRPr="00EB5F38">
        <w:rPr>
          <w:rFonts w:cs="Arial"/>
          <w:lang w:val="et-EE"/>
        </w:rPr>
        <w:t>looduslik rohumaa</w:t>
      </w:r>
      <w:r w:rsidRPr="00EB5F38">
        <w:rPr>
          <w:rFonts w:cs="Arial"/>
          <w:lang w:val="et-EE"/>
        </w:rPr>
        <w:t xml:space="preserve"> ning puudub kõrghaljastus</w:t>
      </w:r>
      <w:r w:rsidR="00E9017D" w:rsidRPr="00EB5F38">
        <w:rPr>
          <w:rFonts w:cs="Arial"/>
          <w:lang w:val="et-EE"/>
        </w:rPr>
        <w:t>.</w:t>
      </w:r>
      <w:r w:rsidR="005B6A68" w:rsidRPr="00EB5F38">
        <w:rPr>
          <w:rFonts w:cs="Arial"/>
          <w:lang w:val="et-EE"/>
        </w:rPr>
        <w:t xml:space="preserve"> </w:t>
      </w:r>
      <w:r w:rsidRPr="00EB5F38">
        <w:rPr>
          <w:rFonts w:cs="Arial"/>
          <w:lang w:val="et-EE"/>
        </w:rPr>
        <w:t>Ü</w:t>
      </w:r>
      <w:r w:rsidR="00A16930" w:rsidRPr="00EB5F38">
        <w:rPr>
          <w:rFonts w:cs="Arial"/>
          <w:lang w:val="et-EE"/>
        </w:rPr>
        <w:t>ksikud lehtpuud-</w:t>
      </w:r>
      <w:r w:rsidR="00ED4AB3" w:rsidRPr="00EB5F38">
        <w:rPr>
          <w:rFonts w:cs="Arial"/>
          <w:lang w:val="et-EE"/>
        </w:rPr>
        <w:t xml:space="preserve">põõsad </w:t>
      </w:r>
      <w:r w:rsidRPr="00EB5F38">
        <w:rPr>
          <w:rFonts w:cs="Arial"/>
          <w:lang w:val="et-EE"/>
        </w:rPr>
        <w:t xml:space="preserve">kasvavad Andresepõllu </w:t>
      </w:r>
      <w:r w:rsidR="00ED4AB3" w:rsidRPr="00EB5F38">
        <w:rPr>
          <w:rFonts w:cs="Arial"/>
          <w:lang w:val="et-EE"/>
        </w:rPr>
        <w:t>kinnistu lood</w:t>
      </w:r>
      <w:r w:rsidR="00A16930" w:rsidRPr="00EB5F38">
        <w:rPr>
          <w:rFonts w:cs="Arial"/>
          <w:lang w:val="et-EE"/>
        </w:rPr>
        <w:t>epoolses nurgas</w:t>
      </w:r>
      <w:r w:rsidR="007363B8" w:rsidRPr="00EB5F38">
        <w:rPr>
          <w:rFonts w:cs="Arial"/>
          <w:lang w:val="et-EE"/>
        </w:rPr>
        <w:t xml:space="preserve"> ja kirdepiiril.</w:t>
      </w:r>
    </w:p>
    <w:p w14:paraId="72BD68ED" w14:textId="77777777" w:rsidR="00883536" w:rsidRPr="00EB5F38" w:rsidRDefault="00883536" w:rsidP="000C2101">
      <w:pPr>
        <w:pStyle w:val="ListParagraph"/>
        <w:autoSpaceDE w:val="0"/>
        <w:autoSpaceDN w:val="0"/>
        <w:adjustRightInd w:val="0"/>
        <w:ind w:left="0"/>
        <w:contextualSpacing w:val="0"/>
        <w:jc w:val="both"/>
        <w:rPr>
          <w:rFonts w:cs="Arial"/>
          <w:lang w:val="et-EE"/>
        </w:rPr>
      </w:pPr>
    </w:p>
    <w:p w14:paraId="676F4554" w14:textId="77777777" w:rsidR="00E81250" w:rsidRPr="00EB5F38" w:rsidRDefault="00E81250" w:rsidP="000C2101">
      <w:pPr>
        <w:pStyle w:val="Heading2"/>
        <w:numPr>
          <w:ilvl w:val="1"/>
          <w:numId w:val="4"/>
        </w:numPr>
        <w:tabs>
          <w:tab w:val="left" w:pos="426"/>
        </w:tabs>
        <w:rPr>
          <w:rFonts w:cs="Arial"/>
          <w:szCs w:val="22"/>
        </w:rPr>
      </w:pPr>
      <w:bookmarkStart w:id="24" w:name="_Toc497647804"/>
      <w:bookmarkStart w:id="25" w:name="_Toc139986474"/>
      <w:r w:rsidRPr="00EB5F38">
        <w:rPr>
          <w:rFonts w:cs="Arial"/>
          <w:szCs w:val="22"/>
        </w:rPr>
        <w:t>Kehtivad piirangud</w:t>
      </w:r>
      <w:bookmarkEnd w:id="24"/>
      <w:bookmarkEnd w:id="25"/>
    </w:p>
    <w:p w14:paraId="32C3A3D3" w14:textId="77777777" w:rsidR="00E9017D" w:rsidRPr="00EB5F38" w:rsidRDefault="00E9017D" w:rsidP="000C2101">
      <w:pPr>
        <w:autoSpaceDE w:val="0"/>
        <w:autoSpaceDN w:val="0"/>
        <w:adjustRightInd w:val="0"/>
        <w:jc w:val="both"/>
        <w:rPr>
          <w:rFonts w:cs="Arial"/>
          <w:lang w:val="et-EE"/>
        </w:rPr>
      </w:pPr>
      <w:bookmarkStart w:id="26" w:name="_Hlk121996785"/>
      <w:r w:rsidRPr="00EB5F38">
        <w:rPr>
          <w:rFonts w:cs="Arial"/>
          <w:lang w:val="et-EE"/>
        </w:rPr>
        <w:t>Planeeritava maa-ala maakasutust kitsendavad tehnorajatiste kaitsevööndid:</w:t>
      </w:r>
    </w:p>
    <w:p w14:paraId="1670963E" w14:textId="77777777" w:rsidR="00830FC2" w:rsidRPr="00EB5F38" w:rsidRDefault="00830FC2" w:rsidP="000C2101">
      <w:pPr>
        <w:pStyle w:val="ListParagraph"/>
        <w:numPr>
          <w:ilvl w:val="0"/>
          <w:numId w:val="18"/>
        </w:numPr>
        <w:autoSpaceDE w:val="0"/>
        <w:autoSpaceDN w:val="0"/>
        <w:adjustRightInd w:val="0"/>
        <w:ind w:left="284" w:hanging="218"/>
        <w:jc w:val="both"/>
        <w:rPr>
          <w:rFonts w:cs="Arial"/>
          <w:lang w:val="et-EE"/>
        </w:rPr>
      </w:pPr>
      <w:r w:rsidRPr="00EB5F38">
        <w:rPr>
          <w:rFonts w:cs="Arial"/>
          <w:lang w:val="et-EE"/>
        </w:rPr>
        <w:lastRenderedPageBreak/>
        <w:t>Kindluse tee kaitsevöönd äärmise sõiduraja servast 20 m;</w:t>
      </w:r>
    </w:p>
    <w:p w14:paraId="78409206" w14:textId="4F516452" w:rsidR="00830FC2" w:rsidRPr="00EB5F38" w:rsidRDefault="00830FC2" w:rsidP="000C2101">
      <w:pPr>
        <w:pStyle w:val="ListParagraph"/>
        <w:numPr>
          <w:ilvl w:val="0"/>
          <w:numId w:val="18"/>
        </w:numPr>
        <w:autoSpaceDE w:val="0"/>
        <w:autoSpaceDN w:val="0"/>
        <w:adjustRightInd w:val="0"/>
        <w:ind w:left="284" w:hanging="218"/>
        <w:jc w:val="both"/>
        <w:rPr>
          <w:rFonts w:cs="Arial"/>
          <w:lang w:val="et-EE"/>
        </w:rPr>
      </w:pPr>
      <w:r w:rsidRPr="00EB5F38">
        <w:rPr>
          <w:rFonts w:cs="Arial"/>
          <w:lang w:val="et-EE"/>
        </w:rPr>
        <w:t>Liiva tee kaitsevöönd äärmise sõiduraja servast 20 m;</w:t>
      </w:r>
    </w:p>
    <w:p w14:paraId="008283B2" w14:textId="61ED0518" w:rsidR="008E471F" w:rsidRPr="00EB5F38" w:rsidRDefault="008E471F" w:rsidP="000C2101">
      <w:pPr>
        <w:pStyle w:val="ListParagraph"/>
        <w:numPr>
          <w:ilvl w:val="0"/>
          <w:numId w:val="18"/>
        </w:numPr>
        <w:autoSpaceDE w:val="0"/>
        <w:autoSpaceDN w:val="0"/>
        <w:adjustRightInd w:val="0"/>
        <w:ind w:left="284" w:hanging="218"/>
        <w:jc w:val="both"/>
        <w:rPr>
          <w:rFonts w:cs="Arial"/>
          <w:lang w:val="et-EE"/>
        </w:rPr>
      </w:pPr>
      <w:r w:rsidRPr="00EB5F38">
        <w:rPr>
          <w:rFonts w:cs="Arial"/>
          <w:lang w:val="et-EE"/>
        </w:rPr>
        <w:t>Vana-Järveküla tee kaitsevöönd äärmise sõiduraja servast 20</w:t>
      </w:r>
      <w:r w:rsidR="00DE3890" w:rsidRPr="00EB5F38">
        <w:rPr>
          <w:rFonts w:cs="Arial"/>
          <w:lang w:val="et-EE"/>
        </w:rPr>
        <w:t xml:space="preserve"> </w:t>
      </w:r>
      <w:r w:rsidRPr="00EB5F38">
        <w:rPr>
          <w:rFonts w:cs="Arial"/>
          <w:lang w:val="et-EE"/>
        </w:rPr>
        <w:t>m;</w:t>
      </w:r>
    </w:p>
    <w:bookmarkEnd w:id="26"/>
    <w:p w14:paraId="602EF7A6" w14:textId="77777777" w:rsidR="00830FC2" w:rsidRPr="00EB5F38" w:rsidRDefault="000073A3" w:rsidP="000C2101">
      <w:pPr>
        <w:pStyle w:val="ListParagraph"/>
        <w:numPr>
          <w:ilvl w:val="0"/>
          <w:numId w:val="18"/>
        </w:numPr>
        <w:autoSpaceDE w:val="0"/>
        <w:autoSpaceDN w:val="0"/>
        <w:adjustRightInd w:val="0"/>
        <w:ind w:left="284" w:hanging="218"/>
        <w:jc w:val="both"/>
        <w:rPr>
          <w:rFonts w:cs="Arial"/>
          <w:lang w:val="et-EE"/>
        </w:rPr>
      </w:pPr>
      <w:r w:rsidRPr="00EB5F38">
        <w:rPr>
          <w:rFonts w:cs="Arial"/>
          <w:lang w:val="et-EE"/>
        </w:rPr>
        <w:t>e</w:t>
      </w:r>
      <w:r w:rsidR="00830FC2" w:rsidRPr="00EB5F38">
        <w:rPr>
          <w:rFonts w:cs="Arial"/>
          <w:lang w:val="et-EE"/>
        </w:rPr>
        <w:t>lektriõhuliin alla 1</w:t>
      </w:r>
      <w:r w:rsidRPr="00EB5F38">
        <w:rPr>
          <w:rFonts w:cs="Arial"/>
          <w:lang w:val="et-EE"/>
        </w:rPr>
        <w:t xml:space="preserve"> </w:t>
      </w:r>
      <w:r w:rsidR="00830FC2" w:rsidRPr="00EB5F38">
        <w:rPr>
          <w:rFonts w:cs="Arial"/>
          <w:lang w:val="et-EE"/>
        </w:rPr>
        <w:t>kV tunnusega M272696113</w:t>
      </w:r>
      <w:r w:rsidRPr="00EB5F38">
        <w:rPr>
          <w:rFonts w:cs="Arial"/>
          <w:lang w:val="et-EE"/>
        </w:rPr>
        <w:t>,</w:t>
      </w:r>
      <w:r w:rsidR="00830FC2" w:rsidRPr="00EB5F38">
        <w:rPr>
          <w:rFonts w:cs="Arial"/>
          <w:lang w:val="et-EE"/>
        </w:rPr>
        <w:t xml:space="preserve"> kaitsevöönd 2 m liini teljest mõlemale poole;</w:t>
      </w:r>
    </w:p>
    <w:p w14:paraId="04DF84BC" w14:textId="67BD0490" w:rsidR="00F42876" w:rsidRPr="00EB5F38" w:rsidRDefault="000073A3" w:rsidP="000C2101">
      <w:pPr>
        <w:pStyle w:val="ListParagraph"/>
        <w:numPr>
          <w:ilvl w:val="0"/>
          <w:numId w:val="18"/>
        </w:numPr>
        <w:autoSpaceDE w:val="0"/>
        <w:autoSpaceDN w:val="0"/>
        <w:adjustRightInd w:val="0"/>
        <w:ind w:left="284" w:hanging="218"/>
        <w:jc w:val="both"/>
        <w:rPr>
          <w:rFonts w:cs="Arial"/>
          <w:lang w:val="et-EE"/>
        </w:rPr>
      </w:pPr>
      <w:r w:rsidRPr="00EB5F38">
        <w:rPr>
          <w:rFonts w:cs="Arial"/>
          <w:lang w:val="et-EE"/>
        </w:rPr>
        <w:t>k</w:t>
      </w:r>
      <w:r w:rsidR="00830FC2" w:rsidRPr="00EB5F38">
        <w:rPr>
          <w:rFonts w:cs="Arial"/>
          <w:lang w:val="et-EE"/>
        </w:rPr>
        <w:t>ultusekivi „Tohtrikivi</w:t>
      </w:r>
      <w:r w:rsidRPr="00EB5F38">
        <w:rPr>
          <w:rFonts w:cs="Arial"/>
          <w:lang w:val="et-EE"/>
        </w:rPr>
        <w:t>”</w:t>
      </w:r>
      <w:r w:rsidR="00830FC2" w:rsidRPr="00EB5F38">
        <w:rPr>
          <w:rFonts w:cs="Arial"/>
          <w:lang w:val="et-EE"/>
        </w:rPr>
        <w:t xml:space="preserve"> (tunnusega 18738) muinsuskaitseala või kin</w:t>
      </w:r>
      <w:r w:rsidRPr="00EB5F38">
        <w:rPr>
          <w:rFonts w:cs="Arial"/>
          <w:lang w:val="et-EE"/>
        </w:rPr>
        <w:t xml:space="preserve">nismälestise kaitsevöönd </w:t>
      </w:r>
      <w:r w:rsidR="00373B7C" w:rsidRPr="00EB5F38">
        <w:rPr>
          <w:rFonts w:cs="Arial"/>
          <w:lang w:val="et-EE"/>
        </w:rPr>
        <w:t> </w:t>
      </w:r>
      <w:r w:rsidRPr="00EB5F38">
        <w:rPr>
          <w:rFonts w:cs="Arial"/>
          <w:lang w:val="et-EE"/>
        </w:rPr>
        <w:t>r=50 m.</w:t>
      </w:r>
    </w:p>
    <w:p w14:paraId="1B40B000" w14:textId="77777777" w:rsidR="00831DF0" w:rsidRPr="00EB5F38" w:rsidRDefault="00831DF0" w:rsidP="000C2101">
      <w:pPr>
        <w:jc w:val="both"/>
        <w:rPr>
          <w:rFonts w:cs="Arial"/>
          <w:lang w:val="et-EE"/>
        </w:rPr>
      </w:pPr>
    </w:p>
    <w:p w14:paraId="596509A3" w14:textId="141596A3" w:rsidR="00831DF0" w:rsidRPr="00EB5F38" w:rsidRDefault="00831DF0" w:rsidP="000C2101">
      <w:pPr>
        <w:jc w:val="both"/>
        <w:rPr>
          <w:rFonts w:cs="Arial"/>
          <w:lang w:val="et-EE"/>
        </w:rPr>
      </w:pPr>
      <w:r w:rsidRPr="00EB5F38">
        <w:rPr>
          <w:rFonts w:cs="Arial"/>
          <w:lang w:val="et-EE"/>
        </w:rPr>
        <w:t>Olemasolevad kitsendused on esitatud joonisel AS-03 Tugiplaan ja AS-04 Põhijoonis.</w:t>
      </w:r>
    </w:p>
    <w:p w14:paraId="0DF3C338" w14:textId="77777777" w:rsidR="00F42876" w:rsidRPr="00EB5F38" w:rsidRDefault="00F42876" w:rsidP="000C2101">
      <w:pPr>
        <w:autoSpaceDE w:val="0"/>
        <w:autoSpaceDN w:val="0"/>
        <w:adjustRightInd w:val="0"/>
        <w:jc w:val="both"/>
        <w:rPr>
          <w:rFonts w:cs="Arial"/>
          <w:lang w:val="et-EE"/>
        </w:rPr>
      </w:pPr>
    </w:p>
    <w:p w14:paraId="5B94E12E" w14:textId="77777777" w:rsidR="000073A3" w:rsidRPr="00EB5F38" w:rsidRDefault="000073A3" w:rsidP="000C2101">
      <w:pPr>
        <w:autoSpaceDE w:val="0"/>
        <w:autoSpaceDN w:val="0"/>
        <w:adjustRightInd w:val="0"/>
        <w:jc w:val="both"/>
        <w:rPr>
          <w:rFonts w:cs="Arial"/>
          <w:lang w:val="et-EE"/>
        </w:rPr>
      </w:pPr>
    </w:p>
    <w:p w14:paraId="798F977F" w14:textId="791E3E83" w:rsidR="00E81250" w:rsidRPr="00EB5F38" w:rsidRDefault="00B25CE5" w:rsidP="000C2101">
      <w:pPr>
        <w:pStyle w:val="Heading1"/>
        <w:numPr>
          <w:ilvl w:val="0"/>
          <w:numId w:val="5"/>
        </w:numPr>
        <w:tabs>
          <w:tab w:val="left" w:pos="284"/>
        </w:tabs>
        <w:ind w:left="244" w:hanging="244"/>
        <w:jc w:val="both"/>
        <w:rPr>
          <w:rFonts w:cs="Arial"/>
          <w:caps/>
          <w:szCs w:val="22"/>
        </w:rPr>
      </w:pPr>
      <w:bookmarkStart w:id="27" w:name="_Toc139986475"/>
      <w:r w:rsidRPr="00EB5F38">
        <w:rPr>
          <w:rFonts w:cs="Arial"/>
          <w:caps/>
          <w:szCs w:val="22"/>
        </w:rPr>
        <w:t>PLANEERINGU ETTEPANEK</w:t>
      </w:r>
      <w:bookmarkEnd w:id="27"/>
    </w:p>
    <w:p w14:paraId="14B3D1A9" w14:textId="77777777" w:rsidR="009F44ED" w:rsidRPr="00EB5F38" w:rsidRDefault="009F44ED" w:rsidP="000C2101">
      <w:pPr>
        <w:rPr>
          <w:lang w:val="et-EE"/>
        </w:rPr>
      </w:pPr>
    </w:p>
    <w:p w14:paraId="517EF0DF" w14:textId="5EABFBFF" w:rsidR="00DD319A" w:rsidRPr="00EB5F38" w:rsidRDefault="009F44ED" w:rsidP="000C2101">
      <w:pPr>
        <w:jc w:val="both"/>
        <w:rPr>
          <w:lang w:val="et-EE"/>
        </w:rPr>
      </w:pPr>
      <w:r w:rsidRPr="00EB5F38">
        <w:rPr>
          <w:lang w:val="et-EE"/>
        </w:rPr>
        <w:t>Planeeringulahenduse koostamisel on arvestatud planeeringuala lähipiirkonnas, sh sellega piirnevate kehtestatud detailplaneeringute lahendustega. Planeeringuala</w:t>
      </w:r>
      <w:r w:rsidR="00DD319A" w:rsidRPr="00EB5F38">
        <w:rPr>
          <w:lang w:val="et-EE"/>
        </w:rPr>
        <w:t>ga</w:t>
      </w:r>
      <w:r w:rsidRPr="00EB5F38">
        <w:rPr>
          <w:lang w:val="et-EE"/>
        </w:rPr>
        <w:t xml:space="preserve"> </w:t>
      </w:r>
      <w:r w:rsidR="00DD319A" w:rsidRPr="00EB5F38">
        <w:rPr>
          <w:lang w:val="et-EE"/>
        </w:rPr>
        <w:t xml:space="preserve">piirneval alal </w:t>
      </w:r>
      <w:r w:rsidRPr="00EB5F38">
        <w:rPr>
          <w:lang w:val="et-EE"/>
        </w:rPr>
        <w:t xml:space="preserve">edelasuunas </w:t>
      </w:r>
      <w:r w:rsidR="00DD319A" w:rsidRPr="00EB5F38">
        <w:rPr>
          <w:lang w:val="et-EE"/>
        </w:rPr>
        <w:t>kehtestati 29.02.2019 Tohvre-Kivi, Tohvre-Põllu ja Tohvre-Metsa katastriüksuste detailplaneering, mille kohaselt on Liiva tee äärde planeeritud 6 boksiga ridaelamud. Planeeringualaga piirneval alal kirdesuunas kehtestati 01.09.2015 Sepa-Maidu kinnistu detailplaneering, mille kohaselt Maidu tee äärde on planeeritud üksikelamud.</w:t>
      </w:r>
    </w:p>
    <w:p w14:paraId="1FEE1E57" w14:textId="0C70CE6E" w:rsidR="00AD220C" w:rsidRPr="00EB5F38" w:rsidRDefault="00F95D72" w:rsidP="000C2101">
      <w:pPr>
        <w:jc w:val="both"/>
        <w:rPr>
          <w:lang w:val="et-EE"/>
        </w:rPr>
      </w:pPr>
      <w:r w:rsidRPr="00EB5F38">
        <w:rPr>
          <w:lang w:val="et-EE"/>
        </w:rPr>
        <w:t>Planeeringulahendus näeb ette krun</w:t>
      </w:r>
      <w:r w:rsidR="00D8126F" w:rsidRPr="00EB5F38">
        <w:rPr>
          <w:lang w:val="et-EE"/>
        </w:rPr>
        <w:t>tid</w:t>
      </w:r>
      <w:r w:rsidRPr="00EB5F38">
        <w:rPr>
          <w:lang w:val="et-EE"/>
        </w:rPr>
        <w:t>ele juurdepääsuks kvartalisisese tee kagust loodesse</w:t>
      </w:r>
      <w:r w:rsidR="00AD220C" w:rsidRPr="00EB5F38">
        <w:rPr>
          <w:lang w:val="et-EE"/>
        </w:rPr>
        <w:t>,</w:t>
      </w:r>
      <w:r w:rsidRPr="00EB5F38">
        <w:rPr>
          <w:lang w:val="et-EE"/>
        </w:rPr>
        <w:t xml:space="preserve"> mis jaga</w:t>
      </w:r>
      <w:r w:rsidR="00AD220C" w:rsidRPr="00EB5F38">
        <w:rPr>
          <w:lang w:val="et-EE"/>
        </w:rPr>
        <w:t>b</w:t>
      </w:r>
      <w:r w:rsidRPr="00EB5F38">
        <w:rPr>
          <w:lang w:val="et-EE"/>
        </w:rPr>
        <w:t xml:space="preserve"> planeeringuala</w:t>
      </w:r>
      <w:r w:rsidR="00AD220C" w:rsidRPr="00EB5F38">
        <w:rPr>
          <w:lang w:val="et-EE"/>
        </w:rPr>
        <w:t xml:space="preserve"> </w:t>
      </w:r>
      <w:r w:rsidR="007A0444" w:rsidRPr="00EB5F38">
        <w:rPr>
          <w:lang w:val="et-EE"/>
        </w:rPr>
        <w:t>tinglikult kaheks kvartaliks. L</w:t>
      </w:r>
      <w:r w:rsidR="00AD220C" w:rsidRPr="00EB5F38">
        <w:rPr>
          <w:lang w:val="et-EE"/>
        </w:rPr>
        <w:t xml:space="preserve">iiva tee poolses osas </w:t>
      </w:r>
      <w:r w:rsidR="007A0444" w:rsidRPr="00EB5F38">
        <w:rPr>
          <w:lang w:val="et-EE"/>
        </w:rPr>
        <w:t>on planeeritud</w:t>
      </w:r>
      <w:r w:rsidR="00F527EA" w:rsidRPr="00EB5F38">
        <w:rPr>
          <w:lang w:val="et-EE"/>
        </w:rPr>
        <w:t xml:space="preserve"> kuni </w:t>
      </w:r>
      <w:r w:rsidR="00F62EDF" w:rsidRPr="00EB5F38">
        <w:rPr>
          <w:lang w:val="et-EE"/>
        </w:rPr>
        <w:t> </w:t>
      </w:r>
      <w:r w:rsidR="00F62EDF" w:rsidRPr="00EB5F38">
        <w:rPr>
          <w:lang w:val="et-EE"/>
        </w:rPr>
        <w:t> </w:t>
      </w:r>
      <w:r w:rsidR="00F62EDF" w:rsidRPr="00EB5F38">
        <w:rPr>
          <w:lang w:val="et-EE"/>
        </w:rPr>
        <w:t> </w:t>
      </w:r>
      <w:r w:rsidR="00AB6161" w:rsidRPr="00EB5F38">
        <w:rPr>
          <w:lang w:val="et-EE"/>
        </w:rPr>
        <w:t>4-</w:t>
      </w:r>
      <w:r w:rsidR="00F527EA" w:rsidRPr="00EB5F38">
        <w:rPr>
          <w:lang w:val="et-EE"/>
        </w:rPr>
        <w:t>boksiga</w:t>
      </w:r>
      <w:r w:rsidR="007A0444" w:rsidRPr="00EB5F38">
        <w:rPr>
          <w:lang w:val="et-EE"/>
        </w:rPr>
        <w:t xml:space="preserve"> </w:t>
      </w:r>
      <w:r w:rsidR="00AD220C" w:rsidRPr="00EB5F38">
        <w:rPr>
          <w:lang w:val="et-EE"/>
        </w:rPr>
        <w:t>ridaelamute ja Sepa-Maidu kinnistute poolses osas</w:t>
      </w:r>
      <w:r w:rsidR="007A0444" w:rsidRPr="00EB5F38">
        <w:rPr>
          <w:lang w:val="et-EE"/>
        </w:rPr>
        <w:t xml:space="preserve"> </w:t>
      </w:r>
      <w:r w:rsidR="00942232" w:rsidRPr="00EB5F38">
        <w:rPr>
          <w:lang w:val="et-EE"/>
        </w:rPr>
        <w:t>üksik</w:t>
      </w:r>
      <w:r w:rsidR="00AD220C" w:rsidRPr="00EB5F38">
        <w:rPr>
          <w:lang w:val="et-EE"/>
        </w:rPr>
        <w:t xml:space="preserve">elamute </w:t>
      </w:r>
      <w:r w:rsidR="007A0444" w:rsidRPr="00EB5F38">
        <w:rPr>
          <w:lang w:val="et-EE"/>
        </w:rPr>
        <w:t>kvartal</w:t>
      </w:r>
      <w:r w:rsidR="00F527EA" w:rsidRPr="00EB5F38">
        <w:rPr>
          <w:lang w:val="et-EE"/>
        </w:rPr>
        <w:t xml:space="preserve"> analoogselt kummagi planeeritud kvartaliga piirnevale kehtestatud detailplaneeringule</w:t>
      </w:r>
      <w:r w:rsidR="00AD220C" w:rsidRPr="00EB5F38">
        <w:rPr>
          <w:lang w:val="et-EE"/>
        </w:rPr>
        <w:t>.</w:t>
      </w:r>
    </w:p>
    <w:p w14:paraId="07567A00" w14:textId="22290F9C" w:rsidR="00F62BC0" w:rsidRPr="00EB5F38" w:rsidRDefault="00F62BC0" w:rsidP="000C2101">
      <w:pPr>
        <w:jc w:val="both"/>
        <w:rPr>
          <w:lang w:val="et-EE"/>
        </w:rPr>
      </w:pPr>
      <w:r w:rsidRPr="00EB5F38">
        <w:rPr>
          <w:lang w:val="et-EE"/>
        </w:rPr>
        <w:t>Planeeringuala põhjaossa on planeeritud läbiv tee (krun</w:t>
      </w:r>
      <w:r w:rsidR="00AB6161" w:rsidRPr="00EB5F38">
        <w:rPr>
          <w:lang w:val="et-EE"/>
        </w:rPr>
        <w:t>did pos nr 41</w:t>
      </w:r>
      <w:r w:rsidR="00F62EDF" w:rsidRPr="00EB5F38">
        <w:rPr>
          <w:lang w:val="et-EE"/>
        </w:rPr>
        <w:t xml:space="preserve"> – </w:t>
      </w:r>
      <w:r w:rsidR="00AB6161" w:rsidRPr="00EB5F38">
        <w:rPr>
          <w:lang w:val="et-EE"/>
        </w:rPr>
        <w:t>44</w:t>
      </w:r>
      <w:r w:rsidRPr="00EB5F38">
        <w:rPr>
          <w:lang w:val="et-EE"/>
        </w:rPr>
        <w:t xml:space="preserve">), mis on ette nähtud ühendama Liiva teed projekteeritava Tallinn väikese ringteega. Antud tee maa-ala on ette nähtud võõrandada valla poolt avalikuks kasutamiseks kui piirkonna teede võrgustiku oluline osa. </w:t>
      </w:r>
      <w:r w:rsidR="00F527EA" w:rsidRPr="00EB5F38">
        <w:rPr>
          <w:lang w:val="et-EE"/>
        </w:rPr>
        <w:t xml:space="preserve">Sellest teest läände jäävale planeeringualale on kavandatud </w:t>
      </w:r>
      <w:r w:rsidR="00942232" w:rsidRPr="00EB5F38">
        <w:rPr>
          <w:lang w:val="et-EE"/>
        </w:rPr>
        <w:t>kaksik</w:t>
      </w:r>
      <w:r w:rsidR="00987632" w:rsidRPr="00EB5F38">
        <w:rPr>
          <w:lang w:val="et-EE"/>
        </w:rPr>
        <w:t>elamu</w:t>
      </w:r>
      <w:r w:rsidR="00F527EA" w:rsidRPr="00EB5F38">
        <w:rPr>
          <w:lang w:val="et-EE"/>
        </w:rPr>
        <w:t>d.</w:t>
      </w:r>
    </w:p>
    <w:p w14:paraId="54897049" w14:textId="6EE56F7C" w:rsidR="0042397E" w:rsidRPr="00EB5F38" w:rsidRDefault="0042397E" w:rsidP="000C2101">
      <w:pPr>
        <w:jc w:val="both"/>
        <w:rPr>
          <w:lang w:val="et-EE"/>
        </w:rPr>
      </w:pPr>
      <w:bookmarkStart w:id="28" w:name="_Toc497647806"/>
      <w:r w:rsidRPr="00EB5F38">
        <w:rPr>
          <w:lang w:val="et-EE"/>
        </w:rPr>
        <w:t xml:space="preserve">Arvestatud on krundi või selle osa suuruseks minimaalselt ridaelamute puhul ühe boksi jaoks </w:t>
      </w:r>
      <w:r w:rsidR="00DE3890" w:rsidRPr="00EB5F38">
        <w:rPr>
          <w:lang w:val="et-EE"/>
        </w:rPr>
        <w:t> </w:t>
      </w:r>
      <w:r w:rsidR="00DE3890" w:rsidRPr="00EB5F38">
        <w:rPr>
          <w:lang w:val="et-EE"/>
        </w:rPr>
        <w:t> </w:t>
      </w:r>
      <w:r w:rsidRPr="00EB5F38">
        <w:rPr>
          <w:lang w:val="et-EE"/>
        </w:rPr>
        <w:t>600 m²,</w:t>
      </w:r>
      <w:r w:rsidR="00942232" w:rsidRPr="00EB5F38">
        <w:rPr>
          <w:lang w:val="et-EE"/>
        </w:rPr>
        <w:t>üksik</w:t>
      </w:r>
      <w:r w:rsidRPr="00EB5F38">
        <w:rPr>
          <w:lang w:val="et-EE"/>
        </w:rPr>
        <w:t xml:space="preserve">elamu tarbeks 1500 m² ja </w:t>
      </w:r>
      <w:r w:rsidR="00942232" w:rsidRPr="00EB5F38">
        <w:rPr>
          <w:lang w:val="et-EE"/>
        </w:rPr>
        <w:t>kaksik</w:t>
      </w:r>
      <w:r w:rsidRPr="00EB5F38">
        <w:rPr>
          <w:lang w:val="et-EE"/>
        </w:rPr>
        <w:t>elamu tarbeks 2000</w:t>
      </w:r>
      <w:r w:rsidR="00DE3890" w:rsidRPr="00EB5F38">
        <w:rPr>
          <w:lang w:val="et-EE"/>
        </w:rPr>
        <w:t xml:space="preserve"> </w:t>
      </w:r>
      <w:r w:rsidRPr="00EB5F38">
        <w:rPr>
          <w:lang w:val="et-EE"/>
        </w:rPr>
        <w:t>m</w:t>
      </w:r>
      <w:r w:rsidRPr="00EB5F38">
        <w:rPr>
          <w:vertAlign w:val="superscript"/>
          <w:lang w:val="et-EE"/>
        </w:rPr>
        <w:t>2</w:t>
      </w:r>
      <w:r w:rsidRPr="00EB5F38">
        <w:rPr>
          <w:lang w:val="et-EE"/>
        </w:rPr>
        <w:t>.</w:t>
      </w:r>
    </w:p>
    <w:p w14:paraId="496EFD3B" w14:textId="4B69D3BA" w:rsidR="008E471F" w:rsidRPr="00EB5F38" w:rsidRDefault="008E471F" w:rsidP="000C2101">
      <w:pPr>
        <w:jc w:val="both"/>
        <w:rPr>
          <w:rFonts w:cs="Arial"/>
          <w:lang w:val="et-EE"/>
        </w:rPr>
      </w:pPr>
      <w:r w:rsidRPr="00EB5F38">
        <w:rPr>
          <w:rFonts w:cs="Arial"/>
          <w:lang w:val="et-EE"/>
        </w:rPr>
        <w:t>Abihoone</w:t>
      </w:r>
      <w:r w:rsidR="008545A1" w:rsidRPr="00EB5F38">
        <w:rPr>
          <w:rFonts w:cs="Arial"/>
          <w:lang w:val="et-EE"/>
        </w:rPr>
        <w:t xml:space="preserve"> / abihooned</w:t>
      </w:r>
      <w:r w:rsidRPr="00EB5F38">
        <w:rPr>
          <w:rFonts w:cs="Arial"/>
          <w:lang w:val="et-EE"/>
        </w:rPr>
        <w:t xml:space="preserve"> võib rajada ehitisealuse pinnaga kokku kuni 80 m².</w:t>
      </w:r>
    </w:p>
    <w:p w14:paraId="72FB02D8" w14:textId="10468AB2" w:rsidR="00F73185" w:rsidRPr="00EB5F38" w:rsidRDefault="006E7589" w:rsidP="000C2101">
      <w:pPr>
        <w:jc w:val="both"/>
        <w:rPr>
          <w:lang w:val="et-EE"/>
        </w:rPr>
      </w:pPr>
      <w:r w:rsidRPr="00EB5F38">
        <w:rPr>
          <w:lang w:val="et-EE"/>
        </w:rPr>
        <w:t xml:space="preserve">Planeeritavale ühiskondlike ehitiste maa sihtotstarbega krundile (pos nr 34) on lubatud rajada teadus-, haridus- ja lasteasutuse ning tervishoiu- ja sotsiaalhoolekande sihtotstarbega hoone. </w:t>
      </w:r>
      <w:r w:rsidR="00B51C3F" w:rsidRPr="00EB5F38">
        <w:rPr>
          <w:lang w:val="et-EE"/>
        </w:rPr>
        <w:t>T</w:t>
      </w:r>
      <w:r w:rsidRPr="00EB5F38">
        <w:rPr>
          <w:lang w:val="et-EE"/>
        </w:rPr>
        <w:t>äpne kasutusotstarve selgub valla edaspidise arengu käigus.</w:t>
      </w:r>
    </w:p>
    <w:p w14:paraId="7D437BC4" w14:textId="512EE609" w:rsidR="008545A1" w:rsidRPr="00EB5F38" w:rsidRDefault="008545A1" w:rsidP="000C2101">
      <w:pPr>
        <w:jc w:val="both"/>
        <w:rPr>
          <w:lang w:val="et-EE"/>
        </w:rPr>
      </w:pPr>
      <w:r w:rsidRPr="00EB5F38">
        <w:rPr>
          <w:lang w:val="et-EE"/>
        </w:rPr>
        <w:t xml:space="preserve">Kruntide pos nr </w:t>
      </w:r>
      <w:r w:rsidR="008702D4" w:rsidRPr="00EB5F38">
        <w:rPr>
          <w:lang w:val="et-EE"/>
        </w:rPr>
        <w:t>1</w:t>
      </w:r>
      <w:r w:rsidR="00F62EDF" w:rsidRPr="00EB5F38">
        <w:rPr>
          <w:lang w:val="et-EE"/>
        </w:rPr>
        <w:t xml:space="preserve"> – </w:t>
      </w:r>
      <w:r w:rsidR="008702D4" w:rsidRPr="00EB5F38">
        <w:rPr>
          <w:lang w:val="et-EE"/>
        </w:rPr>
        <w:t>18</w:t>
      </w:r>
      <w:r w:rsidR="00FF2128" w:rsidRPr="00EB5F38">
        <w:rPr>
          <w:lang w:val="et-EE"/>
        </w:rPr>
        <w:t xml:space="preserve"> kohustuslik ehitusjoon asub 10 m</w:t>
      </w:r>
      <w:r w:rsidR="008702D4" w:rsidRPr="00EB5F38">
        <w:rPr>
          <w:lang w:val="et-EE"/>
        </w:rPr>
        <w:t xml:space="preserve"> ja 24</w:t>
      </w:r>
      <w:r w:rsidR="00F62EDF" w:rsidRPr="00EB5F38">
        <w:rPr>
          <w:lang w:val="et-EE"/>
        </w:rPr>
        <w:t xml:space="preserve"> – </w:t>
      </w:r>
      <w:r w:rsidR="008702D4" w:rsidRPr="00EB5F38">
        <w:rPr>
          <w:lang w:val="et-EE"/>
        </w:rPr>
        <w:t xml:space="preserve">33 kohustuslik ehitusjoon asub </w:t>
      </w:r>
      <w:r w:rsidR="00F62EDF" w:rsidRPr="00EB5F38">
        <w:rPr>
          <w:lang w:val="et-EE"/>
        </w:rPr>
        <w:t> </w:t>
      </w:r>
      <w:r w:rsidR="008702D4" w:rsidRPr="00EB5F38">
        <w:rPr>
          <w:lang w:val="et-EE"/>
        </w:rPr>
        <w:t>1</w:t>
      </w:r>
      <w:r w:rsidR="00FF2128" w:rsidRPr="00EB5F38">
        <w:rPr>
          <w:lang w:val="et-EE"/>
        </w:rPr>
        <w:t>5</w:t>
      </w:r>
      <w:r w:rsidR="008702D4" w:rsidRPr="00EB5F38">
        <w:rPr>
          <w:lang w:val="et-EE"/>
        </w:rPr>
        <w:t xml:space="preserve"> m kaugusel transpordimaa (krunt pos nr 37) poolsest krundi piirist.</w:t>
      </w:r>
      <w:r w:rsidR="00DE3890" w:rsidRPr="00EB5F38">
        <w:rPr>
          <w:lang w:val="et-EE"/>
        </w:rPr>
        <w:t xml:space="preserve"> </w:t>
      </w:r>
      <w:r w:rsidR="008702D4" w:rsidRPr="00EB5F38">
        <w:rPr>
          <w:lang w:val="et-EE"/>
        </w:rPr>
        <w:t>Kruntide pos nr 19</w:t>
      </w:r>
      <w:r w:rsidR="00DE3890" w:rsidRPr="00EB5F38">
        <w:rPr>
          <w:lang w:val="et-EE"/>
        </w:rPr>
        <w:t xml:space="preserve"> – </w:t>
      </w:r>
      <w:r w:rsidR="008702D4" w:rsidRPr="00EB5F38">
        <w:rPr>
          <w:lang w:val="et-EE"/>
        </w:rPr>
        <w:t>23 kohustuslikku ehitusjoont määratud ei ole, sest seda ei võimalda kruntide asukoht või krundi kuju. Kruntide pos nr 19</w:t>
      </w:r>
      <w:r w:rsidR="00DE3890" w:rsidRPr="00EB5F38">
        <w:rPr>
          <w:lang w:val="et-EE"/>
        </w:rPr>
        <w:t xml:space="preserve"> – </w:t>
      </w:r>
      <w:r w:rsidR="008702D4" w:rsidRPr="00EB5F38">
        <w:rPr>
          <w:lang w:val="et-EE"/>
        </w:rPr>
        <w:t>23 hoonestusalad asuvad sõiduteedest 20 meetri kaugusel järgides tee kaitsevööndit. Krundi pos nr 34 hoonestusalad asuvad vähemalt 10 meetri kaugusel krundi piirist, Kindluse ja Liiva tee poolsest servast on hoonestusala määramisel järgitud tee kaitsevööndit.</w:t>
      </w:r>
    </w:p>
    <w:p w14:paraId="3019EEEB" w14:textId="77777777" w:rsidR="006E7589" w:rsidRPr="00EB5F38" w:rsidRDefault="006E7589" w:rsidP="000C2101">
      <w:pPr>
        <w:rPr>
          <w:rFonts w:cs="Arial"/>
          <w:lang w:val="et-EE"/>
        </w:rPr>
      </w:pPr>
    </w:p>
    <w:p w14:paraId="22A8FAC7" w14:textId="77777777" w:rsidR="00E81250" w:rsidRPr="00EB5F38" w:rsidRDefault="00E81250" w:rsidP="000C2101">
      <w:pPr>
        <w:pStyle w:val="Heading2"/>
        <w:numPr>
          <w:ilvl w:val="1"/>
          <w:numId w:val="5"/>
        </w:numPr>
        <w:tabs>
          <w:tab w:val="left" w:pos="426"/>
        </w:tabs>
        <w:rPr>
          <w:rFonts w:cs="Arial"/>
          <w:szCs w:val="22"/>
        </w:rPr>
      </w:pPr>
      <w:bookmarkStart w:id="29" w:name="_Toc139986476"/>
      <w:r w:rsidRPr="00EB5F38">
        <w:rPr>
          <w:rFonts w:cs="Arial"/>
          <w:szCs w:val="22"/>
        </w:rPr>
        <w:t>Krundijaotus</w:t>
      </w:r>
      <w:bookmarkEnd w:id="28"/>
      <w:bookmarkEnd w:id="29"/>
    </w:p>
    <w:p w14:paraId="6CF070C3" w14:textId="6954ED22" w:rsidR="0042397E" w:rsidRPr="00EB5F38" w:rsidRDefault="0042397E" w:rsidP="000C2101">
      <w:pPr>
        <w:jc w:val="both"/>
        <w:rPr>
          <w:rFonts w:cs="Arial"/>
          <w:color w:val="000000"/>
          <w:lang w:val="et-EE" w:eastAsia="et-EE"/>
        </w:rPr>
      </w:pPr>
      <w:r w:rsidRPr="00EB5F38">
        <w:rPr>
          <w:rFonts w:cs="Arial"/>
          <w:color w:val="000000"/>
          <w:lang w:val="et-EE" w:eastAsia="et-EE"/>
        </w:rPr>
        <w:t xml:space="preserve">Detailplaneeringu lahendus näeb ette kaks </w:t>
      </w:r>
      <w:r w:rsidRPr="00EB5F38">
        <w:rPr>
          <w:rFonts w:cs="Arial"/>
          <w:lang w:val="et-EE"/>
        </w:rPr>
        <w:t>elamumaa ja/või ärimaa 0 – 100% sihtotstarbega krunti</w:t>
      </w:r>
      <w:r w:rsidRPr="00EB5F38">
        <w:rPr>
          <w:rFonts w:cs="Arial"/>
          <w:color w:val="000000"/>
          <w:lang w:val="et-EE" w:eastAsia="et-EE"/>
        </w:rPr>
        <w:t xml:space="preserve">, mis hoonestatakse </w:t>
      </w:r>
      <w:r w:rsidRPr="00EB5F38">
        <w:rPr>
          <w:rFonts w:cs="Arial"/>
          <w:lang w:val="et-EE"/>
        </w:rPr>
        <w:t>elamu- ja/või ärihoonega</w:t>
      </w:r>
      <w:r w:rsidRPr="00EB5F38">
        <w:rPr>
          <w:rFonts w:cs="Arial"/>
          <w:color w:val="000000"/>
          <w:lang w:val="et-EE" w:eastAsia="et-EE"/>
        </w:rPr>
        <w:t xml:space="preserve">, </w:t>
      </w:r>
      <w:r w:rsidRPr="00EB5F38">
        <w:rPr>
          <w:rFonts w:cs="Arial"/>
          <w:lang w:val="et-EE"/>
        </w:rPr>
        <w:t>kolmekümne ühe</w:t>
      </w:r>
      <w:r w:rsidRPr="00EB5F38">
        <w:rPr>
          <w:rFonts w:cs="Arial"/>
          <w:color w:val="000000"/>
          <w:lang w:val="et-EE" w:eastAsia="et-EE"/>
        </w:rPr>
        <w:t xml:space="preserve"> elamumaa sihtotstarbega krunti, mis hoonestatakse kahekorruselise ridaelamuga, ühe- või </w:t>
      </w:r>
      <w:r w:rsidR="00942232" w:rsidRPr="00EB5F38">
        <w:rPr>
          <w:rFonts w:cs="Arial"/>
          <w:color w:val="000000"/>
          <w:lang w:val="et-EE" w:eastAsia="et-EE"/>
        </w:rPr>
        <w:t>kaksik</w:t>
      </w:r>
      <w:r w:rsidRPr="00EB5F38">
        <w:rPr>
          <w:rFonts w:cs="Arial"/>
          <w:color w:val="000000"/>
          <w:lang w:val="et-EE" w:eastAsia="et-EE"/>
        </w:rPr>
        <w:t>elamuga, üks ühiskondlike ehitiste maa sihtotstarbega krunt, üks üldkasutatava maa sihtotstarbega krunt haljasalaks ja üheksa transpordimaa sihtotstarbega krunti.</w:t>
      </w:r>
    </w:p>
    <w:p w14:paraId="3ECD8191" w14:textId="77777777" w:rsidR="0042397E" w:rsidRPr="00EB5F38" w:rsidRDefault="0042397E" w:rsidP="000C2101">
      <w:pPr>
        <w:autoSpaceDE w:val="0"/>
        <w:autoSpaceDN w:val="0"/>
        <w:adjustRightInd w:val="0"/>
        <w:jc w:val="both"/>
        <w:rPr>
          <w:rFonts w:cs="Arial"/>
          <w:lang w:val="et-EE"/>
        </w:rPr>
      </w:pPr>
    </w:p>
    <w:p w14:paraId="0C0AD0F2" w14:textId="77777777" w:rsidR="002F4EDB" w:rsidRPr="00EB5F38" w:rsidRDefault="002F4EDB" w:rsidP="002F4EDB">
      <w:pPr>
        <w:pStyle w:val="Caption"/>
        <w:spacing w:after="0"/>
        <w:rPr>
          <w:color w:val="auto"/>
          <w:lang w:val="et-EE"/>
        </w:rPr>
      </w:pPr>
      <w:r w:rsidRPr="00EB5F38">
        <w:rPr>
          <w:color w:val="auto"/>
          <w:lang w:val="et-EE"/>
        </w:rPr>
        <w:t>Tabel 2. Krundijaotus.</w:t>
      </w:r>
    </w:p>
    <w:tbl>
      <w:tblPr>
        <w:tblStyle w:val="GridTable1Light"/>
        <w:tblW w:w="9639" w:type="dxa"/>
        <w:tblInd w:w="108" w:type="dxa"/>
        <w:tblLook w:val="04A0" w:firstRow="1" w:lastRow="0" w:firstColumn="1" w:lastColumn="0" w:noHBand="0" w:noVBand="1"/>
      </w:tblPr>
      <w:tblGrid>
        <w:gridCol w:w="851"/>
        <w:gridCol w:w="1559"/>
        <w:gridCol w:w="2268"/>
        <w:gridCol w:w="886"/>
        <w:gridCol w:w="1524"/>
        <w:gridCol w:w="2551"/>
      </w:tblGrid>
      <w:tr w:rsidR="00A7234F" w:rsidRPr="00EB5F38" w14:paraId="451EA43A" w14:textId="77777777" w:rsidTr="00A7234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51" w:type="dxa"/>
            <w:tcBorders>
              <w:bottom w:val="single" w:sz="12" w:space="0" w:color="auto"/>
            </w:tcBorders>
            <w:shd w:val="clear" w:color="auto" w:fill="F2F2F2" w:themeFill="background1" w:themeFillShade="F2"/>
            <w:vAlign w:val="center"/>
          </w:tcPr>
          <w:p w14:paraId="15FE987A" w14:textId="77777777" w:rsidR="002F4EDB" w:rsidRPr="00EB5F38" w:rsidRDefault="002F4EDB" w:rsidP="00111A6C">
            <w:pPr>
              <w:autoSpaceDE w:val="0"/>
              <w:ind w:left="-105" w:right="-101"/>
              <w:jc w:val="center"/>
              <w:rPr>
                <w:rFonts w:cs="Arial"/>
                <w:lang w:val="et-EE"/>
              </w:rPr>
            </w:pPr>
            <w:r w:rsidRPr="00EB5F38">
              <w:rPr>
                <w:lang w:val="et-EE"/>
              </w:rPr>
              <w:t>Pos nr</w:t>
            </w:r>
          </w:p>
        </w:tc>
        <w:tc>
          <w:tcPr>
            <w:tcW w:w="1559" w:type="dxa"/>
            <w:tcBorders>
              <w:bottom w:val="single" w:sz="12" w:space="0" w:color="auto"/>
            </w:tcBorders>
            <w:shd w:val="clear" w:color="auto" w:fill="F2F2F2" w:themeFill="background1" w:themeFillShade="F2"/>
            <w:vAlign w:val="center"/>
          </w:tcPr>
          <w:p w14:paraId="632C3B83" w14:textId="77777777" w:rsidR="002F4EDB" w:rsidRPr="00EB5F38" w:rsidRDefault="002F4EDB" w:rsidP="00111A6C">
            <w:pPr>
              <w:autoSpaceDE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lang w:val="et-EE"/>
              </w:rPr>
              <w:t>Suurus (m²)</w:t>
            </w:r>
          </w:p>
        </w:tc>
        <w:tc>
          <w:tcPr>
            <w:tcW w:w="2268" w:type="dxa"/>
            <w:tcBorders>
              <w:bottom w:val="single" w:sz="12" w:space="0" w:color="auto"/>
              <w:right w:val="single" w:sz="12" w:space="0" w:color="auto"/>
            </w:tcBorders>
            <w:shd w:val="clear" w:color="auto" w:fill="F2F2F2" w:themeFill="background1" w:themeFillShade="F2"/>
            <w:vAlign w:val="center"/>
          </w:tcPr>
          <w:p w14:paraId="32F3FD76" w14:textId="77777777" w:rsidR="002F4EDB" w:rsidRPr="00EB5F38" w:rsidRDefault="002F4EDB" w:rsidP="00111A6C">
            <w:pPr>
              <w:autoSpaceDE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lang w:val="et-EE"/>
              </w:rPr>
              <w:t>Sihtotstarve</w:t>
            </w:r>
          </w:p>
        </w:tc>
        <w:tc>
          <w:tcPr>
            <w:tcW w:w="886" w:type="dxa"/>
            <w:tcBorders>
              <w:left w:val="single" w:sz="12" w:space="0" w:color="auto"/>
              <w:bottom w:val="single" w:sz="12" w:space="0" w:color="auto"/>
            </w:tcBorders>
            <w:shd w:val="clear" w:color="auto" w:fill="F2F2F2" w:themeFill="background1" w:themeFillShade="F2"/>
            <w:vAlign w:val="center"/>
          </w:tcPr>
          <w:p w14:paraId="554F6EC8" w14:textId="77777777" w:rsidR="002F4EDB" w:rsidRPr="00EB5F38" w:rsidRDefault="002F4EDB" w:rsidP="00111A6C">
            <w:pPr>
              <w:autoSpaceDE w:val="0"/>
              <w:ind w:left="-112" w:right="-102"/>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EB5F38">
              <w:rPr>
                <w:lang w:val="et-EE"/>
              </w:rPr>
              <w:t>Pos nr</w:t>
            </w:r>
          </w:p>
        </w:tc>
        <w:tc>
          <w:tcPr>
            <w:tcW w:w="1524" w:type="dxa"/>
            <w:tcBorders>
              <w:bottom w:val="single" w:sz="12" w:space="0" w:color="auto"/>
            </w:tcBorders>
            <w:shd w:val="clear" w:color="auto" w:fill="F2F2F2" w:themeFill="background1" w:themeFillShade="F2"/>
            <w:vAlign w:val="center"/>
          </w:tcPr>
          <w:p w14:paraId="6359E378" w14:textId="77777777" w:rsidR="002F4EDB" w:rsidRPr="00EB5F38" w:rsidRDefault="002F4EDB" w:rsidP="00111A6C">
            <w:pPr>
              <w:autoSpaceDE w:val="0"/>
              <w:ind w:left="-107" w:right="-112"/>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lang w:val="et-EE"/>
              </w:rPr>
              <w:t>Suurus (m²)</w:t>
            </w:r>
          </w:p>
        </w:tc>
        <w:tc>
          <w:tcPr>
            <w:tcW w:w="2551" w:type="dxa"/>
            <w:tcBorders>
              <w:bottom w:val="single" w:sz="12" w:space="0" w:color="auto"/>
            </w:tcBorders>
            <w:shd w:val="clear" w:color="auto" w:fill="F2F2F2" w:themeFill="background1" w:themeFillShade="F2"/>
            <w:vAlign w:val="center"/>
          </w:tcPr>
          <w:p w14:paraId="0A785341" w14:textId="77777777" w:rsidR="002F4EDB" w:rsidRPr="00EB5F38" w:rsidRDefault="002F4EDB" w:rsidP="00111A6C">
            <w:pPr>
              <w:autoSpaceDE w:val="0"/>
              <w:ind w:left="-107" w:right="-112"/>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lang w:val="et-EE"/>
              </w:rPr>
              <w:t>Sihtotstarve</w:t>
            </w:r>
          </w:p>
        </w:tc>
      </w:tr>
      <w:tr w:rsidR="00A7234F" w:rsidRPr="00EB5F38" w14:paraId="30CD2DD6" w14:textId="77777777" w:rsidTr="00A7234F">
        <w:tc>
          <w:tcPr>
            <w:cnfStyle w:val="001000000000" w:firstRow="0" w:lastRow="0" w:firstColumn="1" w:lastColumn="0" w:oddVBand="0" w:evenVBand="0" w:oddHBand="0" w:evenHBand="0" w:firstRowFirstColumn="0" w:firstRowLastColumn="0" w:lastRowFirstColumn="0" w:lastRowLastColumn="0"/>
            <w:tcW w:w="851" w:type="dxa"/>
            <w:tcBorders>
              <w:top w:val="single" w:sz="12" w:space="0" w:color="auto"/>
            </w:tcBorders>
            <w:vAlign w:val="center"/>
          </w:tcPr>
          <w:p w14:paraId="438F2714" w14:textId="6CF3F391" w:rsidR="00A7234F" w:rsidRPr="00EB5F38" w:rsidRDefault="00A7234F" w:rsidP="00A7234F">
            <w:pPr>
              <w:autoSpaceDE w:val="0"/>
              <w:jc w:val="center"/>
              <w:rPr>
                <w:rFonts w:cs="Arial"/>
                <w:lang w:val="et-EE"/>
              </w:rPr>
            </w:pPr>
            <w:r w:rsidRPr="00EB5F38">
              <w:rPr>
                <w:lang w:val="et-EE"/>
              </w:rPr>
              <w:t>1</w:t>
            </w:r>
          </w:p>
        </w:tc>
        <w:tc>
          <w:tcPr>
            <w:tcW w:w="1559" w:type="dxa"/>
            <w:tcBorders>
              <w:top w:val="single" w:sz="12" w:space="0" w:color="auto"/>
            </w:tcBorders>
            <w:vAlign w:val="center"/>
          </w:tcPr>
          <w:p w14:paraId="65DAF438" w14:textId="0F2E1F86"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1856</w:t>
            </w:r>
          </w:p>
        </w:tc>
        <w:tc>
          <w:tcPr>
            <w:tcW w:w="2268" w:type="dxa"/>
            <w:tcBorders>
              <w:top w:val="single" w:sz="12" w:space="0" w:color="auto"/>
              <w:right w:val="single" w:sz="12" w:space="0" w:color="auto"/>
            </w:tcBorders>
            <w:vAlign w:val="center"/>
          </w:tcPr>
          <w:p w14:paraId="1BD7ECE6" w14:textId="6D4069A4"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 0 – 100% / ärimaa 0 – 100%</w:t>
            </w:r>
          </w:p>
        </w:tc>
        <w:tc>
          <w:tcPr>
            <w:tcW w:w="886" w:type="dxa"/>
            <w:tcBorders>
              <w:top w:val="single" w:sz="12" w:space="0" w:color="auto"/>
              <w:left w:val="single" w:sz="12" w:space="0" w:color="auto"/>
            </w:tcBorders>
            <w:vAlign w:val="center"/>
          </w:tcPr>
          <w:p w14:paraId="45A80441" w14:textId="341D0C0C"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23</w:t>
            </w:r>
          </w:p>
        </w:tc>
        <w:tc>
          <w:tcPr>
            <w:tcW w:w="1524" w:type="dxa"/>
            <w:tcBorders>
              <w:top w:val="single" w:sz="12" w:space="0" w:color="auto"/>
            </w:tcBorders>
            <w:vAlign w:val="center"/>
          </w:tcPr>
          <w:p w14:paraId="59B7FD24" w14:textId="6B53A01B"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2070</w:t>
            </w:r>
          </w:p>
        </w:tc>
        <w:tc>
          <w:tcPr>
            <w:tcW w:w="2551" w:type="dxa"/>
            <w:tcBorders>
              <w:top w:val="single" w:sz="12" w:space="0" w:color="auto"/>
            </w:tcBorders>
            <w:vAlign w:val="center"/>
          </w:tcPr>
          <w:p w14:paraId="02772B85" w14:textId="553795CE"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r>
      <w:tr w:rsidR="00A7234F" w:rsidRPr="00EB5F38" w14:paraId="7CDA7638"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4A643E24" w14:textId="15A43784" w:rsidR="00A7234F" w:rsidRPr="00EB5F38" w:rsidRDefault="00A7234F" w:rsidP="00A7234F">
            <w:pPr>
              <w:autoSpaceDE w:val="0"/>
              <w:jc w:val="center"/>
              <w:rPr>
                <w:rFonts w:cs="Arial"/>
                <w:lang w:val="et-EE"/>
              </w:rPr>
            </w:pPr>
            <w:r w:rsidRPr="00EB5F38">
              <w:rPr>
                <w:lang w:val="et-EE"/>
              </w:rPr>
              <w:t>2</w:t>
            </w:r>
          </w:p>
        </w:tc>
        <w:tc>
          <w:tcPr>
            <w:tcW w:w="1559" w:type="dxa"/>
            <w:vAlign w:val="center"/>
          </w:tcPr>
          <w:p w14:paraId="02B0BBEE" w14:textId="0B7CAE39"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1503</w:t>
            </w:r>
          </w:p>
        </w:tc>
        <w:tc>
          <w:tcPr>
            <w:tcW w:w="2268" w:type="dxa"/>
            <w:tcBorders>
              <w:right w:val="single" w:sz="12" w:space="0" w:color="auto"/>
            </w:tcBorders>
            <w:vAlign w:val="center"/>
          </w:tcPr>
          <w:p w14:paraId="51264C90" w14:textId="7D2337B1"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 0 – 100% / ärimaa 0 – 100%</w:t>
            </w:r>
          </w:p>
        </w:tc>
        <w:tc>
          <w:tcPr>
            <w:tcW w:w="886" w:type="dxa"/>
            <w:tcBorders>
              <w:left w:val="single" w:sz="12" w:space="0" w:color="auto"/>
            </w:tcBorders>
            <w:vAlign w:val="center"/>
          </w:tcPr>
          <w:p w14:paraId="45540582" w14:textId="1C9326CA"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24</w:t>
            </w:r>
          </w:p>
        </w:tc>
        <w:tc>
          <w:tcPr>
            <w:tcW w:w="1524" w:type="dxa"/>
            <w:vAlign w:val="center"/>
          </w:tcPr>
          <w:p w14:paraId="43642ADC" w14:textId="496CBDDC"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2544</w:t>
            </w:r>
          </w:p>
        </w:tc>
        <w:tc>
          <w:tcPr>
            <w:tcW w:w="2551" w:type="dxa"/>
            <w:vAlign w:val="center"/>
          </w:tcPr>
          <w:p w14:paraId="74CD2391" w14:textId="36825640"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r>
      <w:tr w:rsidR="00A7234F" w:rsidRPr="00EB5F38" w14:paraId="3F882477"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63F64EFB" w14:textId="732D80ED" w:rsidR="00A7234F" w:rsidRPr="00EB5F38" w:rsidRDefault="00A7234F" w:rsidP="00A7234F">
            <w:pPr>
              <w:autoSpaceDE w:val="0"/>
              <w:jc w:val="center"/>
              <w:rPr>
                <w:rFonts w:cs="Arial"/>
                <w:lang w:val="et-EE"/>
              </w:rPr>
            </w:pPr>
            <w:r w:rsidRPr="00EB5F38">
              <w:rPr>
                <w:lang w:val="et-EE"/>
              </w:rPr>
              <w:t>3</w:t>
            </w:r>
          </w:p>
        </w:tc>
        <w:tc>
          <w:tcPr>
            <w:tcW w:w="1559" w:type="dxa"/>
            <w:vAlign w:val="center"/>
          </w:tcPr>
          <w:p w14:paraId="7B40F122" w14:textId="34591D6E"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056FB285" w14:textId="5445AD80"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292053E3" w14:textId="677F9F93"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25</w:t>
            </w:r>
          </w:p>
        </w:tc>
        <w:tc>
          <w:tcPr>
            <w:tcW w:w="1524" w:type="dxa"/>
            <w:vAlign w:val="center"/>
          </w:tcPr>
          <w:p w14:paraId="583EEE73" w14:textId="43737107"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2548</w:t>
            </w:r>
          </w:p>
        </w:tc>
        <w:tc>
          <w:tcPr>
            <w:tcW w:w="2551" w:type="dxa"/>
            <w:vAlign w:val="center"/>
          </w:tcPr>
          <w:p w14:paraId="014E9A75" w14:textId="7EEF61AD"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r>
      <w:tr w:rsidR="00A7234F" w:rsidRPr="00EB5F38" w14:paraId="50DCD7A2"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64EBB847" w14:textId="001F86DC" w:rsidR="00A7234F" w:rsidRPr="00EB5F38" w:rsidRDefault="00A7234F" w:rsidP="00A7234F">
            <w:pPr>
              <w:autoSpaceDE w:val="0"/>
              <w:jc w:val="center"/>
              <w:rPr>
                <w:rFonts w:cs="Arial"/>
                <w:lang w:val="et-EE"/>
              </w:rPr>
            </w:pPr>
            <w:r w:rsidRPr="00EB5F38">
              <w:rPr>
                <w:lang w:val="et-EE"/>
              </w:rPr>
              <w:t>4</w:t>
            </w:r>
          </w:p>
        </w:tc>
        <w:tc>
          <w:tcPr>
            <w:tcW w:w="1559" w:type="dxa"/>
            <w:vAlign w:val="center"/>
          </w:tcPr>
          <w:p w14:paraId="4209794C" w14:textId="1A7B92F7"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007F3BF8" w14:textId="5165BCB1"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2C2C4707" w14:textId="1B0A3EB5"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26</w:t>
            </w:r>
          </w:p>
        </w:tc>
        <w:tc>
          <w:tcPr>
            <w:tcW w:w="1524" w:type="dxa"/>
            <w:vAlign w:val="center"/>
          </w:tcPr>
          <w:p w14:paraId="39AD9848" w14:textId="70A147BB"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2540</w:t>
            </w:r>
          </w:p>
        </w:tc>
        <w:tc>
          <w:tcPr>
            <w:tcW w:w="2551" w:type="dxa"/>
            <w:vAlign w:val="center"/>
          </w:tcPr>
          <w:p w14:paraId="53B7E519" w14:textId="057F24C8"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r>
      <w:tr w:rsidR="00A7234F" w:rsidRPr="00EB5F38" w14:paraId="0BDD7EE6"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43493CBD" w14:textId="5884B567" w:rsidR="00A7234F" w:rsidRPr="00EB5F38" w:rsidRDefault="00A7234F" w:rsidP="00A7234F">
            <w:pPr>
              <w:autoSpaceDE w:val="0"/>
              <w:jc w:val="center"/>
              <w:rPr>
                <w:rFonts w:cs="Arial"/>
                <w:lang w:val="et-EE"/>
              </w:rPr>
            </w:pPr>
            <w:r w:rsidRPr="00EB5F38">
              <w:rPr>
                <w:lang w:val="et-EE"/>
              </w:rPr>
              <w:t>5</w:t>
            </w:r>
          </w:p>
        </w:tc>
        <w:tc>
          <w:tcPr>
            <w:tcW w:w="1559" w:type="dxa"/>
            <w:vAlign w:val="center"/>
          </w:tcPr>
          <w:p w14:paraId="6BAC0529" w14:textId="2E95BA2A"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414EE251" w14:textId="29842CDD"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0A4D10F9" w14:textId="4BE6232E"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27</w:t>
            </w:r>
          </w:p>
        </w:tc>
        <w:tc>
          <w:tcPr>
            <w:tcW w:w="1524" w:type="dxa"/>
            <w:vAlign w:val="center"/>
          </w:tcPr>
          <w:p w14:paraId="4990E83D" w14:textId="7CCDEB19"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2540</w:t>
            </w:r>
          </w:p>
        </w:tc>
        <w:tc>
          <w:tcPr>
            <w:tcW w:w="2551" w:type="dxa"/>
            <w:vAlign w:val="center"/>
          </w:tcPr>
          <w:p w14:paraId="572A4673" w14:textId="43E1FD38"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r>
      <w:tr w:rsidR="00A7234F" w:rsidRPr="00EB5F38" w14:paraId="52DE2D36"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4B59FE38" w14:textId="7DC29B11" w:rsidR="00A7234F" w:rsidRPr="00EB5F38" w:rsidRDefault="00A7234F" w:rsidP="00A7234F">
            <w:pPr>
              <w:autoSpaceDE w:val="0"/>
              <w:jc w:val="center"/>
              <w:rPr>
                <w:rFonts w:cs="Arial"/>
                <w:lang w:val="et-EE"/>
              </w:rPr>
            </w:pPr>
            <w:r w:rsidRPr="00EB5F38">
              <w:rPr>
                <w:lang w:val="et-EE"/>
              </w:rPr>
              <w:t>6</w:t>
            </w:r>
          </w:p>
        </w:tc>
        <w:tc>
          <w:tcPr>
            <w:tcW w:w="1559" w:type="dxa"/>
            <w:vAlign w:val="center"/>
          </w:tcPr>
          <w:p w14:paraId="567A7AD1" w14:textId="4F5C179F"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33C680EA" w14:textId="5DF2332D"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614C5471" w14:textId="7D113DE3"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28</w:t>
            </w:r>
          </w:p>
        </w:tc>
        <w:tc>
          <w:tcPr>
            <w:tcW w:w="1524" w:type="dxa"/>
            <w:vAlign w:val="center"/>
          </w:tcPr>
          <w:p w14:paraId="48505F2C" w14:textId="62FAC699"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2540</w:t>
            </w:r>
          </w:p>
        </w:tc>
        <w:tc>
          <w:tcPr>
            <w:tcW w:w="2551" w:type="dxa"/>
            <w:vAlign w:val="center"/>
          </w:tcPr>
          <w:p w14:paraId="4E5FF8F2" w14:textId="5C355C58"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r>
      <w:tr w:rsidR="00A7234F" w:rsidRPr="00EB5F38" w14:paraId="038F6DC5"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30794D88" w14:textId="41E79F6E" w:rsidR="00A7234F" w:rsidRPr="00EB5F38" w:rsidRDefault="00A7234F" w:rsidP="00A7234F">
            <w:pPr>
              <w:autoSpaceDE w:val="0"/>
              <w:jc w:val="center"/>
              <w:rPr>
                <w:rFonts w:cs="Arial"/>
                <w:lang w:val="et-EE"/>
              </w:rPr>
            </w:pPr>
            <w:r w:rsidRPr="00EB5F38">
              <w:rPr>
                <w:lang w:val="et-EE"/>
              </w:rPr>
              <w:t>7</w:t>
            </w:r>
          </w:p>
        </w:tc>
        <w:tc>
          <w:tcPr>
            <w:tcW w:w="1559" w:type="dxa"/>
            <w:vAlign w:val="center"/>
          </w:tcPr>
          <w:p w14:paraId="38A016E0" w14:textId="2DE176F8"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709A5940" w14:textId="68D54ED4"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6C5EF032" w14:textId="17A7B30F"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29</w:t>
            </w:r>
          </w:p>
        </w:tc>
        <w:tc>
          <w:tcPr>
            <w:tcW w:w="1524" w:type="dxa"/>
            <w:vAlign w:val="center"/>
          </w:tcPr>
          <w:p w14:paraId="1131A96D" w14:textId="17AFFB83"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2540</w:t>
            </w:r>
          </w:p>
        </w:tc>
        <w:tc>
          <w:tcPr>
            <w:tcW w:w="2551" w:type="dxa"/>
            <w:vAlign w:val="center"/>
          </w:tcPr>
          <w:p w14:paraId="393D666E" w14:textId="0EB33D29"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r>
      <w:tr w:rsidR="00A7234F" w:rsidRPr="00EB5F38" w14:paraId="2296EF5E"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3072CFF2" w14:textId="1DA23861" w:rsidR="00A7234F" w:rsidRPr="00EB5F38" w:rsidRDefault="00A7234F" w:rsidP="00A7234F">
            <w:pPr>
              <w:autoSpaceDE w:val="0"/>
              <w:jc w:val="center"/>
              <w:rPr>
                <w:rFonts w:cs="Arial"/>
                <w:lang w:val="et-EE"/>
              </w:rPr>
            </w:pPr>
            <w:r w:rsidRPr="00EB5F38">
              <w:rPr>
                <w:lang w:val="et-EE"/>
              </w:rPr>
              <w:t>8</w:t>
            </w:r>
          </w:p>
        </w:tc>
        <w:tc>
          <w:tcPr>
            <w:tcW w:w="1559" w:type="dxa"/>
            <w:vAlign w:val="center"/>
          </w:tcPr>
          <w:p w14:paraId="3FA0454A" w14:textId="4E5A85C6"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028F0193" w14:textId="5D9E153D"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433C2823" w14:textId="174C6C74"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30</w:t>
            </w:r>
          </w:p>
        </w:tc>
        <w:tc>
          <w:tcPr>
            <w:tcW w:w="1524" w:type="dxa"/>
            <w:vAlign w:val="center"/>
          </w:tcPr>
          <w:p w14:paraId="75DCA859" w14:textId="393471D1"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2540</w:t>
            </w:r>
          </w:p>
        </w:tc>
        <w:tc>
          <w:tcPr>
            <w:tcW w:w="2551" w:type="dxa"/>
            <w:vAlign w:val="center"/>
          </w:tcPr>
          <w:p w14:paraId="2D3342D0" w14:textId="7A3CDCD8"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r>
      <w:tr w:rsidR="00A7234F" w:rsidRPr="00EB5F38" w14:paraId="3C895C50"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1369BFC5" w14:textId="42C79A70" w:rsidR="00A7234F" w:rsidRPr="00EB5F38" w:rsidRDefault="00A7234F" w:rsidP="00A7234F">
            <w:pPr>
              <w:autoSpaceDE w:val="0"/>
              <w:jc w:val="center"/>
              <w:rPr>
                <w:rFonts w:cs="Arial"/>
                <w:lang w:val="et-EE"/>
              </w:rPr>
            </w:pPr>
            <w:r w:rsidRPr="00EB5F38">
              <w:rPr>
                <w:lang w:val="et-EE"/>
              </w:rPr>
              <w:t>9</w:t>
            </w:r>
          </w:p>
        </w:tc>
        <w:tc>
          <w:tcPr>
            <w:tcW w:w="1559" w:type="dxa"/>
            <w:vAlign w:val="center"/>
          </w:tcPr>
          <w:p w14:paraId="5AEE9B24" w14:textId="093E948B"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0EC2A539" w14:textId="505AB1F1"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5C4939D2" w14:textId="5B2C851A"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31</w:t>
            </w:r>
          </w:p>
        </w:tc>
        <w:tc>
          <w:tcPr>
            <w:tcW w:w="1524" w:type="dxa"/>
            <w:vAlign w:val="center"/>
          </w:tcPr>
          <w:p w14:paraId="003C1D63" w14:textId="1EEE2CB0"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2421</w:t>
            </w:r>
          </w:p>
        </w:tc>
        <w:tc>
          <w:tcPr>
            <w:tcW w:w="2551" w:type="dxa"/>
            <w:vAlign w:val="center"/>
          </w:tcPr>
          <w:p w14:paraId="1D400841" w14:textId="3D6B6FD4"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r>
      <w:tr w:rsidR="00A7234F" w:rsidRPr="00EB5F38" w14:paraId="5964BEA4"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7CA741D9" w14:textId="75356F74" w:rsidR="00A7234F" w:rsidRPr="00EB5F38" w:rsidRDefault="00A7234F" w:rsidP="00A7234F">
            <w:pPr>
              <w:autoSpaceDE w:val="0"/>
              <w:jc w:val="center"/>
              <w:rPr>
                <w:rFonts w:cs="Arial"/>
                <w:lang w:val="et-EE"/>
              </w:rPr>
            </w:pPr>
            <w:r w:rsidRPr="00EB5F38">
              <w:rPr>
                <w:lang w:val="et-EE"/>
              </w:rPr>
              <w:t>10</w:t>
            </w:r>
          </w:p>
        </w:tc>
        <w:tc>
          <w:tcPr>
            <w:tcW w:w="1559" w:type="dxa"/>
            <w:vAlign w:val="center"/>
          </w:tcPr>
          <w:p w14:paraId="37962B67" w14:textId="3ED0EE2B"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170BD4C7" w14:textId="7387AC14"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3BEE9F46" w14:textId="00595E3A"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32</w:t>
            </w:r>
          </w:p>
        </w:tc>
        <w:tc>
          <w:tcPr>
            <w:tcW w:w="1524" w:type="dxa"/>
            <w:vAlign w:val="center"/>
          </w:tcPr>
          <w:p w14:paraId="4C61171F" w14:textId="031EB9B7"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2400</w:t>
            </w:r>
          </w:p>
        </w:tc>
        <w:tc>
          <w:tcPr>
            <w:tcW w:w="2551" w:type="dxa"/>
            <w:vAlign w:val="center"/>
          </w:tcPr>
          <w:p w14:paraId="43C0E02C" w14:textId="167A8806"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r>
      <w:tr w:rsidR="00A7234F" w:rsidRPr="00EB5F38" w14:paraId="70CE5437"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08F27E6F" w14:textId="0C8E0BFC" w:rsidR="00A7234F" w:rsidRPr="00EB5F38" w:rsidRDefault="00A7234F" w:rsidP="00A7234F">
            <w:pPr>
              <w:autoSpaceDE w:val="0"/>
              <w:jc w:val="center"/>
              <w:rPr>
                <w:rFonts w:cs="Arial"/>
                <w:lang w:val="et-EE"/>
              </w:rPr>
            </w:pPr>
            <w:r w:rsidRPr="00EB5F38">
              <w:rPr>
                <w:lang w:val="et-EE"/>
              </w:rPr>
              <w:lastRenderedPageBreak/>
              <w:t>11</w:t>
            </w:r>
          </w:p>
        </w:tc>
        <w:tc>
          <w:tcPr>
            <w:tcW w:w="1559" w:type="dxa"/>
            <w:vAlign w:val="center"/>
          </w:tcPr>
          <w:p w14:paraId="59E92E88" w14:textId="6AB7FE92"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61AAF8D0" w14:textId="45249E37"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7718227E" w14:textId="4846ABB8"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33</w:t>
            </w:r>
          </w:p>
        </w:tc>
        <w:tc>
          <w:tcPr>
            <w:tcW w:w="1524" w:type="dxa"/>
            <w:vAlign w:val="center"/>
          </w:tcPr>
          <w:p w14:paraId="73F0414B" w14:textId="79714C0E"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2400</w:t>
            </w:r>
          </w:p>
        </w:tc>
        <w:tc>
          <w:tcPr>
            <w:tcW w:w="2551" w:type="dxa"/>
            <w:vAlign w:val="center"/>
          </w:tcPr>
          <w:p w14:paraId="6305CE75" w14:textId="5D6F4B41"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r>
      <w:tr w:rsidR="00A7234F" w:rsidRPr="00EB5F38" w14:paraId="29443A21"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3681A988" w14:textId="49108B37" w:rsidR="00A7234F" w:rsidRPr="00EB5F38" w:rsidRDefault="00A7234F" w:rsidP="00A7234F">
            <w:pPr>
              <w:autoSpaceDE w:val="0"/>
              <w:jc w:val="center"/>
              <w:rPr>
                <w:rFonts w:cs="Arial"/>
                <w:lang w:val="et-EE"/>
              </w:rPr>
            </w:pPr>
            <w:r w:rsidRPr="00EB5F38">
              <w:rPr>
                <w:lang w:val="et-EE"/>
              </w:rPr>
              <w:t>12</w:t>
            </w:r>
          </w:p>
        </w:tc>
        <w:tc>
          <w:tcPr>
            <w:tcW w:w="1559" w:type="dxa"/>
            <w:vAlign w:val="center"/>
          </w:tcPr>
          <w:p w14:paraId="2751A172" w14:textId="5FCA0635"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01AB607E" w14:textId="5D85029F"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26A17F97" w14:textId="0AED0401"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34</w:t>
            </w:r>
          </w:p>
        </w:tc>
        <w:tc>
          <w:tcPr>
            <w:tcW w:w="1524" w:type="dxa"/>
            <w:vAlign w:val="center"/>
          </w:tcPr>
          <w:p w14:paraId="1CA89814" w14:textId="62AFA790"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10994</w:t>
            </w:r>
          </w:p>
        </w:tc>
        <w:tc>
          <w:tcPr>
            <w:tcW w:w="2551" w:type="dxa"/>
            <w:vAlign w:val="center"/>
          </w:tcPr>
          <w:p w14:paraId="0ADF080B" w14:textId="55E7214C" w:rsidR="00A7234F" w:rsidRPr="00EB5F38" w:rsidRDefault="00A7234F" w:rsidP="00A7234F">
            <w:pPr>
              <w:autoSpaceDE w:val="0"/>
              <w:ind w:left="-111"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ühiskondlike ehitiste maa</w:t>
            </w:r>
          </w:p>
        </w:tc>
      </w:tr>
      <w:tr w:rsidR="00A7234F" w:rsidRPr="00EB5F38" w14:paraId="2E3DBC5F"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3976DD4E" w14:textId="40FB3D82" w:rsidR="00A7234F" w:rsidRPr="00EB5F38" w:rsidRDefault="00A7234F" w:rsidP="00A7234F">
            <w:pPr>
              <w:autoSpaceDE w:val="0"/>
              <w:jc w:val="center"/>
              <w:rPr>
                <w:rFonts w:cs="Arial"/>
                <w:lang w:val="et-EE"/>
              </w:rPr>
            </w:pPr>
            <w:r w:rsidRPr="00EB5F38">
              <w:rPr>
                <w:lang w:val="et-EE"/>
              </w:rPr>
              <w:t>13</w:t>
            </w:r>
          </w:p>
        </w:tc>
        <w:tc>
          <w:tcPr>
            <w:tcW w:w="1559" w:type="dxa"/>
            <w:vAlign w:val="center"/>
          </w:tcPr>
          <w:p w14:paraId="2014C098" w14:textId="48E2EAE3"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572D5717" w14:textId="48777C88"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0172FF53" w14:textId="0397E0F6"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35</w:t>
            </w:r>
          </w:p>
        </w:tc>
        <w:tc>
          <w:tcPr>
            <w:tcW w:w="1524" w:type="dxa"/>
            <w:vAlign w:val="center"/>
          </w:tcPr>
          <w:p w14:paraId="33B9D132" w14:textId="6AC2D96A"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4297</w:t>
            </w:r>
          </w:p>
        </w:tc>
        <w:tc>
          <w:tcPr>
            <w:tcW w:w="2551" w:type="dxa"/>
            <w:vAlign w:val="center"/>
          </w:tcPr>
          <w:p w14:paraId="7A9B2DEC" w14:textId="4EF9BA1A"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üldkasutatav maa</w:t>
            </w:r>
          </w:p>
        </w:tc>
      </w:tr>
      <w:tr w:rsidR="00A7234F" w:rsidRPr="00EB5F38" w14:paraId="57EF1818"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11704D86" w14:textId="16A0C484" w:rsidR="00A7234F" w:rsidRPr="00EB5F38" w:rsidRDefault="00A7234F" w:rsidP="00A7234F">
            <w:pPr>
              <w:autoSpaceDE w:val="0"/>
              <w:jc w:val="center"/>
              <w:rPr>
                <w:rFonts w:cs="Arial"/>
                <w:lang w:val="et-EE"/>
              </w:rPr>
            </w:pPr>
            <w:r w:rsidRPr="00EB5F38">
              <w:rPr>
                <w:lang w:val="et-EE"/>
              </w:rPr>
              <w:t>14</w:t>
            </w:r>
          </w:p>
        </w:tc>
        <w:tc>
          <w:tcPr>
            <w:tcW w:w="1559" w:type="dxa"/>
            <w:vAlign w:val="center"/>
          </w:tcPr>
          <w:p w14:paraId="1C5ACC52" w14:textId="7C333CEF"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625D39EF" w14:textId="584A10C9"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2D845EFE" w14:textId="4D50B1E9"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36</w:t>
            </w:r>
          </w:p>
        </w:tc>
        <w:tc>
          <w:tcPr>
            <w:tcW w:w="1524" w:type="dxa"/>
            <w:vAlign w:val="center"/>
          </w:tcPr>
          <w:p w14:paraId="4A3CEF98" w14:textId="66B3C993"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1155</w:t>
            </w:r>
          </w:p>
        </w:tc>
        <w:tc>
          <w:tcPr>
            <w:tcW w:w="2551" w:type="dxa"/>
            <w:vAlign w:val="center"/>
          </w:tcPr>
          <w:p w14:paraId="1EC07256" w14:textId="7A8780C0"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transpordimaa</w:t>
            </w:r>
          </w:p>
        </w:tc>
      </w:tr>
      <w:tr w:rsidR="00A7234F" w:rsidRPr="00EB5F38" w14:paraId="24513CCF"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0A7C3C2B" w14:textId="6B5709C3" w:rsidR="00A7234F" w:rsidRPr="00EB5F38" w:rsidRDefault="00A7234F" w:rsidP="00A7234F">
            <w:pPr>
              <w:autoSpaceDE w:val="0"/>
              <w:jc w:val="center"/>
              <w:rPr>
                <w:rFonts w:cs="Arial"/>
                <w:lang w:val="et-EE"/>
              </w:rPr>
            </w:pPr>
            <w:r w:rsidRPr="00EB5F38">
              <w:rPr>
                <w:lang w:val="et-EE"/>
              </w:rPr>
              <w:t>15</w:t>
            </w:r>
          </w:p>
        </w:tc>
        <w:tc>
          <w:tcPr>
            <w:tcW w:w="1559" w:type="dxa"/>
            <w:vAlign w:val="center"/>
          </w:tcPr>
          <w:p w14:paraId="5B1D033A" w14:textId="79C88C80"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0311BE76" w14:textId="5F3F048C"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5AC4680B" w14:textId="473AE27B"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37</w:t>
            </w:r>
          </w:p>
        </w:tc>
        <w:tc>
          <w:tcPr>
            <w:tcW w:w="1524" w:type="dxa"/>
            <w:vAlign w:val="center"/>
          </w:tcPr>
          <w:p w14:paraId="3BD84A29" w14:textId="21263F1E"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4180</w:t>
            </w:r>
          </w:p>
        </w:tc>
        <w:tc>
          <w:tcPr>
            <w:tcW w:w="2551" w:type="dxa"/>
            <w:vAlign w:val="center"/>
          </w:tcPr>
          <w:p w14:paraId="73A1E168" w14:textId="44815C54"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transpordimaa</w:t>
            </w:r>
          </w:p>
        </w:tc>
      </w:tr>
      <w:tr w:rsidR="00A7234F" w:rsidRPr="00EB5F38" w14:paraId="782C8EFE"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5B968593" w14:textId="28B1BE04" w:rsidR="00A7234F" w:rsidRPr="00EB5F38" w:rsidRDefault="00A7234F" w:rsidP="00A7234F">
            <w:pPr>
              <w:autoSpaceDE w:val="0"/>
              <w:jc w:val="center"/>
              <w:rPr>
                <w:rFonts w:cs="Arial"/>
                <w:lang w:val="et-EE"/>
              </w:rPr>
            </w:pPr>
            <w:r w:rsidRPr="00EB5F38">
              <w:rPr>
                <w:lang w:val="et-EE"/>
              </w:rPr>
              <w:t>16</w:t>
            </w:r>
          </w:p>
        </w:tc>
        <w:tc>
          <w:tcPr>
            <w:tcW w:w="1559" w:type="dxa"/>
            <w:vAlign w:val="center"/>
          </w:tcPr>
          <w:p w14:paraId="388F30F8" w14:textId="5B5735A2"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68566864" w14:textId="230B464A"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55EFBD69" w14:textId="0C768542"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38</w:t>
            </w:r>
          </w:p>
        </w:tc>
        <w:tc>
          <w:tcPr>
            <w:tcW w:w="1524" w:type="dxa"/>
            <w:vAlign w:val="center"/>
          </w:tcPr>
          <w:p w14:paraId="6942535D" w14:textId="53D3D216"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2345</w:t>
            </w:r>
          </w:p>
        </w:tc>
        <w:tc>
          <w:tcPr>
            <w:tcW w:w="2551" w:type="dxa"/>
            <w:vAlign w:val="center"/>
          </w:tcPr>
          <w:p w14:paraId="3084F80B" w14:textId="37E4C46A"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transpordimaa</w:t>
            </w:r>
          </w:p>
        </w:tc>
      </w:tr>
      <w:tr w:rsidR="00A7234F" w:rsidRPr="00EB5F38" w14:paraId="1039F70A"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60768DAC" w14:textId="37DC1365" w:rsidR="00A7234F" w:rsidRPr="00EB5F38" w:rsidRDefault="00A7234F" w:rsidP="00A7234F">
            <w:pPr>
              <w:autoSpaceDE w:val="0"/>
              <w:jc w:val="center"/>
              <w:rPr>
                <w:rFonts w:cs="Arial"/>
                <w:lang w:val="et-EE"/>
              </w:rPr>
            </w:pPr>
            <w:r w:rsidRPr="00EB5F38">
              <w:rPr>
                <w:lang w:val="et-EE"/>
              </w:rPr>
              <w:t>17</w:t>
            </w:r>
          </w:p>
        </w:tc>
        <w:tc>
          <w:tcPr>
            <w:tcW w:w="1559" w:type="dxa"/>
            <w:vAlign w:val="center"/>
          </w:tcPr>
          <w:p w14:paraId="3F25F2CD" w14:textId="1FEFD9C9"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2DE06ADB" w14:textId="64FB66CE"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157018DF" w14:textId="756B681F"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39</w:t>
            </w:r>
          </w:p>
        </w:tc>
        <w:tc>
          <w:tcPr>
            <w:tcW w:w="1524" w:type="dxa"/>
            <w:vAlign w:val="center"/>
          </w:tcPr>
          <w:p w14:paraId="0876D72A" w14:textId="2050EBF3"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5502</w:t>
            </w:r>
          </w:p>
        </w:tc>
        <w:tc>
          <w:tcPr>
            <w:tcW w:w="2551" w:type="dxa"/>
            <w:vAlign w:val="center"/>
          </w:tcPr>
          <w:p w14:paraId="522929EB" w14:textId="3C533BE0"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transpordimaa</w:t>
            </w:r>
          </w:p>
        </w:tc>
      </w:tr>
      <w:tr w:rsidR="00A7234F" w:rsidRPr="00EB5F38" w14:paraId="0C5B57DD"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1AC6E5DE" w14:textId="32E4AB5A" w:rsidR="00A7234F" w:rsidRPr="00EB5F38" w:rsidRDefault="00A7234F" w:rsidP="00A7234F">
            <w:pPr>
              <w:autoSpaceDE w:val="0"/>
              <w:jc w:val="center"/>
              <w:rPr>
                <w:rFonts w:cs="Arial"/>
                <w:lang w:val="et-EE"/>
              </w:rPr>
            </w:pPr>
            <w:r w:rsidRPr="00EB5F38">
              <w:rPr>
                <w:lang w:val="et-EE"/>
              </w:rPr>
              <w:t>18</w:t>
            </w:r>
          </w:p>
        </w:tc>
        <w:tc>
          <w:tcPr>
            <w:tcW w:w="1559" w:type="dxa"/>
            <w:vAlign w:val="center"/>
          </w:tcPr>
          <w:p w14:paraId="5B6D4811" w14:textId="3981F778"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1500</w:t>
            </w:r>
          </w:p>
        </w:tc>
        <w:tc>
          <w:tcPr>
            <w:tcW w:w="2268" w:type="dxa"/>
            <w:tcBorders>
              <w:right w:val="single" w:sz="12" w:space="0" w:color="auto"/>
            </w:tcBorders>
            <w:vAlign w:val="center"/>
          </w:tcPr>
          <w:p w14:paraId="0A72ACE4" w14:textId="698EC3F0"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6C5F4BD7" w14:textId="01DD63B0"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40</w:t>
            </w:r>
          </w:p>
        </w:tc>
        <w:tc>
          <w:tcPr>
            <w:tcW w:w="1524" w:type="dxa"/>
            <w:vAlign w:val="center"/>
          </w:tcPr>
          <w:p w14:paraId="1EED6CF8" w14:textId="0CCDA1E2"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609</w:t>
            </w:r>
          </w:p>
        </w:tc>
        <w:tc>
          <w:tcPr>
            <w:tcW w:w="2551" w:type="dxa"/>
            <w:vAlign w:val="center"/>
          </w:tcPr>
          <w:p w14:paraId="157A354C" w14:textId="5F4BE7CD"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transpordimaa</w:t>
            </w:r>
          </w:p>
        </w:tc>
      </w:tr>
      <w:tr w:rsidR="00A7234F" w:rsidRPr="00EB5F38" w14:paraId="3D6E35FB"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2746760E" w14:textId="2820A7B3" w:rsidR="00A7234F" w:rsidRPr="00EB5F38" w:rsidRDefault="00A7234F" w:rsidP="00A7234F">
            <w:pPr>
              <w:autoSpaceDE w:val="0"/>
              <w:jc w:val="center"/>
              <w:rPr>
                <w:rFonts w:cs="Arial"/>
                <w:lang w:val="et-EE"/>
              </w:rPr>
            </w:pPr>
            <w:r w:rsidRPr="00EB5F38">
              <w:rPr>
                <w:lang w:val="et-EE"/>
              </w:rPr>
              <w:t>19</w:t>
            </w:r>
          </w:p>
        </w:tc>
        <w:tc>
          <w:tcPr>
            <w:tcW w:w="1559" w:type="dxa"/>
            <w:vAlign w:val="center"/>
          </w:tcPr>
          <w:p w14:paraId="552BB679" w14:textId="102AC70D"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1607</w:t>
            </w:r>
          </w:p>
        </w:tc>
        <w:tc>
          <w:tcPr>
            <w:tcW w:w="2268" w:type="dxa"/>
            <w:tcBorders>
              <w:right w:val="single" w:sz="12" w:space="0" w:color="auto"/>
            </w:tcBorders>
            <w:vAlign w:val="center"/>
          </w:tcPr>
          <w:p w14:paraId="0904336D" w14:textId="5BBFC0DF"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01358C8E" w14:textId="33B26D3F"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41</w:t>
            </w:r>
          </w:p>
        </w:tc>
        <w:tc>
          <w:tcPr>
            <w:tcW w:w="1524" w:type="dxa"/>
            <w:vAlign w:val="center"/>
          </w:tcPr>
          <w:p w14:paraId="7E5DE0A6" w14:textId="65B16989"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3837</w:t>
            </w:r>
          </w:p>
        </w:tc>
        <w:tc>
          <w:tcPr>
            <w:tcW w:w="2551" w:type="dxa"/>
            <w:vAlign w:val="center"/>
          </w:tcPr>
          <w:p w14:paraId="728041EE" w14:textId="14D6DC35"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transpordimaa</w:t>
            </w:r>
          </w:p>
        </w:tc>
      </w:tr>
      <w:tr w:rsidR="00A7234F" w:rsidRPr="00EB5F38" w14:paraId="43BADAA7"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4819B506" w14:textId="2649C323" w:rsidR="00A7234F" w:rsidRPr="00EB5F38" w:rsidRDefault="00A7234F" w:rsidP="00A7234F">
            <w:pPr>
              <w:autoSpaceDE w:val="0"/>
              <w:jc w:val="center"/>
              <w:rPr>
                <w:rFonts w:cs="Arial"/>
                <w:lang w:val="et-EE"/>
              </w:rPr>
            </w:pPr>
            <w:r w:rsidRPr="00EB5F38">
              <w:rPr>
                <w:lang w:val="et-EE"/>
              </w:rPr>
              <w:t>20</w:t>
            </w:r>
          </w:p>
        </w:tc>
        <w:tc>
          <w:tcPr>
            <w:tcW w:w="1559" w:type="dxa"/>
            <w:vAlign w:val="center"/>
          </w:tcPr>
          <w:p w14:paraId="1D429507" w14:textId="2065806F"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2012</w:t>
            </w:r>
          </w:p>
        </w:tc>
        <w:tc>
          <w:tcPr>
            <w:tcW w:w="2268" w:type="dxa"/>
            <w:tcBorders>
              <w:right w:val="single" w:sz="12" w:space="0" w:color="auto"/>
            </w:tcBorders>
            <w:vAlign w:val="center"/>
          </w:tcPr>
          <w:p w14:paraId="1E5BEBF6" w14:textId="32F2B97C"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4777FB9B" w14:textId="589A9E35"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42</w:t>
            </w:r>
          </w:p>
        </w:tc>
        <w:tc>
          <w:tcPr>
            <w:tcW w:w="1524" w:type="dxa"/>
            <w:vAlign w:val="center"/>
          </w:tcPr>
          <w:p w14:paraId="60FC4ED6" w14:textId="22C36C45"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2418</w:t>
            </w:r>
          </w:p>
        </w:tc>
        <w:tc>
          <w:tcPr>
            <w:tcW w:w="2551" w:type="dxa"/>
            <w:vAlign w:val="center"/>
          </w:tcPr>
          <w:p w14:paraId="4A69464D" w14:textId="0877E283"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transpordimaa</w:t>
            </w:r>
          </w:p>
        </w:tc>
      </w:tr>
      <w:tr w:rsidR="00A7234F" w:rsidRPr="00EB5F38" w14:paraId="66DD1FC3"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72631AF9" w14:textId="06E5822E" w:rsidR="00A7234F" w:rsidRPr="00EB5F38" w:rsidRDefault="00A7234F" w:rsidP="00A7234F">
            <w:pPr>
              <w:autoSpaceDE w:val="0"/>
              <w:jc w:val="center"/>
              <w:rPr>
                <w:rFonts w:cs="Arial"/>
                <w:lang w:val="et-EE"/>
              </w:rPr>
            </w:pPr>
            <w:r w:rsidRPr="00EB5F38">
              <w:rPr>
                <w:lang w:val="et-EE"/>
              </w:rPr>
              <w:t>21</w:t>
            </w:r>
          </w:p>
        </w:tc>
        <w:tc>
          <w:tcPr>
            <w:tcW w:w="1559" w:type="dxa"/>
            <w:vAlign w:val="center"/>
          </w:tcPr>
          <w:p w14:paraId="5F0EA848" w14:textId="3522B3C3"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2002</w:t>
            </w:r>
          </w:p>
        </w:tc>
        <w:tc>
          <w:tcPr>
            <w:tcW w:w="2268" w:type="dxa"/>
            <w:tcBorders>
              <w:right w:val="single" w:sz="12" w:space="0" w:color="auto"/>
            </w:tcBorders>
            <w:vAlign w:val="center"/>
          </w:tcPr>
          <w:p w14:paraId="505ACCAA" w14:textId="1B1F3E48"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466A6EEC" w14:textId="1138051C"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43</w:t>
            </w:r>
          </w:p>
        </w:tc>
        <w:tc>
          <w:tcPr>
            <w:tcW w:w="1524" w:type="dxa"/>
            <w:vAlign w:val="center"/>
          </w:tcPr>
          <w:p w14:paraId="7C2E336A" w14:textId="0C89A046"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3160</w:t>
            </w:r>
          </w:p>
        </w:tc>
        <w:tc>
          <w:tcPr>
            <w:tcW w:w="2551" w:type="dxa"/>
            <w:vAlign w:val="center"/>
          </w:tcPr>
          <w:p w14:paraId="137767FD" w14:textId="39ED034B"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transpordimaa</w:t>
            </w:r>
          </w:p>
        </w:tc>
      </w:tr>
      <w:tr w:rsidR="00A7234F" w:rsidRPr="00EB5F38" w14:paraId="07432A9D" w14:textId="77777777" w:rsidTr="00A7234F">
        <w:tc>
          <w:tcPr>
            <w:cnfStyle w:val="001000000000" w:firstRow="0" w:lastRow="0" w:firstColumn="1" w:lastColumn="0" w:oddVBand="0" w:evenVBand="0" w:oddHBand="0" w:evenHBand="0" w:firstRowFirstColumn="0" w:firstRowLastColumn="0" w:lastRowFirstColumn="0" w:lastRowLastColumn="0"/>
            <w:tcW w:w="851" w:type="dxa"/>
            <w:vAlign w:val="center"/>
          </w:tcPr>
          <w:p w14:paraId="4C186749" w14:textId="3AAE0679" w:rsidR="00A7234F" w:rsidRPr="00EB5F38" w:rsidRDefault="00A7234F" w:rsidP="00A7234F">
            <w:pPr>
              <w:autoSpaceDE w:val="0"/>
              <w:jc w:val="center"/>
              <w:rPr>
                <w:rFonts w:cs="Arial"/>
                <w:lang w:val="et-EE"/>
              </w:rPr>
            </w:pPr>
            <w:r w:rsidRPr="00EB5F38">
              <w:rPr>
                <w:lang w:val="et-EE"/>
              </w:rPr>
              <w:t>22</w:t>
            </w:r>
          </w:p>
        </w:tc>
        <w:tc>
          <w:tcPr>
            <w:tcW w:w="1559" w:type="dxa"/>
            <w:vAlign w:val="center"/>
          </w:tcPr>
          <w:p w14:paraId="5F3F477D" w14:textId="15ED46B7"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2199</w:t>
            </w:r>
          </w:p>
        </w:tc>
        <w:tc>
          <w:tcPr>
            <w:tcW w:w="2268" w:type="dxa"/>
            <w:tcBorders>
              <w:right w:val="single" w:sz="12" w:space="0" w:color="auto"/>
            </w:tcBorders>
            <w:vAlign w:val="center"/>
          </w:tcPr>
          <w:p w14:paraId="19A67CCD" w14:textId="0CE56FD5"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elamumaa</w:t>
            </w:r>
          </w:p>
        </w:tc>
        <w:tc>
          <w:tcPr>
            <w:tcW w:w="886" w:type="dxa"/>
            <w:tcBorders>
              <w:left w:val="single" w:sz="12" w:space="0" w:color="auto"/>
            </w:tcBorders>
            <w:vAlign w:val="center"/>
          </w:tcPr>
          <w:p w14:paraId="230E77A7" w14:textId="6EDFA55D"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44</w:t>
            </w:r>
          </w:p>
        </w:tc>
        <w:tc>
          <w:tcPr>
            <w:tcW w:w="1524" w:type="dxa"/>
            <w:vAlign w:val="center"/>
          </w:tcPr>
          <w:p w14:paraId="7D10F777" w14:textId="38AB5DFC"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1548</w:t>
            </w:r>
          </w:p>
        </w:tc>
        <w:tc>
          <w:tcPr>
            <w:tcW w:w="2551" w:type="dxa"/>
            <w:vAlign w:val="center"/>
          </w:tcPr>
          <w:p w14:paraId="0EF27A1C" w14:textId="659A0EC8" w:rsidR="00A7234F" w:rsidRPr="00EB5F38" w:rsidRDefault="00A7234F" w:rsidP="00A7234F">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transpordimaa</w:t>
            </w:r>
          </w:p>
        </w:tc>
      </w:tr>
    </w:tbl>
    <w:p w14:paraId="7964EF5C" w14:textId="77777777" w:rsidR="00883536" w:rsidRPr="00EB5F38" w:rsidRDefault="00883536" w:rsidP="000C2101">
      <w:pPr>
        <w:autoSpaceDE w:val="0"/>
        <w:autoSpaceDN w:val="0"/>
        <w:adjustRightInd w:val="0"/>
        <w:jc w:val="both"/>
        <w:rPr>
          <w:rFonts w:cs="Arial"/>
          <w:lang w:val="et-EE"/>
        </w:rPr>
      </w:pPr>
    </w:p>
    <w:p w14:paraId="303FA17F" w14:textId="77777777" w:rsidR="00E81250" w:rsidRPr="00EB5F38" w:rsidRDefault="00E81250" w:rsidP="000C2101">
      <w:pPr>
        <w:pStyle w:val="Heading2"/>
        <w:numPr>
          <w:ilvl w:val="1"/>
          <w:numId w:val="5"/>
        </w:numPr>
        <w:tabs>
          <w:tab w:val="left" w:pos="426"/>
        </w:tabs>
        <w:rPr>
          <w:rFonts w:cs="Arial"/>
          <w:szCs w:val="22"/>
        </w:rPr>
      </w:pPr>
      <w:bookmarkStart w:id="30" w:name="_Toc497647807"/>
      <w:bookmarkStart w:id="31" w:name="_Toc139986477"/>
      <w:r w:rsidRPr="00EB5F38">
        <w:rPr>
          <w:rFonts w:cs="Arial"/>
          <w:szCs w:val="22"/>
        </w:rPr>
        <w:t>Krundi ehitusõigus</w:t>
      </w:r>
      <w:bookmarkEnd w:id="30"/>
      <w:bookmarkEnd w:id="31"/>
    </w:p>
    <w:p w14:paraId="04186A71" w14:textId="22D06397" w:rsidR="00831DF0" w:rsidRPr="00EB5F38" w:rsidRDefault="00831DF0" w:rsidP="000C2101">
      <w:pPr>
        <w:jc w:val="both"/>
        <w:rPr>
          <w:rFonts w:cs="Arial"/>
          <w:lang w:val="et-EE"/>
        </w:rPr>
      </w:pPr>
      <w:r w:rsidRPr="00EB5F38">
        <w:rPr>
          <w:rFonts w:cs="Arial"/>
          <w:lang w:val="et-EE"/>
        </w:rPr>
        <w:t>Krundi ehitusõigusega määratakse PlanS § 126 lg 4 kohaselt:</w:t>
      </w:r>
    </w:p>
    <w:p w14:paraId="37B82DD2" w14:textId="77777777" w:rsidR="00831DF0" w:rsidRPr="00EB5F38" w:rsidRDefault="00831DF0" w:rsidP="000C2101">
      <w:pPr>
        <w:numPr>
          <w:ilvl w:val="0"/>
          <w:numId w:val="28"/>
        </w:numPr>
        <w:ind w:left="284" w:hanging="218"/>
        <w:contextualSpacing/>
        <w:jc w:val="both"/>
        <w:rPr>
          <w:rFonts w:cs="Arial"/>
          <w:lang w:val="et-EE"/>
        </w:rPr>
      </w:pPr>
      <w:r w:rsidRPr="00EB5F38">
        <w:rPr>
          <w:rFonts w:cs="Arial"/>
          <w:lang w:val="et-EE"/>
        </w:rPr>
        <w:t>krundi kasutamise sihtotstarve või sihtotstarbed;</w:t>
      </w:r>
    </w:p>
    <w:p w14:paraId="2FC290AE" w14:textId="77777777" w:rsidR="00831DF0" w:rsidRPr="00EB5F38" w:rsidRDefault="00831DF0" w:rsidP="000C2101">
      <w:pPr>
        <w:numPr>
          <w:ilvl w:val="0"/>
          <w:numId w:val="28"/>
        </w:numPr>
        <w:ind w:left="284" w:hanging="218"/>
        <w:contextualSpacing/>
        <w:jc w:val="both"/>
        <w:rPr>
          <w:rFonts w:cs="Arial"/>
          <w:lang w:val="et-EE"/>
        </w:rPr>
      </w:pPr>
      <w:r w:rsidRPr="00EB5F38">
        <w:rPr>
          <w:rFonts w:cs="Arial"/>
          <w:lang w:val="et-EE"/>
        </w:rPr>
        <w:t>hoonete või olulise avaliku huviga rajatiste suurim lubatud arv või nende puudumine maa-alal;</w:t>
      </w:r>
    </w:p>
    <w:p w14:paraId="56353050" w14:textId="77777777" w:rsidR="00831DF0" w:rsidRPr="00EB5F38" w:rsidRDefault="00831DF0" w:rsidP="000C2101">
      <w:pPr>
        <w:numPr>
          <w:ilvl w:val="0"/>
          <w:numId w:val="28"/>
        </w:numPr>
        <w:ind w:left="284" w:hanging="218"/>
        <w:contextualSpacing/>
        <w:jc w:val="both"/>
        <w:rPr>
          <w:rFonts w:cs="Arial"/>
          <w:lang w:val="et-EE"/>
        </w:rPr>
      </w:pPr>
      <w:r w:rsidRPr="00EB5F38">
        <w:rPr>
          <w:rFonts w:cs="Arial"/>
          <w:lang w:val="et-EE"/>
        </w:rPr>
        <w:t>hoonete või olulise avaliku huviga rajatiste suurim lubatud ehitisealune pind;</w:t>
      </w:r>
    </w:p>
    <w:p w14:paraId="518B4361" w14:textId="06EF3BA9" w:rsidR="00831DF0" w:rsidRPr="00EB5F38" w:rsidRDefault="00831DF0" w:rsidP="000C2101">
      <w:pPr>
        <w:numPr>
          <w:ilvl w:val="0"/>
          <w:numId w:val="28"/>
        </w:numPr>
        <w:ind w:left="284" w:hanging="218"/>
        <w:contextualSpacing/>
        <w:jc w:val="both"/>
        <w:rPr>
          <w:rFonts w:cs="Arial"/>
          <w:lang w:val="et-EE"/>
        </w:rPr>
      </w:pPr>
      <w:r w:rsidRPr="00EB5F38">
        <w:rPr>
          <w:rFonts w:cs="Arial"/>
          <w:lang w:val="et-EE"/>
        </w:rPr>
        <w:t>hoonete või olulise avaliku huviga rajatiste lubatud maksimaalne kõrgus;</w:t>
      </w:r>
    </w:p>
    <w:p w14:paraId="66A4C3AB" w14:textId="77777777" w:rsidR="00831DF0" w:rsidRPr="00EB5F38" w:rsidRDefault="00831DF0" w:rsidP="000C2101">
      <w:pPr>
        <w:numPr>
          <w:ilvl w:val="0"/>
          <w:numId w:val="28"/>
        </w:numPr>
        <w:ind w:left="284" w:hanging="218"/>
        <w:contextualSpacing/>
        <w:jc w:val="both"/>
        <w:rPr>
          <w:rFonts w:cs="Arial"/>
          <w:lang w:val="et-EE"/>
        </w:rPr>
      </w:pPr>
      <w:r w:rsidRPr="00EB5F38">
        <w:rPr>
          <w:rFonts w:cs="Arial"/>
          <w:lang w:val="et-EE"/>
        </w:rPr>
        <w:t>asjakohasel juhul hoonete või olulise avaliku huviga rajatiste suurim lubatud sügavus.</w:t>
      </w:r>
    </w:p>
    <w:p w14:paraId="66AC5C94" w14:textId="77777777" w:rsidR="00831DF0" w:rsidRPr="00EB5F38" w:rsidRDefault="00831DF0" w:rsidP="00A7234F">
      <w:pPr>
        <w:spacing w:before="140"/>
        <w:jc w:val="both"/>
        <w:rPr>
          <w:rFonts w:cs="Arial"/>
          <w:lang w:val="et-EE"/>
        </w:rPr>
      </w:pPr>
      <w:r w:rsidRPr="00EB5F38">
        <w:rPr>
          <w:rFonts w:cs="Arial"/>
          <w:lang w:val="et-EE"/>
        </w:rPr>
        <w:t>Hoonete või olulise avaliku huviga rajatiste suurimat lubatud sügavust detailplaneeringuga ei määrata.</w:t>
      </w:r>
    </w:p>
    <w:p w14:paraId="2EDA5230" w14:textId="1CAFACD5" w:rsidR="00784A4A" w:rsidRDefault="00831DF0" w:rsidP="000C2101">
      <w:pPr>
        <w:jc w:val="both"/>
        <w:rPr>
          <w:rFonts w:cs="Arial"/>
          <w:lang w:val="et-EE"/>
        </w:rPr>
      </w:pPr>
      <w:r w:rsidRPr="00EB5F38">
        <w:rPr>
          <w:rFonts w:cs="Arial"/>
          <w:lang w:val="et-EE"/>
        </w:rPr>
        <w:t>Planeeringuga määratud krundi ehitusõigused on toodud joonisel AS-04 Põhijoonis kruntide ehitusõiguse ja kruntide ehitusõiguse akendes.</w:t>
      </w:r>
    </w:p>
    <w:p w14:paraId="22F980BD" w14:textId="77777777" w:rsidR="00877BEB" w:rsidRPr="00EB5F38" w:rsidRDefault="00877BEB" w:rsidP="000C2101">
      <w:pPr>
        <w:jc w:val="both"/>
        <w:rPr>
          <w:rFonts w:cs="Arial"/>
          <w:lang w:val="et-EE"/>
        </w:rPr>
      </w:pPr>
    </w:p>
    <w:p w14:paraId="2B091E57" w14:textId="23DA42B0" w:rsidR="00784A4A" w:rsidRPr="00E57922" w:rsidRDefault="00784A4A" w:rsidP="000C2101">
      <w:pPr>
        <w:pStyle w:val="Caption"/>
        <w:spacing w:after="0"/>
        <w:rPr>
          <w:rFonts w:cs="Arial"/>
          <w:color w:val="auto"/>
          <w:lang w:val="et-EE"/>
        </w:rPr>
      </w:pPr>
      <w:r w:rsidRPr="00E57922">
        <w:rPr>
          <w:color w:val="auto"/>
          <w:lang w:val="et-EE"/>
        </w:rPr>
        <w:t xml:space="preserve">Tabel </w:t>
      </w:r>
      <w:r w:rsidR="002F4EDB" w:rsidRPr="00E57922">
        <w:rPr>
          <w:color w:val="auto"/>
          <w:lang w:val="et-EE"/>
        </w:rPr>
        <w:t>3</w:t>
      </w:r>
      <w:r w:rsidR="005169BC" w:rsidRPr="00E57922">
        <w:rPr>
          <w:color w:val="auto"/>
          <w:lang w:val="et-EE"/>
        </w:rPr>
        <w:t>.</w:t>
      </w:r>
      <w:r w:rsidRPr="00E57922">
        <w:rPr>
          <w:color w:val="auto"/>
          <w:lang w:val="et-EE"/>
        </w:rPr>
        <w:t xml:space="preserve"> Krundi määratud ehitusõigus</w:t>
      </w:r>
      <w:r w:rsidR="005169BC" w:rsidRPr="00E57922">
        <w:rPr>
          <w:color w:val="auto"/>
          <w:lang w:val="et-EE"/>
        </w:rPr>
        <w:t>.</w:t>
      </w:r>
    </w:p>
    <w:tbl>
      <w:tblPr>
        <w:tblStyle w:val="GridTable1Light"/>
        <w:tblW w:w="9755" w:type="dxa"/>
        <w:tblInd w:w="108" w:type="dxa"/>
        <w:tblLook w:val="04A0" w:firstRow="1" w:lastRow="0" w:firstColumn="1" w:lastColumn="0" w:noHBand="0" w:noVBand="1"/>
      </w:tblPr>
      <w:tblGrid>
        <w:gridCol w:w="458"/>
        <w:gridCol w:w="2803"/>
        <w:gridCol w:w="2593"/>
        <w:gridCol w:w="1783"/>
        <w:gridCol w:w="2118"/>
      </w:tblGrid>
      <w:tr w:rsidR="00CB1E98" w:rsidRPr="00EB5F38" w14:paraId="6C899EA5" w14:textId="77777777" w:rsidTr="00E5792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58" w:type="dxa"/>
            <w:shd w:val="clear" w:color="auto" w:fill="F2F2F2" w:themeFill="background1" w:themeFillShade="F2"/>
          </w:tcPr>
          <w:p w14:paraId="225A189A" w14:textId="77777777" w:rsidR="00831DF0" w:rsidRPr="00EB5F38" w:rsidRDefault="00831DF0" w:rsidP="00E57922">
            <w:pPr>
              <w:autoSpaceDE w:val="0"/>
              <w:ind w:left="-105" w:right="-57"/>
              <w:jc w:val="center"/>
              <w:rPr>
                <w:rFonts w:cs="Arial"/>
                <w:lang w:val="et-EE"/>
              </w:rPr>
            </w:pPr>
            <w:r w:rsidRPr="00EB5F38">
              <w:rPr>
                <w:rFonts w:cs="Arial"/>
                <w:lang w:val="et-EE"/>
              </w:rPr>
              <w:t>Pos nr</w:t>
            </w:r>
          </w:p>
        </w:tc>
        <w:tc>
          <w:tcPr>
            <w:tcW w:w="2803" w:type="dxa"/>
            <w:shd w:val="clear" w:color="auto" w:fill="F2F2F2" w:themeFill="background1" w:themeFillShade="F2"/>
          </w:tcPr>
          <w:p w14:paraId="55062081" w14:textId="67C7D0E2" w:rsidR="00831DF0" w:rsidRPr="00EB5F38" w:rsidRDefault="00831DF0" w:rsidP="000C2101">
            <w:pPr>
              <w:autoSpaceDE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rFonts w:cs="Arial"/>
                <w:lang w:val="et-EE"/>
              </w:rPr>
              <w:t>Krundi kasutamise</w:t>
            </w:r>
            <w:r w:rsidR="005169BC" w:rsidRPr="00EB5F38">
              <w:rPr>
                <w:rFonts w:cs="Arial"/>
                <w:lang w:val="et-EE"/>
              </w:rPr>
              <w:t xml:space="preserve"> </w:t>
            </w:r>
            <w:r w:rsidRPr="00EB5F38">
              <w:rPr>
                <w:rFonts w:cs="Arial"/>
                <w:lang w:val="et-EE"/>
              </w:rPr>
              <w:t>sihtotstarve või</w:t>
            </w:r>
            <w:r w:rsidR="005169BC" w:rsidRPr="00EB5F38">
              <w:rPr>
                <w:rFonts w:cs="Arial"/>
                <w:lang w:val="et-EE"/>
              </w:rPr>
              <w:t xml:space="preserve"> </w:t>
            </w:r>
            <w:r w:rsidRPr="00EB5F38">
              <w:rPr>
                <w:rFonts w:cs="Arial"/>
                <w:lang w:val="et-EE"/>
              </w:rPr>
              <w:t>sihtotstarbed //</w:t>
            </w:r>
            <w:r w:rsidR="005169BC" w:rsidRPr="00EB5F38">
              <w:rPr>
                <w:rFonts w:cs="Arial"/>
                <w:lang w:val="et-EE"/>
              </w:rPr>
              <w:t xml:space="preserve"> </w:t>
            </w:r>
            <w:r w:rsidRPr="00EB5F38">
              <w:rPr>
                <w:rFonts w:cs="Arial"/>
                <w:lang w:val="et-EE"/>
              </w:rPr>
              <w:t>katastriüksuse</w:t>
            </w:r>
            <w:r w:rsidR="005169BC" w:rsidRPr="00EB5F38">
              <w:rPr>
                <w:rFonts w:cs="Arial"/>
                <w:lang w:val="et-EE"/>
              </w:rPr>
              <w:t xml:space="preserve"> </w:t>
            </w:r>
            <w:r w:rsidRPr="00EB5F38">
              <w:rPr>
                <w:rFonts w:cs="Arial"/>
                <w:lang w:val="et-EE"/>
              </w:rPr>
              <w:t>sihtotstarve</w:t>
            </w:r>
          </w:p>
        </w:tc>
        <w:tc>
          <w:tcPr>
            <w:tcW w:w="2593" w:type="dxa"/>
            <w:shd w:val="clear" w:color="auto" w:fill="F2F2F2" w:themeFill="background1" w:themeFillShade="F2"/>
          </w:tcPr>
          <w:p w14:paraId="6719D239" w14:textId="30FD388C" w:rsidR="00831DF0" w:rsidRPr="00EB5F38" w:rsidRDefault="00831DF0" w:rsidP="000C2101">
            <w:pPr>
              <w:autoSpaceDE w:val="0"/>
              <w:ind w:left="-187" w:right="-105"/>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rFonts w:cs="Arial"/>
                <w:lang w:val="et-EE"/>
              </w:rPr>
              <w:t>Hoonete või olulise avaliku huviga rajatiste suurim lubatud arv või nende puudumine maa-alal</w:t>
            </w:r>
            <w:r w:rsidR="005169BC" w:rsidRPr="00EB5F38">
              <w:rPr>
                <w:rFonts w:cs="Arial"/>
                <w:lang w:val="et-EE"/>
              </w:rPr>
              <w:t xml:space="preserve"> </w:t>
            </w:r>
            <w:r w:rsidRPr="00EB5F38">
              <w:rPr>
                <w:rFonts w:cs="Arial"/>
                <w:lang w:val="et-EE"/>
              </w:rPr>
              <w:t>(põhihoone / abihoone)</w:t>
            </w:r>
          </w:p>
        </w:tc>
        <w:tc>
          <w:tcPr>
            <w:tcW w:w="1783" w:type="dxa"/>
            <w:shd w:val="clear" w:color="auto" w:fill="F2F2F2" w:themeFill="background1" w:themeFillShade="F2"/>
          </w:tcPr>
          <w:p w14:paraId="2D69E426" w14:textId="77777777" w:rsidR="00E57922" w:rsidRDefault="00831DF0" w:rsidP="00E57922">
            <w:pPr>
              <w:autoSpaceDE w:val="0"/>
              <w:ind w:left="-155" w:right="-111"/>
              <w:jc w:val="center"/>
              <w:cnfStyle w:val="100000000000" w:firstRow="1" w:lastRow="0" w:firstColumn="0" w:lastColumn="0" w:oddVBand="0" w:evenVBand="0" w:oddHBand="0" w:evenHBand="0" w:firstRowFirstColumn="0" w:firstRowLastColumn="0" w:lastRowFirstColumn="0" w:lastRowLastColumn="0"/>
              <w:rPr>
                <w:rFonts w:cs="Arial"/>
                <w:b w:val="0"/>
                <w:bCs w:val="0"/>
                <w:lang w:val="et-EE"/>
              </w:rPr>
            </w:pPr>
            <w:r w:rsidRPr="00EB5F38">
              <w:rPr>
                <w:rFonts w:cs="Arial"/>
                <w:lang w:val="et-EE"/>
              </w:rPr>
              <w:t xml:space="preserve">Hoonete või olulise avaliku huviga rajatiste suurim lubatud ehitisealune </w:t>
            </w:r>
          </w:p>
          <w:p w14:paraId="64A2BAFB" w14:textId="307902B7" w:rsidR="00831DF0" w:rsidRPr="00EB5F38" w:rsidRDefault="00831DF0" w:rsidP="00E57922">
            <w:pPr>
              <w:autoSpaceDE w:val="0"/>
              <w:ind w:left="-155" w:right="-111"/>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EB5F38">
              <w:rPr>
                <w:rFonts w:cs="Arial"/>
                <w:lang w:val="et-EE"/>
              </w:rPr>
              <w:t>pind</w:t>
            </w:r>
          </w:p>
        </w:tc>
        <w:tc>
          <w:tcPr>
            <w:tcW w:w="2118" w:type="dxa"/>
            <w:shd w:val="clear" w:color="auto" w:fill="F2F2F2" w:themeFill="background1" w:themeFillShade="F2"/>
          </w:tcPr>
          <w:p w14:paraId="102B6ACF" w14:textId="77777777" w:rsidR="005169BC" w:rsidRPr="00EB5F38" w:rsidRDefault="00831DF0" w:rsidP="00E57922">
            <w:pPr>
              <w:autoSpaceDE w:val="0"/>
              <w:ind w:left="-113" w:right="-113"/>
              <w:jc w:val="center"/>
              <w:cnfStyle w:val="100000000000" w:firstRow="1" w:lastRow="0" w:firstColumn="0" w:lastColumn="0" w:oddVBand="0" w:evenVBand="0" w:oddHBand="0" w:evenHBand="0" w:firstRowFirstColumn="0" w:firstRowLastColumn="0" w:lastRowFirstColumn="0" w:lastRowLastColumn="0"/>
              <w:rPr>
                <w:rFonts w:cs="Arial"/>
                <w:b w:val="0"/>
                <w:bCs w:val="0"/>
                <w:lang w:val="et-EE"/>
              </w:rPr>
            </w:pPr>
            <w:r w:rsidRPr="00EB5F38">
              <w:rPr>
                <w:rFonts w:cs="Arial"/>
                <w:lang w:val="et-EE"/>
              </w:rPr>
              <w:t>Hoonete või olulise avaliku huviga rajatiste lubatud max kõrgus.</w:t>
            </w:r>
          </w:p>
          <w:p w14:paraId="51EC2D10" w14:textId="3B70CFB2" w:rsidR="00831DF0" w:rsidRPr="00EB5F38" w:rsidRDefault="00831DF0" w:rsidP="00E57922">
            <w:pPr>
              <w:autoSpaceDE w:val="0"/>
              <w:ind w:left="-113" w:right="-113"/>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rFonts w:cs="Arial"/>
                <w:lang w:val="et-EE"/>
              </w:rPr>
              <w:t>Põhi</w:t>
            </w:r>
            <w:r w:rsidR="00F62EDF" w:rsidRPr="00EB5F38">
              <w:rPr>
                <w:rFonts w:cs="Arial"/>
                <w:lang w:val="et-EE"/>
              </w:rPr>
              <w:t>hoone</w:t>
            </w:r>
            <w:r w:rsidRPr="00EB5F38">
              <w:rPr>
                <w:rFonts w:cs="Arial"/>
                <w:lang w:val="et-EE"/>
              </w:rPr>
              <w:t xml:space="preserve"> / abihoone</w:t>
            </w:r>
          </w:p>
        </w:tc>
      </w:tr>
      <w:tr w:rsidR="00CB1E98" w:rsidRPr="00EB5F38" w14:paraId="7B17ABD9"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769805FE" w14:textId="77777777" w:rsidR="00831DF0" w:rsidRPr="00EB5F38" w:rsidRDefault="00831DF0" w:rsidP="00E57922">
            <w:pPr>
              <w:autoSpaceDE w:val="0"/>
              <w:ind w:left="-105" w:right="-57"/>
              <w:jc w:val="center"/>
              <w:rPr>
                <w:rFonts w:cs="Arial"/>
                <w:b w:val="0"/>
                <w:bCs w:val="0"/>
                <w:lang w:val="et-EE"/>
              </w:rPr>
            </w:pPr>
            <w:r w:rsidRPr="00EB5F38">
              <w:rPr>
                <w:rFonts w:cs="Arial"/>
                <w:b w:val="0"/>
                <w:bCs w:val="0"/>
                <w:lang w:val="et-EE"/>
              </w:rPr>
              <w:t>1</w:t>
            </w:r>
          </w:p>
        </w:tc>
        <w:tc>
          <w:tcPr>
            <w:tcW w:w="2803" w:type="dxa"/>
          </w:tcPr>
          <w:p w14:paraId="412ACA66" w14:textId="6E24CEA7" w:rsidR="00831DF0" w:rsidRPr="00EB5F38" w:rsidRDefault="00831DF0" w:rsidP="00E57922">
            <w:pPr>
              <w:autoSpaceDE w:val="0"/>
              <w:ind w:left="-4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0</w:t>
            </w:r>
            <w:r w:rsidR="005169BC" w:rsidRPr="00EB5F38">
              <w:rPr>
                <w:rFonts w:cs="Arial"/>
                <w:lang w:val="et-EE"/>
              </w:rPr>
              <w:t>-</w:t>
            </w:r>
            <w:r w:rsidRPr="00EB5F38">
              <w:rPr>
                <w:rFonts w:cs="Arial"/>
                <w:lang w:val="et-EE"/>
              </w:rPr>
              <w:t>100% /</w:t>
            </w:r>
            <w:r w:rsidR="000C2101" w:rsidRPr="00EB5F38">
              <w:rPr>
                <w:rFonts w:cs="Arial"/>
                <w:lang w:val="et-EE"/>
              </w:rPr>
              <w:t xml:space="preserve"> </w:t>
            </w:r>
            <w:r w:rsidRPr="00EB5F38">
              <w:rPr>
                <w:rFonts w:cs="Arial"/>
                <w:lang w:val="et-EE"/>
              </w:rPr>
              <w:t>ÄK 0</w:t>
            </w:r>
            <w:r w:rsidR="005169BC" w:rsidRPr="00EB5F38">
              <w:rPr>
                <w:rFonts w:cs="Arial"/>
                <w:lang w:val="et-EE"/>
              </w:rPr>
              <w:t>-</w:t>
            </w:r>
            <w:r w:rsidRPr="00EB5F38">
              <w:rPr>
                <w:rFonts w:cs="Arial"/>
                <w:lang w:val="et-EE"/>
              </w:rPr>
              <w:t>100% //</w:t>
            </w:r>
            <w:r w:rsidR="000C2101" w:rsidRPr="00EB5F38">
              <w:rPr>
                <w:rFonts w:cs="Arial"/>
                <w:lang w:val="et-EE"/>
              </w:rPr>
              <w:t xml:space="preserve"> </w:t>
            </w:r>
            <w:r w:rsidRPr="00EB5F38">
              <w:rPr>
                <w:rFonts w:cs="Arial"/>
                <w:lang w:val="et-EE"/>
              </w:rPr>
              <w:t>E 0</w:t>
            </w:r>
            <w:r w:rsidR="005169BC" w:rsidRPr="00EB5F38">
              <w:rPr>
                <w:rFonts w:cs="Arial"/>
                <w:lang w:val="et-EE"/>
              </w:rPr>
              <w:t>-</w:t>
            </w:r>
            <w:r w:rsidR="000C2101" w:rsidRPr="00EB5F38">
              <w:rPr>
                <w:rFonts w:cs="Arial"/>
                <w:lang w:val="et-EE"/>
              </w:rPr>
              <w:t>1</w:t>
            </w:r>
            <w:r w:rsidRPr="00EB5F38">
              <w:rPr>
                <w:rFonts w:cs="Arial"/>
                <w:lang w:val="et-EE"/>
              </w:rPr>
              <w:t>00% /</w:t>
            </w:r>
            <w:r w:rsidR="000C2101" w:rsidRPr="00EB5F38">
              <w:rPr>
                <w:rFonts w:cs="Arial"/>
                <w:lang w:val="et-EE"/>
              </w:rPr>
              <w:t xml:space="preserve"> </w:t>
            </w:r>
            <w:r w:rsidRPr="00EB5F38">
              <w:rPr>
                <w:rFonts w:cs="Arial"/>
                <w:lang w:val="et-EE"/>
              </w:rPr>
              <w:t>Ä 0</w:t>
            </w:r>
            <w:r w:rsidR="000C2101" w:rsidRPr="00EB5F38">
              <w:rPr>
                <w:rFonts w:cs="Arial"/>
                <w:lang w:val="et-EE"/>
              </w:rPr>
              <w:t>-</w:t>
            </w:r>
            <w:r w:rsidRPr="00EB5F38">
              <w:rPr>
                <w:rFonts w:cs="Arial"/>
                <w:lang w:val="et-EE"/>
              </w:rPr>
              <w:t xml:space="preserve">100% </w:t>
            </w:r>
          </w:p>
        </w:tc>
        <w:tc>
          <w:tcPr>
            <w:tcW w:w="2593" w:type="dxa"/>
          </w:tcPr>
          <w:p w14:paraId="21A37EE7" w14:textId="1C2C9176" w:rsidR="00831DF0" w:rsidRPr="00EB5F38" w:rsidRDefault="00831DF0"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 (1 / 2)</w:t>
            </w:r>
          </w:p>
        </w:tc>
        <w:tc>
          <w:tcPr>
            <w:tcW w:w="1783" w:type="dxa"/>
          </w:tcPr>
          <w:p w14:paraId="18482136" w14:textId="0E201068" w:rsidR="00831DF0" w:rsidRPr="00EB5F38" w:rsidRDefault="00831DF0"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222EDE6C" w14:textId="659C7245" w:rsidR="00831DF0" w:rsidRPr="00EB5F38" w:rsidRDefault="00831DF0"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1CD46DFE"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21126BD7" w14:textId="295EE2D1" w:rsidR="00831DF0" w:rsidRPr="00EB5F38" w:rsidRDefault="00831DF0" w:rsidP="00E57922">
            <w:pPr>
              <w:autoSpaceDE w:val="0"/>
              <w:ind w:left="-105" w:right="-57"/>
              <w:jc w:val="center"/>
              <w:rPr>
                <w:rFonts w:cs="Arial"/>
                <w:lang w:val="et-EE"/>
              </w:rPr>
            </w:pPr>
            <w:r w:rsidRPr="00EB5F38">
              <w:rPr>
                <w:rFonts w:cs="Arial"/>
                <w:b w:val="0"/>
                <w:bCs w:val="0"/>
                <w:lang w:val="et-EE"/>
              </w:rPr>
              <w:t>2</w:t>
            </w:r>
          </w:p>
        </w:tc>
        <w:tc>
          <w:tcPr>
            <w:tcW w:w="2803" w:type="dxa"/>
          </w:tcPr>
          <w:p w14:paraId="5ABFE7F4" w14:textId="1D4037F9" w:rsidR="00831DF0" w:rsidRPr="00EB5F38" w:rsidRDefault="00831DF0" w:rsidP="00E57922">
            <w:pPr>
              <w:autoSpaceDE w:val="0"/>
              <w:ind w:left="-4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 xml:space="preserve">EP 0-100% / ÄK 0-100% // E 0-100% / Ä 0-100% </w:t>
            </w:r>
          </w:p>
        </w:tc>
        <w:tc>
          <w:tcPr>
            <w:tcW w:w="2593" w:type="dxa"/>
          </w:tcPr>
          <w:p w14:paraId="0F32551C" w14:textId="74D52ECF" w:rsidR="00831DF0"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831DF0" w:rsidRPr="00EB5F38">
              <w:rPr>
                <w:rFonts w:cs="Arial"/>
                <w:lang w:val="et-EE"/>
              </w:rPr>
              <w:t xml:space="preserve"> (1 / 2)</w:t>
            </w:r>
          </w:p>
        </w:tc>
        <w:tc>
          <w:tcPr>
            <w:tcW w:w="1783" w:type="dxa"/>
          </w:tcPr>
          <w:p w14:paraId="18F7C201" w14:textId="43FE2A13" w:rsidR="00831DF0" w:rsidRPr="00EB5F38" w:rsidRDefault="00831DF0"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73DA67FE" w14:textId="08A100BC" w:rsidR="00831DF0" w:rsidRPr="00EB5F38" w:rsidRDefault="00831DF0"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074ADF9A"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46164762" w14:textId="0AC18A7D" w:rsidR="00784A4A" w:rsidRPr="00EB5F38" w:rsidRDefault="00784A4A" w:rsidP="00E57922">
            <w:pPr>
              <w:autoSpaceDE w:val="0"/>
              <w:ind w:left="-105" w:right="-57"/>
              <w:jc w:val="center"/>
              <w:rPr>
                <w:rFonts w:cs="Arial"/>
                <w:lang w:val="et-EE"/>
              </w:rPr>
            </w:pPr>
            <w:r w:rsidRPr="00EB5F38">
              <w:rPr>
                <w:rFonts w:cs="Arial"/>
                <w:lang w:val="et-EE"/>
              </w:rPr>
              <w:t>3</w:t>
            </w:r>
          </w:p>
        </w:tc>
        <w:tc>
          <w:tcPr>
            <w:tcW w:w="2803" w:type="dxa"/>
          </w:tcPr>
          <w:p w14:paraId="5FBD6094" w14:textId="1E04167D"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7F2EEFC5" w14:textId="3171BE53"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46B148E2" w14:textId="4559C10B"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1A45EABC" w14:textId="1F4FAF92"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3EB1B0F2"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5C1DEFD8" w14:textId="3DEA9768" w:rsidR="00784A4A" w:rsidRPr="00EB5F38" w:rsidRDefault="00784A4A" w:rsidP="00E57922">
            <w:pPr>
              <w:autoSpaceDE w:val="0"/>
              <w:ind w:left="-105" w:right="-57"/>
              <w:jc w:val="center"/>
              <w:rPr>
                <w:rFonts w:cs="Arial"/>
                <w:lang w:val="et-EE"/>
              </w:rPr>
            </w:pPr>
            <w:r w:rsidRPr="00EB5F38">
              <w:rPr>
                <w:rFonts w:cs="Arial"/>
                <w:lang w:val="et-EE"/>
              </w:rPr>
              <w:t>4</w:t>
            </w:r>
          </w:p>
        </w:tc>
        <w:tc>
          <w:tcPr>
            <w:tcW w:w="2803" w:type="dxa"/>
          </w:tcPr>
          <w:p w14:paraId="038709AA" w14:textId="20F0A02A"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6E8A6A37" w14:textId="739F4B31"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4F19A74E" w14:textId="6C7207EC"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263447C2" w14:textId="6DA6C964"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7C355E40"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1D0A2E37" w14:textId="6BBF3AE2" w:rsidR="00784A4A" w:rsidRPr="00EB5F38" w:rsidRDefault="00784A4A" w:rsidP="00E57922">
            <w:pPr>
              <w:autoSpaceDE w:val="0"/>
              <w:ind w:left="-105" w:right="-57"/>
              <w:jc w:val="center"/>
              <w:rPr>
                <w:rFonts w:cs="Arial"/>
                <w:lang w:val="et-EE"/>
              </w:rPr>
            </w:pPr>
            <w:r w:rsidRPr="00EB5F38">
              <w:rPr>
                <w:rFonts w:cs="Arial"/>
                <w:lang w:val="et-EE"/>
              </w:rPr>
              <w:t>5</w:t>
            </w:r>
          </w:p>
        </w:tc>
        <w:tc>
          <w:tcPr>
            <w:tcW w:w="2803" w:type="dxa"/>
          </w:tcPr>
          <w:p w14:paraId="2A9BB9BE" w14:textId="26244038"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3331659F" w14:textId="3043718C"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09145610" w14:textId="0E4B1694"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6C365A5C" w14:textId="71ADE695"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6754E9D3"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52DEF899" w14:textId="2242E298" w:rsidR="00784A4A" w:rsidRPr="00EB5F38" w:rsidRDefault="00784A4A" w:rsidP="00E57922">
            <w:pPr>
              <w:autoSpaceDE w:val="0"/>
              <w:ind w:left="-105" w:right="-57"/>
              <w:jc w:val="center"/>
              <w:rPr>
                <w:rFonts w:cs="Arial"/>
                <w:lang w:val="et-EE"/>
              </w:rPr>
            </w:pPr>
            <w:r w:rsidRPr="00EB5F38">
              <w:rPr>
                <w:rFonts w:cs="Arial"/>
                <w:lang w:val="et-EE"/>
              </w:rPr>
              <w:t>6</w:t>
            </w:r>
          </w:p>
        </w:tc>
        <w:tc>
          <w:tcPr>
            <w:tcW w:w="2803" w:type="dxa"/>
          </w:tcPr>
          <w:p w14:paraId="4EF3EACF" w14:textId="5BD589A6"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7E83F03F" w14:textId="2667DCE8"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26A4940E" w14:textId="104BBBAF"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12D0979C" w14:textId="446BF4A0"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2969F7FE"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3F9B3FA9" w14:textId="7AFBA9AC" w:rsidR="00784A4A" w:rsidRPr="00EB5F38" w:rsidRDefault="00784A4A" w:rsidP="00E57922">
            <w:pPr>
              <w:autoSpaceDE w:val="0"/>
              <w:ind w:left="-105" w:right="-57"/>
              <w:jc w:val="center"/>
              <w:rPr>
                <w:rFonts w:cs="Arial"/>
                <w:lang w:val="et-EE"/>
              </w:rPr>
            </w:pPr>
            <w:r w:rsidRPr="00EB5F38">
              <w:rPr>
                <w:rFonts w:cs="Arial"/>
                <w:lang w:val="et-EE"/>
              </w:rPr>
              <w:t>7</w:t>
            </w:r>
          </w:p>
        </w:tc>
        <w:tc>
          <w:tcPr>
            <w:tcW w:w="2803" w:type="dxa"/>
          </w:tcPr>
          <w:p w14:paraId="41E60179" w14:textId="0E985960"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2FD358F2" w14:textId="799269F9"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5A081B85" w14:textId="24B07270"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0414B4D5" w14:textId="20230137"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2285693D"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615B8FFB" w14:textId="23A91E20" w:rsidR="00784A4A" w:rsidRPr="00EB5F38" w:rsidRDefault="00784A4A" w:rsidP="00E57922">
            <w:pPr>
              <w:autoSpaceDE w:val="0"/>
              <w:ind w:left="-105" w:right="-57"/>
              <w:jc w:val="center"/>
              <w:rPr>
                <w:rFonts w:cs="Arial"/>
                <w:lang w:val="et-EE"/>
              </w:rPr>
            </w:pPr>
            <w:r w:rsidRPr="00EB5F38">
              <w:rPr>
                <w:rFonts w:cs="Arial"/>
                <w:lang w:val="et-EE"/>
              </w:rPr>
              <w:t>8</w:t>
            </w:r>
          </w:p>
        </w:tc>
        <w:tc>
          <w:tcPr>
            <w:tcW w:w="2803" w:type="dxa"/>
          </w:tcPr>
          <w:p w14:paraId="10AF7FAE" w14:textId="41ABA990"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37C1F47A" w14:textId="00F8706B"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26CCC3FD" w14:textId="0DE7A3C6"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18878852" w14:textId="0A8290F0"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555FF75F"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3B59947B" w14:textId="29F5882B" w:rsidR="00784A4A" w:rsidRPr="00EB5F38" w:rsidRDefault="00784A4A" w:rsidP="00E57922">
            <w:pPr>
              <w:autoSpaceDE w:val="0"/>
              <w:ind w:left="-105" w:right="-57"/>
              <w:jc w:val="center"/>
              <w:rPr>
                <w:rFonts w:cs="Arial"/>
                <w:lang w:val="et-EE"/>
              </w:rPr>
            </w:pPr>
            <w:r w:rsidRPr="00EB5F38">
              <w:rPr>
                <w:rFonts w:cs="Arial"/>
                <w:lang w:val="et-EE"/>
              </w:rPr>
              <w:t>9</w:t>
            </w:r>
          </w:p>
        </w:tc>
        <w:tc>
          <w:tcPr>
            <w:tcW w:w="2803" w:type="dxa"/>
          </w:tcPr>
          <w:p w14:paraId="76A1F3A5" w14:textId="175432DF"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3E0CED4A" w14:textId="55FD6F31"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10F7FC8A" w14:textId="77308CD4"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149FE6A5" w14:textId="1C9787AB"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6AAFFD5A"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5DA1D086" w14:textId="7C44B51D" w:rsidR="00784A4A" w:rsidRPr="00EB5F38" w:rsidRDefault="00784A4A" w:rsidP="00E57922">
            <w:pPr>
              <w:autoSpaceDE w:val="0"/>
              <w:ind w:left="-105" w:right="-57"/>
              <w:jc w:val="center"/>
              <w:rPr>
                <w:rFonts w:cs="Arial"/>
                <w:lang w:val="et-EE"/>
              </w:rPr>
            </w:pPr>
            <w:r w:rsidRPr="00EB5F38">
              <w:rPr>
                <w:rFonts w:cs="Arial"/>
                <w:lang w:val="et-EE"/>
              </w:rPr>
              <w:t>10</w:t>
            </w:r>
          </w:p>
        </w:tc>
        <w:tc>
          <w:tcPr>
            <w:tcW w:w="2803" w:type="dxa"/>
          </w:tcPr>
          <w:p w14:paraId="23C99CCB" w14:textId="31E9B1AB"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0890D1BF" w14:textId="769F9F16"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36CB3021" w14:textId="5425207B"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2C022E1E" w14:textId="2F5BF4BD"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5FAD3525"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7C975855" w14:textId="5BA3079D" w:rsidR="00784A4A" w:rsidRPr="00EB5F38" w:rsidRDefault="00784A4A" w:rsidP="00E57922">
            <w:pPr>
              <w:autoSpaceDE w:val="0"/>
              <w:ind w:left="-105" w:right="-57"/>
              <w:jc w:val="center"/>
              <w:rPr>
                <w:rFonts w:cs="Arial"/>
                <w:lang w:val="et-EE"/>
              </w:rPr>
            </w:pPr>
            <w:r w:rsidRPr="00EB5F38">
              <w:rPr>
                <w:rFonts w:cs="Arial"/>
                <w:lang w:val="et-EE"/>
              </w:rPr>
              <w:t>11</w:t>
            </w:r>
          </w:p>
        </w:tc>
        <w:tc>
          <w:tcPr>
            <w:tcW w:w="2803" w:type="dxa"/>
          </w:tcPr>
          <w:p w14:paraId="5524B1A2" w14:textId="5F5219C2"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7BBF7E52" w14:textId="64A7170F"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7C5E1442" w14:textId="18AA8745"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403C2D93" w14:textId="61142F3E"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63745EBC"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3BC30DCC" w14:textId="67632FF0" w:rsidR="00784A4A" w:rsidRPr="00EB5F38" w:rsidRDefault="00784A4A" w:rsidP="00E57922">
            <w:pPr>
              <w:autoSpaceDE w:val="0"/>
              <w:ind w:left="-105" w:right="-57"/>
              <w:jc w:val="center"/>
              <w:rPr>
                <w:rFonts w:cs="Arial"/>
                <w:lang w:val="et-EE"/>
              </w:rPr>
            </w:pPr>
            <w:r w:rsidRPr="00EB5F38">
              <w:rPr>
                <w:rFonts w:cs="Arial"/>
                <w:lang w:val="et-EE"/>
              </w:rPr>
              <w:t>12</w:t>
            </w:r>
          </w:p>
        </w:tc>
        <w:tc>
          <w:tcPr>
            <w:tcW w:w="2803" w:type="dxa"/>
          </w:tcPr>
          <w:p w14:paraId="44F527B9" w14:textId="474194CA"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0C01AB2B" w14:textId="792C9541"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3710449F" w14:textId="1D36B4DE"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062563DA" w14:textId="56C561D1"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6566F550"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02634983" w14:textId="37D7B35D" w:rsidR="00784A4A" w:rsidRPr="00EB5F38" w:rsidRDefault="00784A4A" w:rsidP="00E57922">
            <w:pPr>
              <w:autoSpaceDE w:val="0"/>
              <w:ind w:left="-105" w:right="-57"/>
              <w:jc w:val="center"/>
              <w:rPr>
                <w:rFonts w:cs="Arial"/>
                <w:lang w:val="et-EE"/>
              </w:rPr>
            </w:pPr>
            <w:r w:rsidRPr="00EB5F38">
              <w:rPr>
                <w:rFonts w:cs="Arial"/>
                <w:lang w:val="et-EE"/>
              </w:rPr>
              <w:t>13</w:t>
            </w:r>
          </w:p>
        </w:tc>
        <w:tc>
          <w:tcPr>
            <w:tcW w:w="2803" w:type="dxa"/>
          </w:tcPr>
          <w:p w14:paraId="3607D9B1" w14:textId="18798FF1"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6637307F" w14:textId="3E66D3A7"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6E4C56C5" w14:textId="2108D7B6"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01A9AD38" w14:textId="6B4834BC"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7AA2ED8C"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39DDF234" w14:textId="10F66A49" w:rsidR="00784A4A" w:rsidRPr="00EB5F38" w:rsidRDefault="00784A4A" w:rsidP="00E57922">
            <w:pPr>
              <w:autoSpaceDE w:val="0"/>
              <w:ind w:left="-105" w:right="-57"/>
              <w:jc w:val="center"/>
              <w:rPr>
                <w:rFonts w:cs="Arial"/>
                <w:lang w:val="et-EE"/>
              </w:rPr>
            </w:pPr>
            <w:r w:rsidRPr="00EB5F38">
              <w:rPr>
                <w:rFonts w:cs="Arial"/>
                <w:lang w:val="et-EE"/>
              </w:rPr>
              <w:t>14</w:t>
            </w:r>
          </w:p>
        </w:tc>
        <w:tc>
          <w:tcPr>
            <w:tcW w:w="2803" w:type="dxa"/>
          </w:tcPr>
          <w:p w14:paraId="12A188AA" w14:textId="3752D488"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5A049814" w14:textId="09D27D05"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7D4B2B8D" w14:textId="5ED9A96D"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47D2BCD4" w14:textId="5F4599FB"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68819BEE"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57802093" w14:textId="48D33804" w:rsidR="00784A4A" w:rsidRPr="00EB5F38" w:rsidRDefault="00784A4A" w:rsidP="00E57922">
            <w:pPr>
              <w:autoSpaceDE w:val="0"/>
              <w:ind w:left="-105" w:right="-57"/>
              <w:jc w:val="center"/>
              <w:rPr>
                <w:rFonts w:cs="Arial"/>
                <w:lang w:val="et-EE"/>
              </w:rPr>
            </w:pPr>
            <w:r w:rsidRPr="00EB5F38">
              <w:rPr>
                <w:rFonts w:cs="Arial"/>
                <w:lang w:val="et-EE"/>
              </w:rPr>
              <w:t>15</w:t>
            </w:r>
          </w:p>
        </w:tc>
        <w:tc>
          <w:tcPr>
            <w:tcW w:w="2803" w:type="dxa"/>
          </w:tcPr>
          <w:p w14:paraId="696E8609" w14:textId="165594A1"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5018F0EB" w14:textId="6B12EA00"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67DF458E" w14:textId="1ADFD0CC"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7B7C3EC9" w14:textId="1759CF72"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23B0AA91"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4F47DD7D" w14:textId="53BD539B" w:rsidR="00784A4A" w:rsidRPr="00EB5F38" w:rsidRDefault="00784A4A" w:rsidP="00E57922">
            <w:pPr>
              <w:autoSpaceDE w:val="0"/>
              <w:ind w:left="-105" w:right="-57"/>
              <w:jc w:val="center"/>
              <w:rPr>
                <w:rFonts w:cs="Arial"/>
                <w:lang w:val="et-EE"/>
              </w:rPr>
            </w:pPr>
            <w:r w:rsidRPr="00EB5F38">
              <w:rPr>
                <w:rFonts w:cs="Arial"/>
                <w:lang w:val="et-EE"/>
              </w:rPr>
              <w:t>16</w:t>
            </w:r>
          </w:p>
        </w:tc>
        <w:tc>
          <w:tcPr>
            <w:tcW w:w="2803" w:type="dxa"/>
          </w:tcPr>
          <w:p w14:paraId="1308F10F" w14:textId="2EE9E2E4"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59148E76" w14:textId="4FA80340"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04AA1FAF" w14:textId="7DFBE6F9"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0D8E35BF" w14:textId="43D8EBD9"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3B9577A1"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4B8C4FC5" w14:textId="492F0325" w:rsidR="00784A4A" w:rsidRPr="00EB5F38" w:rsidRDefault="00784A4A" w:rsidP="00E57922">
            <w:pPr>
              <w:autoSpaceDE w:val="0"/>
              <w:ind w:left="-105" w:right="-57"/>
              <w:jc w:val="center"/>
              <w:rPr>
                <w:rFonts w:cs="Arial"/>
                <w:lang w:val="et-EE"/>
              </w:rPr>
            </w:pPr>
            <w:r w:rsidRPr="00EB5F38">
              <w:rPr>
                <w:rFonts w:cs="Arial"/>
                <w:lang w:val="et-EE"/>
              </w:rPr>
              <w:t>17</w:t>
            </w:r>
          </w:p>
        </w:tc>
        <w:tc>
          <w:tcPr>
            <w:tcW w:w="2803" w:type="dxa"/>
          </w:tcPr>
          <w:p w14:paraId="60DD2343" w14:textId="7136DC47"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1E9EB45B" w14:textId="7B9194D3"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4979D9EE" w14:textId="3B662AA1"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62AA5541" w14:textId="597E36A2"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30426A48"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701B2D3C" w14:textId="1201BD8F" w:rsidR="00784A4A" w:rsidRPr="00EB5F38" w:rsidRDefault="00784A4A" w:rsidP="00E57922">
            <w:pPr>
              <w:autoSpaceDE w:val="0"/>
              <w:ind w:left="-105" w:right="-57"/>
              <w:jc w:val="center"/>
              <w:rPr>
                <w:rFonts w:cs="Arial"/>
                <w:lang w:val="et-EE"/>
              </w:rPr>
            </w:pPr>
            <w:r w:rsidRPr="00EB5F38">
              <w:rPr>
                <w:rFonts w:cs="Arial"/>
                <w:lang w:val="et-EE"/>
              </w:rPr>
              <w:t>18</w:t>
            </w:r>
          </w:p>
        </w:tc>
        <w:tc>
          <w:tcPr>
            <w:tcW w:w="2803" w:type="dxa"/>
          </w:tcPr>
          <w:p w14:paraId="5DA33727" w14:textId="62DB1365"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5987C3C9" w14:textId="1B07560B"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486ED015" w14:textId="635A39D4"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5E319C34" w14:textId="17696B3C"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208ED97A"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7EF41B80" w14:textId="768346F0" w:rsidR="00784A4A" w:rsidRPr="00EB5F38" w:rsidRDefault="00784A4A" w:rsidP="00E57922">
            <w:pPr>
              <w:autoSpaceDE w:val="0"/>
              <w:ind w:left="-105" w:right="-57"/>
              <w:jc w:val="center"/>
              <w:rPr>
                <w:rFonts w:cs="Arial"/>
                <w:lang w:val="et-EE"/>
              </w:rPr>
            </w:pPr>
            <w:r w:rsidRPr="00EB5F38">
              <w:rPr>
                <w:rFonts w:cs="Arial"/>
                <w:lang w:val="et-EE"/>
              </w:rPr>
              <w:t>19</w:t>
            </w:r>
          </w:p>
        </w:tc>
        <w:tc>
          <w:tcPr>
            <w:tcW w:w="2803" w:type="dxa"/>
          </w:tcPr>
          <w:p w14:paraId="75D00B69" w14:textId="23DB07C9"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 100% // E 100%</w:t>
            </w:r>
          </w:p>
        </w:tc>
        <w:tc>
          <w:tcPr>
            <w:tcW w:w="2593" w:type="dxa"/>
          </w:tcPr>
          <w:p w14:paraId="4952BC8C" w14:textId="037CB359"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06181503" w14:textId="7B41B623"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225 m²</w:t>
            </w:r>
          </w:p>
        </w:tc>
        <w:tc>
          <w:tcPr>
            <w:tcW w:w="2118" w:type="dxa"/>
          </w:tcPr>
          <w:p w14:paraId="64EAD8DF" w14:textId="22F55C9F"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2DFA2878"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2339D777" w14:textId="729FFB73" w:rsidR="00784A4A" w:rsidRPr="00EB5F38" w:rsidRDefault="00784A4A" w:rsidP="00E57922">
            <w:pPr>
              <w:autoSpaceDE w:val="0"/>
              <w:ind w:left="-105" w:right="-57"/>
              <w:jc w:val="center"/>
              <w:rPr>
                <w:rFonts w:cs="Arial"/>
                <w:lang w:val="et-EE"/>
              </w:rPr>
            </w:pPr>
            <w:r w:rsidRPr="00EB5F38">
              <w:rPr>
                <w:rFonts w:cs="Arial"/>
                <w:lang w:val="et-EE"/>
              </w:rPr>
              <w:t>20</w:t>
            </w:r>
          </w:p>
        </w:tc>
        <w:tc>
          <w:tcPr>
            <w:tcW w:w="2803" w:type="dxa"/>
          </w:tcPr>
          <w:p w14:paraId="7D0BC845" w14:textId="08AF20C2" w:rsidR="00784A4A" w:rsidRPr="00EB5F38" w:rsidRDefault="00784A4A"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EPk 100% // E 100%</w:t>
            </w:r>
          </w:p>
        </w:tc>
        <w:tc>
          <w:tcPr>
            <w:tcW w:w="2593" w:type="dxa"/>
          </w:tcPr>
          <w:p w14:paraId="480EE951" w14:textId="61F91E85"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7F1991C7" w14:textId="59E69F34"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300 m²</w:t>
            </w:r>
          </w:p>
        </w:tc>
        <w:tc>
          <w:tcPr>
            <w:tcW w:w="2118" w:type="dxa"/>
          </w:tcPr>
          <w:p w14:paraId="12FA78D4" w14:textId="1D0F91F4"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1268308A"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46D3F099" w14:textId="0E1A40D6" w:rsidR="00784A4A" w:rsidRPr="00EB5F38" w:rsidRDefault="00784A4A" w:rsidP="00E57922">
            <w:pPr>
              <w:autoSpaceDE w:val="0"/>
              <w:ind w:left="-105" w:right="-57"/>
              <w:jc w:val="center"/>
              <w:rPr>
                <w:rFonts w:cs="Arial"/>
                <w:lang w:val="et-EE"/>
              </w:rPr>
            </w:pPr>
            <w:r w:rsidRPr="00EB5F38">
              <w:rPr>
                <w:rFonts w:cs="Arial"/>
                <w:lang w:val="et-EE"/>
              </w:rPr>
              <w:t>21</w:t>
            </w:r>
          </w:p>
        </w:tc>
        <w:tc>
          <w:tcPr>
            <w:tcW w:w="2803" w:type="dxa"/>
          </w:tcPr>
          <w:p w14:paraId="4BC209A1" w14:textId="4188741D" w:rsidR="00784A4A" w:rsidRPr="00EB5F38" w:rsidRDefault="00784A4A"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EPk 100% // E 100%</w:t>
            </w:r>
          </w:p>
        </w:tc>
        <w:tc>
          <w:tcPr>
            <w:tcW w:w="2593" w:type="dxa"/>
          </w:tcPr>
          <w:p w14:paraId="6DF83C7A" w14:textId="2D14AF35"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6735101A" w14:textId="78D61D57"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300 m²</w:t>
            </w:r>
          </w:p>
        </w:tc>
        <w:tc>
          <w:tcPr>
            <w:tcW w:w="2118" w:type="dxa"/>
          </w:tcPr>
          <w:p w14:paraId="79B791FB" w14:textId="4930841F"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6FB74C83"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421AD667" w14:textId="557E2F7A" w:rsidR="00784A4A" w:rsidRPr="00EB5F38" w:rsidRDefault="00784A4A" w:rsidP="00E57922">
            <w:pPr>
              <w:autoSpaceDE w:val="0"/>
              <w:ind w:left="-105" w:right="-57"/>
              <w:jc w:val="center"/>
              <w:rPr>
                <w:rFonts w:cs="Arial"/>
                <w:lang w:val="et-EE"/>
              </w:rPr>
            </w:pPr>
            <w:r w:rsidRPr="00EB5F38">
              <w:rPr>
                <w:rFonts w:cs="Arial"/>
                <w:lang w:val="et-EE"/>
              </w:rPr>
              <w:t>22</w:t>
            </w:r>
          </w:p>
        </w:tc>
        <w:tc>
          <w:tcPr>
            <w:tcW w:w="2803" w:type="dxa"/>
          </w:tcPr>
          <w:p w14:paraId="1AA01712" w14:textId="028B5922" w:rsidR="00784A4A" w:rsidRPr="00EB5F38" w:rsidRDefault="00784A4A"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EPk 100% // E 100%</w:t>
            </w:r>
          </w:p>
        </w:tc>
        <w:tc>
          <w:tcPr>
            <w:tcW w:w="2593" w:type="dxa"/>
          </w:tcPr>
          <w:p w14:paraId="0AA1C55D" w14:textId="0D924465"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7B1D409F" w14:textId="5347D3CA"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300 m²</w:t>
            </w:r>
          </w:p>
        </w:tc>
        <w:tc>
          <w:tcPr>
            <w:tcW w:w="2118" w:type="dxa"/>
          </w:tcPr>
          <w:p w14:paraId="2C450AAD" w14:textId="0594DE94"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040595F8"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65FF2A3C" w14:textId="70B81A98" w:rsidR="00784A4A" w:rsidRPr="00EB5F38" w:rsidRDefault="00784A4A" w:rsidP="00E57922">
            <w:pPr>
              <w:autoSpaceDE w:val="0"/>
              <w:ind w:left="-105" w:right="-57"/>
              <w:jc w:val="center"/>
              <w:rPr>
                <w:rFonts w:cs="Arial"/>
                <w:lang w:val="et-EE"/>
              </w:rPr>
            </w:pPr>
            <w:r w:rsidRPr="00EB5F38">
              <w:rPr>
                <w:rFonts w:cs="Arial"/>
                <w:lang w:val="et-EE"/>
              </w:rPr>
              <w:t>23</w:t>
            </w:r>
          </w:p>
        </w:tc>
        <w:tc>
          <w:tcPr>
            <w:tcW w:w="2803" w:type="dxa"/>
          </w:tcPr>
          <w:p w14:paraId="09042853" w14:textId="4C2316C5" w:rsidR="00784A4A" w:rsidRPr="00EB5F38" w:rsidRDefault="00784A4A"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EPk 100% // E 100%</w:t>
            </w:r>
          </w:p>
        </w:tc>
        <w:tc>
          <w:tcPr>
            <w:tcW w:w="2593" w:type="dxa"/>
          </w:tcPr>
          <w:p w14:paraId="7F8BBA89" w14:textId="3F569CC0"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2)</w:t>
            </w:r>
          </w:p>
        </w:tc>
        <w:tc>
          <w:tcPr>
            <w:tcW w:w="1783" w:type="dxa"/>
          </w:tcPr>
          <w:p w14:paraId="2E80176D" w14:textId="69CE749C"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300 m²</w:t>
            </w:r>
          </w:p>
        </w:tc>
        <w:tc>
          <w:tcPr>
            <w:tcW w:w="2118" w:type="dxa"/>
          </w:tcPr>
          <w:p w14:paraId="030F7B9B" w14:textId="305C7D28"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20A0E71B"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65570876" w14:textId="17F77AE6" w:rsidR="00784A4A" w:rsidRPr="00EB5F38" w:rsidRDefault="00784A4A" w:rsidP="00E57922">
            <w:pPr>
              <w:autoSpaceDE w:val="0"/>
              <w:ind w:left="-105" w:right="-57"/>
              <w:jc w:val="center"/>
              <w:rPr>
                <w:rFonts w:cs="Arial"/>
                <w:lang w:val="et-EE"/>
              </w:rPr>
            </w:pPr>
            <w:r w:rsidRPr="00EB5F38">
              <w:rPr>
                <w:rFonts w:cs="Arial"/>
                <w:lang w:val="et-EE"/>
              </w:rPr>
              <w:t>24</w:t>
            </w:r>
          </w:p>
        </w:tc>
        <w:tc>
          <w:tcPr>
            <w:tcW w:w="2803" w:type="dxa"/>
          </w:tcPr>
          <w:p w14:paraId="56EC7EA2" w14:textId="792D5F33" w:rsidR="00784A4A" w:rsidRPr="00EB5F38" w:rsidRDefault="00784A4A"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ER 0-100% // E 0-100%</w:t>
            </w:r>
          </w:p>
        </w:tc>
        <w:tc>
          <w:tcPr>
            <w:tcW w:w="2593" w:type="dxa"/>
          </w:tcPr>
          <w:p w14:paraId="49C2ED5C" w14:textId="2AD8247C" w:rsidR="00784A4A" w:rsidRPr="00EB5F38" w:rsidRDefault="00BD7373"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w:t>
            </w:r>
            <w:r w:rsidRPr="00EB5F38">
              <w:rPr>
                <w:rFonts w:cs="Arial"/>
                <w:lang w:val="et-EE"/>
              </w:rPr>
              <w:t>2</w:t>
            </w:r>
            <w:r w:rsidR="00784A4A" w:rsidRPr="00EB5F38">
              <w:rPr>
                <w:rFonts w:cs="Arial"/>
                <w:lang w:val="et-EE"/>
              </w:rPr>
              <w:t>)</w:t>
            </w:r>
          </w:p>
        </w:tc>
        <w:tc>
          <w:tcPr>
            <w:tcW w:w="1783" w:type="dxa"/>
          </w:tcPr>
          <w:p w14:paraId="5618BA76" w14:textId="2D8421B0"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 m²</w:t>
            </w:r>
          </w:p>
        </w:tc>
        <w:tc>
          <w:tcPr>
            <w:tcW w:w="2118" w:type="dxa"/>
          </w:tcPr>
          <w:p w14:paraId="0DB62B1E" w14:textId="6CD6E01F"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3A0A0749"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57CEBC0B" w14:textId="09663CE6" w:rsidR="00784A4A" w:rsidRPr="00EB5F38" w:rsidRDefault="00784A4A" w:rsidP="00E57922">
            <w:pPr>
              <w:autoSpaceDE w:val="0"/>
              <w:ind w:left="-105" w:right="-57"/>
              <w:jc w:val="center"/>
              <w:rPr>
                <w:rFonts w:cs="Arial"/>
                <w:lang w:val="et-EE"/>
              </w:rPr>
            </w:pPr>
            <w:r w:rsidRPr="00EB5F38">
              <w:rPr>
                <w:rFonts w:cs="Arial"/>
                <w:lang w:val="et-EE"/>
              </w:rPr>
              <w:lastRenderedPageBreak/>
              <w:t>25</w:t>
            </w:r>
          </w:p>
        </w:tc>
        <w:tc>
          <w:tcPr>
            <w:tcW w:w="2803" w:type="dxa"/>
          </w:tcPr>
          <w:p w14:paraId="3110C58B" w14:textId="5CAA2D59" w:rsidR="00784A4A" w:rsidRPr="00EB5F38" w:rsidRDefault="00784A4A"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ER 0-100% // E 0-100%</w:t>
            </w:r>
          </w:p>
        </w:tc>
        <w:tc>
          <w:tcPr>
            <w:tcW w:w="2593" w:type="dxa"/>
          </w:tcPr>
          <w:p w14:paraId="6B772D46" w14:textId="0ABD9445" w:rsidR="00784A4A" w:rsidRPr="00EB5F38" w:rsidRDefault="00BD7373"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w:t>
            </w:r>
            <w:r w:rsidR="00784A4A" w:rsidRPr="00EB5F38">
              <w:rPr>
                <w:rFonts w:cs="Arial"/>
                <w:lang w:val="et-EE"/>
              </w:rPr>
              <w:t xml:space="preserve"> (1 / </w:t>
            </w:r>
            <w:r w:rsidRPr="00EB5F38">
              <w:rPr>
                <w:rFonts w:cs="Arial"/>
                <w:lang w:val="et-EE"/>
              </w:rPr>
              <w:t>2</w:t>
            </w:r>
            <w:r w:rsidR="00784A4A" w:rsidRPr="00EB5F38">
              <w:rPr>
                <w:rFonts w:cs="Arial"/>
                <w:lang w:val="et-EE"/>
              </w:rPr>
              <w:t>)</w:t>
            </w:r>
          </w:p>
        </w:tc>
        <w:tc>
          <w:tcPr>
            <w:tcW w:w="1783" w:type="dxa"/>
          </w:tcPr>
          <w:p w14:paraId="5610D715" w14:textId="51942C6E"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 m²</w:t>
            </w:r>
          </w:p>
        </w:tc>
        <w:tc>
          <w:tcPr>
            <w:tcW w:w="2118" w:type="dxa"/>
          </w:tcPr>
          <w:p w14:paraId="5F1815D2" w14:textId="3C795386"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877BEB" w:rsidRPr="00EB5F38" w14:paraId="5D498004"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2DC647DF" w14:textId="1BE456EA" w:rsidR="00877BEB" w:rsidRPr="00EB5F38" w:rsidRDefault="00877BEB" w:rsidP="00E57922">
            <w:pPr>
              <w:autoSpaceDE w:val="0"/>
              <w:ind w:left="-105" w:right="-57"/>
              <w:jc w:val="center"/>
              <w:rPr>
                <w:rFonts w:cs="Arial"/>
                <w:lang w:val="et-EE"/>
              </w:rPr>
            </w:pPr>
            <w:r w:rsidRPr="00EB5F38">
              <w:rPr>
                <w:rFonts w:cs="Arial"/>
                <w:lang w:val="et-EE"/>
              </w:rPr>
              <w:t>26</w:t>
            </w:r>
          </w:p>
        </w:tc>
        <w:tc>
          <w:tcPr>
            <w:tcW w:w="2803" w:type="dxa"/>
          </w:tcPr>
          <w:p w14:paraId="2AC01360" w14:textId="6139FEF1" w:rsidR="00877BEB" w:rsidRPr="00EB5F38" w:rsidRDefault="00877BEB"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ER 0-100% // E 0-100%</w:t>
            </w:r>
          </w:p>
        </w:tc>
        <w:tc>
          <w:tcPr>
            <w:tcW w:w="2593" w:type="dxa"/>
          </w:tcPr>
          <w:p w14:paraId="25B409CA" w14:textId="2137652F"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 (1 / 2)</w:t>
            </w:r>
          </w:p>
        </w:tc>
        <w:tc>
          <w:tcPr>
            <w:tcW w:w="1783" w:type="dxa"/>
          </w:tcPr>
          <w:p w14:paraId="06E861E7" w14:textId="20463145"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 m²</w:t>
            </w:r>
          </w:p>
        </w:tc>
        <w:tc>
          <w:tcPr>
            <w:tcW w:w="2118" w:type="dxa"/>
          </w:tcPr>
          <w:p w14:paraId="1C009464" w14:textId="3FDCEB8C"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877BEB" w:rsidRPr="00EB5F38" w14:paraId="14997A6F"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67C1026D" w14:textId="3AE34C58" w:rsidR="00877BEB" w:rsidRPr="00EB5F38" w:rsidRDefault="00877BEB" w:rsidP="00E57922">
            <w:pPr>
              <w:autoSpaceDE w:val="0"/>
              <w:ind w:left="-105" w:right="-57"/>
              <w:jc w:val="center"/>
              <w:rPr>
                <w:rFonts w:cs="Arial"/>
                <w:lang w:val="et-EE"/>
              </w:rPr>
            </w:pPr>
            <w:r w:rsidRPr="00EB5F38">
              <w:rPr>
                <w:rFonts w:cs="Arial"/>
                <w:lang w:val="et-EE"/>
              </w:rPr>
              <w:t>27</w:t>
            </w:r>
          </w:p>
        </w:tc>
        <w:tc>
          <w:tcPr>
            <w:tcW w:w="2803" w:type="dxa"/>
          </w:tcPr>
          <w:p w14:paraId="7286FBCB" w14:textId="6CD9D1C0" w:rsidR="00877BEB" w:rsidRPr="00EB5F38" w:rsidRDefault="00877BEB"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ER 0-100% // E 0-100%</w:t>
            </w:r>
          </w:p>
        </w:tc>
        <w:tc>
          <w:tcPr>
            <w:tcW w:w="2593" w:type="dxa"/>
          </w:tcPr>
          <w:p w14:paraId="3F767FAD" w14:textId="4ADDA5A6"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 (1 / 2)</w:t>
            </w:r>
          </w:p>
        </w:tc>
        <w:tc>
          <w:tcPr>
            <w:tcW w:w="1783" w:type="dxa"/>
          </w:tcPr>
          <w:p w14:paraId="400CDD19" w14:textId="3A0AAF74"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 m²</w:t>
            </w:r>
          </w:p>
        </w:tc>
        <w:tc>
          <w:tcPr>
            <w:tcW w:w="2118" w:type="dxa"/>
          </w:tcPr>
          <w:p w14:paraId="488AEC56" w14:textId="46F9D3B3"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877BEB" w:rsidRPr="00EB5F38" w14:paraId="2C8F6E14"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5EFAA9F9" w14:textId="0D900A25" w:rsidR="00877BEB" w:rsidRPr="00EB5F38" w:rsidRDefault="00877BEB" w:rsidP="00E57922">
            <w:pPr>
              <w:autoSpaceDE w:val="0"/>
              <w:ind w:left="-105" w:right="-57"/>
              <w:jc w:val="center"/>
              <w:rPr>
                <w:rFonts w:cs="Arial"/>
                <w:lang w:val="et-EE"/>
              </w:rPr>
            </w:pPr>
            <w:r w:rsidRPr="00EB5F38">
              <w:rPr>
                <w:rFonts w:cs="Arial"/>
                <w:lang w:val="et-EE"/>
              </w:rPr>
              <w:t>28</w:t>
            </w:r>
          </w:p>
        </w:tc>
        <w:tc>
          <w:tcPr>
            <w:tcW w:w="2803" w:type="dxa"/>
          </w:tcPr>
          <w:p w14:paraId="51579165" w14:textId="72A8E155" w:rsidR="00877BEB" w:rsidRPr="00EB5F38" w:rsidRDefault="00877BEB"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ER 0-100% // E 0-100%</w:t>
            </w:r>
          </w:p>
        </w:tc>
        <w:tc>
          <w:tcPr>
            <w:tcW w:w="2593" w:type="dxa"/>
          </w:tcPr>
          <w:p w14:paraId="2771A4A9" w14:textId="3FE0C035"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 (1 / 2)</w:t>
            </w:r>
          </w:p>
        </w:tc>
        <w:tc>
          <w:tcPr>
            <w:tcW w:w="1783" w:type="dxa"/>
          </w:tcPr>
          <w:p w14:paraId="4DC6C07C" w14:textId="0F6B1B48"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 m²</w:t>
            </w:r>
          </w:p>
        </w:tc>
        <w:tc>
          <w:tcPr>
            <w:tcW w:w="2118" w:type="dxa"/>
          </w:tcPr>
          <w:p w14:paraId="5CD32DC3" w14:textId="1B0246F1"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877BEB" w:rsidRPr="00EB5F38" w14:paraId="094FF12F"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157EBFBF" w14:textId="1C1C2AEA" w:rsidR="00877BEB" w:rsidRPr="00EB5F38" w:rsidRDefault="00877BEB" w:rsidP="00E57922">
            <w:pPr>
              <w:autoSpaceDE w:val="0"/>
              <w:ind w:left="-105" w:right="-57"/>
              <w:jc w:val="center"/>
              <w:rPr>
                <w:rFonts w:cs="Arial"/>
                <w:lang w:val="et-EE"/>
              </w:rPr>
            </w:pPr>
            <w:r w:rsidRPr="00EB5F38">
              <w:rPr>
                <w:rFonts w:cs="Arial"/>
                <w:lang w:val="et-EE"/>
              </w:rPr>
              <w:t>29</w:t>
            </w:r>
          </w:p>
        </w:tc>
        <w:tc>
          <w:tcPr>
            <w:tcW w:w="2803" w:type="dxa"/>
          </w:tcPr>
          <w:p w14:paraId="3A8ECAFE" w14:textId="589AAFE5" w:rsidR="00877BEB" w:rsidRPr="00EB5F38" w:rsidRDefault="00877BEB"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ER 0-100% // E 0-100%</w:t>
            </w:r>
          </w:p>
        </w:tc>
        <w:tc>
          <w:tcPr>
            <w:tcW w:w="2593" w:type="dxa"/>
          </w:tcPr>
          <w:p w14:paraId="130E4C7D" w14:textId="60E53585"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 (1 / 2)</w:t>
            </w:r>
          </w:p>
        </w:tc>
        <w:tc>
          <w:tcPr>
            <w:tcW w:w="1783" w:type="dxa"/>
          </w:tcPr>
          <w:p w14:paraId="26992590" w14:textId="6FF57B5A"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 m²</w:t>
            </w:r>
          </w:p>
        </w:tc>
        <w:tc>
          <w:tcPr>
            <w:tcW w:w="2118" w:type="dxa"/>
          </w:tcPr>
          <w:p w14:paraId="5C42CA18" w14:textId="378A1CEA"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877BEB" w:rsidRPr="00EB5F38" w14:paraId="7C94B536"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5AE45238" w14:textId="4574376F" w:rsidR="00877BEB" w:rsidRPr="00EB5F38" w:rsidRDefault="00877BEB" w:rsidP="00E57922">
            <w:pPr>
              <w:autoSpaceDE w:val="0"/>
              <w:ind w:left="-105" w:right="-57"/>
              <w:jc w:val="center"/>
              <w:rPr>
                <w:rFonts w:cs="Arial"/>
                <w:lang w:val="et-EE"/>
              </w:rPr>
            </w:pPr>
            <w:r w:rsidRPr="00EB5F38">
              <w:rPr>
                <w:rFonts w:cs="Arial"/>
                <w:lang w:val="et-EE"/>
              </w:rPr>
              <w:t>30</w:t>
            </w:r>
          </w:p>
        </w:tc>
        <w:tc>
          <w:tcPr>
            <w:tcW w:w="2803" w:type="dxa"/>
          </w:tcPr>
          <w:p w14:paraId="04330663" w14:textId="53E80BAB" w:rsidR="00877BEB" w:rsidRPr="00EB5F38" w:rsidRDefault="00877BEB"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ER 0-100% // E 0-100%</w:t>
            </w:r>
          </w:p>
        </w:tc>
        <w:tc>
          <w:tcPr>
            <w:tcW w:w="2593" w:type="dxa"/>
          </w:tcPr>
          <w:p w14:paraId="3488C7DA" w14:textId="1E3C7661"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 (1 / 2)</w:t>
            </w:r>
          </w:p>
        </w:tc>
        <w:tc>
          <w:tcPr>
            <w:tcW w:w="1783" w:type="dxa"/>
          </w:tcPr>
          <w:p w14:paraId="7E67BF66" w14:textId="2F65886E"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 m²</w:t>
            </w:r>
          </w:p>
        </w:tc>
        <w:tc>
          <w:tcPr>
            <w:tcW w:w="2118" w:type="dxa"/>
          </w:tcPr>
          <w:p w14:paraId="6D2697A6" w14:textId="652FBDDF"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877BEB" w:rsidRPr="00EB5F38" w14:paraId="20C71530"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6FF8C6D6" w14:textId="347587A3" w:rsidR="00877BEB" w:rsidRPr="00EB5F38" w:rsidRDefault="00877BEB" w:rsidP="00E57922">
            <w:pPr>
              <w:autoSpaceDE w:val="0"/>
              <w:ind w:left="-105" w:right="-57"/>
              <w:jc w:val="center"/>
              <w:rPr>
                <w:rFonts w:cs="Arial"/>
                <w:lang w:val="et-EE"/>
              </w:rPr>
            </w:pPr>
            <w:r w:rsidRPr="00EB5F38">
              <w:rPr>
                <w:rFonts w:cs="Arial"/>
                <w:lang w:val="et-EE"/>
              </w:rPr>
              <w:t>31</w:t>
            </w:r>
          </w:p>
        </w:tc>
        <w:tc>
          <w:tcPr>
            <w:tcW w:w="2803" w:type="dxa"/>
          </w:tcPr>
          <w:p w14:paraId="35F0E113" w14:textId="16401238" w:rsidR="00877BEB" w:rsidRPr="00EB5F38" w:rsidRDefault="00877BEB"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ER 0-100% // E 0-100%</w:t>
            </w:r>
          </w:p>
        </w:tc>
        <w:tc>
          <w:tcPr>
            <w:tcW w:w="2593" w:type="dxa"/>
          </w:tcPr>
          <w:p w14:paraId="74F76DF1" w14:textId="52C8C531"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 (1 / 2)</w:t>
            </w:r>
          </w:p>
        </w:tc>
        <w:tc>
          <w:tcPr>
            <w:tcW w:w="1783" w:type="dxa"/>
          </w:tcPr>
          <w:p w14:paraId="5341A0CC" w14:textId="2BA768F5"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 m²</w:t>
            </w:r>
          </w:p>
        </w:tc>
        <w:tc>
          <w:tcPr>
            <w:tcW w:w="2118" w:type="dxa"/>
          </w:tcPr>
          <w:p w14:paraId="17C2A1D5" w14:textId="5072552C"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877BEB" w:rsidRPr="00EB5F38" w14:paraId="5876E2E2"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10849DBE" w14:textId="2AF0D8F8" w:rsidR="00877BEB" w:rsidRPr="00EB5F38" w:rsidRDefault="00877BEB" w:rsidP="00E57922">
            <w:pPr>
              <w:autoSpaceDE w:val="0"/>
              <w:ind w:left="-105" w:right="-57"/>
              <w:jc w:val="center"/>
              <w:rPr>
                <w:rFonts w:cs="Arial"/>
                <w:lang w:val="et-EE"/>
              </w:rPr>
            </w:pPr>
            <w:r w:rsidRPr="00EB5F38">
              <w:rPr>
                <w:rFonts w:cs="Arial"/>
                <w:lang w:val="et-EE"/>
              </w:rPr>
              <w:t>32</w:t>
            </w:r>
          </w:p>
        </w:tc>
        <w:tc>
          <w:tcPr>
            <w:tcW w:w="2803" w:type="dxa"/>
          </w:tcPr>
          <w:p w14:paraId="4AA44A8E" w14:textId="71114059" w:rsidR="00877BEB" w:rsidRPr="00EB5F38" w:rsidRDefault="00877BEB"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ER 0-100% // E 0-100%</w:t>
            </w:r>
          </w:p>
        </w:tc>
        <w:tc>
          <w:tcPr>
            <w:tcW w:w="2593" w:type="dxa"/>
          </w:tcPr>
          <w:p w14:paraId="1BCCFCD5" w14:textId="6034EE51"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 (1 / 2)</w:t>
            </w:r>
          </w:p>
        </w:tc>
        <w:tc>
          <w:tcPr>
            <w:tcW w:w="1783" w:type="dxa"/>
          </w:tcPr>
          <w:p w14:paraId="220C49A7" w14:textId="763E5DE1"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 m²</w:t>
            </w:r>
          </w:p>
        </w:tc>
        <w:tc>
          <w:tcPr>
            <w:tcW w:w="2118" w:type="dxa"/>
          </w:tcPr>
          <w:p w14:paraId="4C725014" w14:textId="51A485F6"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877BEB" w:rsidRPr="00EB5F38" w14:paraId="24226F10"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63EAED36" w14:textId="17C10D1A" w:rsidR="00877BEB" w:rsidRPr="00EB5F38" w:rsidRDefault="00877BEB" w:rsidP="00E57922">
            <w:pPr>
              <w:autoSpaceDE w:val="0"/>
              <w:ind w:left="-105" w:right="-57"/>
              <w:jc w:val="center"/>
              <w:rPr>
                <w:rFonts w:cs="Arial"/>
                <w:lang w:val="et-EE"/>
              </w:rPr>
            </w:pPr>
            <w:r w:rsidRPr="00EB5F38">
              <w:rPr>
                <w:rFonts w:cs="Arial"/>
                <w:lang w:val="et-EE"/>
              </w:rPr>
              <w:t>33</w:t>
            </w:r>
          </w:p>
        </w:tc>
        <w:tc>
          <w:tcPr>
            <w:tcW w:w="2803" w:type="dxa"/>
          </w:tcPr>
          <w:p w14:paraId="469B2D26" w14:textId="1F3EF7B9" w:rsidR="00877BEB" w:rsidRPr="00EB5F38" w:rsidRDefault="00877BEB" w:rsidP="00877BEB">
            <w:pPr>
              <w:autoSpaceDE w:val="0"/>
              <w:ind w:left="-167" w:right="-13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ER 0-100% // E 0-100%</w:t>
            </w:r>
          </w:p>
        </w:tc>
        <w:tc>
          <w:tcPr>
            <w:tcW w:w="2593" w:type="dxa"/>
          </w:tcPr>
          <w:p w14:paraId="4A1FE04C" w14:textId="5D747814"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 (1 / 2)</w:t>
            </w:r>
          </w:p>
        </w:tc>
        <w:tc>
          <w:tcPr>
            <w:tcW w:w="1783" w:type="dxa"/>
          </w:tcPr>
          <w:p w14:paraId="43ECA71D" w14:textId="3F48D9AD"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 m²</w:t>
            </w:r>
          </w:p>
        </w:tc>
        <w:tc>
          <w:tcPr>
            <w:tcW w:w="2118" w:type="dxa"/>
          </w:tcPr>
          <w:p w14:paraId="68D3E5C4" w14:textId="68D38894" w:rsidR="00877BEB" w:rsidRPr="00EB5F38" w:rsidRDefault="00877BEB" w:rsidP="00877BEB">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3B7D9DAB"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580B9101" w14:textId="48E20629" w:rsidR="00784A4A" w:rsidRPr="00EB5F38" w:rsidRDefault="00784A4A" w:rsidP="00E57922">
            <w:pPr>
              <w:autoSpaceDE w:val="0"/>
              <w:ind w:left="-105" w:right="-57"/>
              <w:jc w:val="center"/>
              <w:rPr>
                <w:rFonts w:cs="Arial"/>
                <w:lang w:val="et-EE"/>
              </w:rPr>
            </w:pPr>
            <w:r w:rsidRPr="00EB5F38">
              <w:rPr>
                <w:rFonts w:cs="Arial"/>
                <w:lang w:val="et-EE"/>
              </w:rPr>
              <w:t>34</w:t>
            </w:r>
          </w:p>
        </w:tc>
        <w:tc>
          <w:tcPr>
            <w:tcW w:w="2803" w:type="dxa"/>
          </w:tcPr>
          <w:p w14:paraId="4EC6A52F" w14:textId="33F1E42F" w:rsidR="00784A4A" w:rsidRPr="00EB5F38" w:rsidRDefault="00784A4A" w:rsidP="00E57922">
            <w:pPr>
              <w:autoSpaceDE w:val="0"/>
              <w:ind w:left="-143" w:right="-11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ÜL/ÜT/ÜP 100% // Üh 100%</w:t>
            </w:r>
          </w:p>
        </w:tc>
        <w:tc>
          <w:tcPr>
            <w:tcW w:w="2593" w:type="dxa"/>
          </w:tcPr>
          <w:p w14:paraId="35BBE367" w14:textId="2E1CCD6B" w:rsidR="00784A4A" w:rsidRPr="00EB5F38" w:rsidRDefault="00AC3905"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5</w:t>
            </w:r>
            <w:r w:rsidR="00784A4A" w:rsidRPr="00EB5F38">
              <w:rPr>
                <w:rFonts w:cs="Arial"/>
                <w:lang w:val="et-EE"/>
              </w:rPr>
              <w:t xml:space="preserve"> (1 / </w:t>
            </w:r>
            <w:r w:rsidRPr="00EB5F38">
              <w:rPr>
                <w:rFonts w:cs="Arial"/>
                <w:lang w:val="et-EE"/>
              </w:rPr>
              <w:t>4</w:t>
            </w:r>
            <w:r w:rsidR="00784A4A" w:rsidRPr="00EB5F38">
              <w:rPr>
                <w:rFonts w:cs="Arial"/>
                <w:lang w:val="et-EE"/>
              </w:rPr>
              <w:t>)</w:t>
            </w:r>
          </w:p>
        </w:tc>
        <w:tc>
          <w:tcPr>
            <w:tcW w:w="1783" w:type="dxa"/>
          </w:tcPr>
          <w:p w14:paraId="040FAC68" w14:textId="03BA0375"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360 m²</w:t>
            </w:r>
          </w:p>
        </w:tc>
        <w:tc>
          <w:tcPr>
            <w:tcW w:w="2118" w:type="dxa"/>
          </w:tcPr>
          <w:p w14:paraId="6855B7EB" w14:textId="122347AB"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8 m / 5 m</w:t>
            </w:r>
          </w:p>
        </w:tc>
      </w:tr>
      <w:tr w:rsidR="00CB1E98" w:rsidRPr="00EB5F38" w14:paraId="62F27D95"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5D168728" w14:textId="57991816" w:rsidR="00784A4A" w:rsidRPr="00EB5F38" w:rsidRDefault="00784A4A" w:rsidP="00E57922">
            <w:pPr>
              <w:autoSpaceDE w:val="0"/>
              <w:ind w:left="-105" w:right="-57"/>
              <w:jc w:val="center"/>
              <w:rPr>
                <w:rFonts w:cs="Arial"/>
                <w:lang w:val="et-EE"/>
              </w:rPr>
            </w:pPr>
            <w:r w:rsidRPr="00EB5F38">
              <w:rPr>
                <w:rFonts w:cs="Arial"/>
                <w:lang w:val="et-EE"/>
              </w:rPr>
              <w:t>35</w:t>
            </w:r>
          </w:p>
        </w:tc>
        <w:tc>
          <w:tcPr>
            <w:tcW w:w="2803" w:type="dxa"/>
          </w:tcPr>
          <w:p w14:paraId="444BE1CC" w14:textId="36D99E92" w:rsidR="00784A4A" w:rsidRPr="00EB5F38" w:rsidRDefault="00784A4A" w:rsidP="000C2101">
            <w:pPr>
              <w:autoSpaceDE w:val="0"/>
              <w:ind w:left="-188" w:right="-25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HP 100% // Üm 100%</w:t>
            </w:r>
          </w:p>
        </w:tc>
        <w:tc>
          <w:tcPr>
            <w:tcW w:w="2593" w:type="dxa"/>
          </w:tcPr>
          <w:p w14:paraId="2E2227E7" w14:textId="55A5229A"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1783" w:type="dxa"/>
          </w:tcPr>
          <w:p w14:paraId="6F6185C2" w14:textId="3B2D4670"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2118" w:type="dxa"/>
          </w:tcPr>
          <w:p w14:paraId="0B555033" w14:textId="52F3FE05"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r>
      <w:tr w:rsidR="00CB1E98" w:rsidRPr="00EB5F38" w14:paraId="15DD2CFB"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0BC89ACB" w14:textId="0A8E1067" w:rsidR="00784A4A" w:rsidRPr="00EB5F38" w:rsidRDefault="00784A4A" w:rsidP="00E57922">
            <w:pPr>
              <w:autoSpaceDE w:val="0"/>
              <w:ind w:left="-105" w:right="-57"/>
              <w:jc w:val="center"/>
              <w:rPr>
                <w:rFonts w:cs="Arial"/>
                <w:lang w:val="et-EE"/>
              </w:rPr>
            </w:pPr>
            <w:r w:rsidRPr="00EB5F38">
              <w:rPr>
                <w:rFonts w:cs="Arial"/>
                <w:lang w:val="et-EE"/>
              </w:rPr>
              <w:t>36</w:t>
            </w:r>
          </w:p>
        </w:tc>
        <w:tc>
          <w:tcPr>
            <w:tcW w:w="2803" w:type="dxa"/>
          </w:tcPr>
          <w:p w14:paraId="29E7132C" w14:textId="1BDA5C32"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LT 100% // L 100%</w:t>
            </w:r>
          </w:p>
        </w:tc>
        <w:tc>
          <w:tcPr>
            <w:tcW w:w="2593" w:type="dxa"/>
          </w:tcPr>
          <w:p w14:paraId="20D74605" w14:textId="230FA0B7"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1783" w:type="dxa"/>
          </w:tcPr>
          <w:p w14:paraId="7DA5E8C8" w14:textId="299548F3"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2118" w:type="dxa"/>
          </w:tcPr>
          <w:p w14:paraId="60E03EFC" w14:textId="5F1C5C28"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r>
      <w:tr w:rsidR="00CB1E98" w:rsidRPr="00EB5F38" w14:paraId="4BFDE08E"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61134E15" w14:textId="3A66E88A" w:rsidR="00784A4A" w:rsidRPr="00EB5F38" w:rsidRDefault="00784A4A" w:rsidP="00E57922">
            <w:pPr>
              <w:autoSpaceDE w:val="0"/>
              <w:ind w:left="-105" w:right="-57"/>
              <w:jc w:val="center"/>
              <w:rPr>
                <w:rFonts w:cs="Arial"/>
                <w:lang w:val="et-EE"/>
              </w:rPr>
            </w:pPr>
            <w:r w:rsidRPr="00EB5F38">
              <w:rPr>
                <w:rFonts w:cs="Arial"/>
                <w:lang w:val="et-EE"/>
              </w:rPr>
              <w:t>37</w:t>
            </w:r>
          </w:p>
        </w:tc>
        <w:tc>
          <w:tcPr>
            <w:tcW w:w="2803" w:type="dxa"/>
          </w:tcPr>
          <w:p w14:paraId="3CA75E9C" w14:textId="3B6C9208"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LT 100% // L 100%</w:t>
            </w:r>
          </w:p>
        </w:tc>
        <w:tc>
          <w:tcPr>
            <w:tcW w:w="2593" w:type="dxa"/>
          </w:tcPr>
          <w:p w14:paraId="7BE55E7C" w14:textId="4F2B19BE"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1783" w:type="dxa"/>
          </w:tcPr>
          <w:p w14:paraId="2966B6C1" w14:textId="438769E3"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2118" w:type="dxa"/>
          </w:tcPr>
          <w:p w14:paraId="647DDFC1" w14:textId="3CF5F777"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r>
      <w:tr w:rsidR="00CB1E98" w:rsidRPr="00EB5F38" w14:paraId="142E58BB"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659C8193" w14:textId="5C5BD6AE" w:rsidR="00784A4A" w:rsidRPr="00EB5F38" w:rsidRDefault="00784A4A" w:rsidP="00E57922">
            <w:pPr>
              <w:autoSpaceDE w:val="0"/>
              <w:ind w:left="-105" w:right="-57"/>
              <w:jc w:val="center"/>
              <w:rPr>
                <w:rFonts w:cs="Arial"/>
                <w:lang w:val="et-EE"/>
              </w:rPr>
            </w:pPr>
            <w:r w:rsidRPr="00EB5F38">
              <w:rPr>
                <w:rFonts w:cs="Arial"/>
                <w:lang w:val="et-EE"/>
              </w:rPr>
              <w:t>38</w:t>
            </w:r>
          </w:p>
        </w:tc>
        <w:tc>
          <w:tcPr>
            <w:tcW w:w="2803" w:type="dxa"/>
          </w:tcPr>
          <w:p w14:paraId="4023C403" w14:textId="43236D71"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LT 100% // L 100%</w:t>
            </w:r>
          </w:p>
        </w:tc>
        <w:tc>
          <w:tcPr>
            <w:tcW w:w="2593" w:type="dxa"/>
          </w:tcPr>
          <w:p w14:paraId="3723783D" w14:textId="412A6064"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1783" w:type="dxa"/>
          </w:tcPr>
          <w:p w14:paraId="66C88B22" w14:textId="11C0BC17"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2118" w:type="dxa"/>
          </w:tcPr>
          <w:p w14:paraId="368E826D" w14:textId="29FC7714"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r>
      <w:tr w:rsidR="00CB1E98" w:rsidRPr="00EB5F38" w14:paraId="2A22F1BE"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510EBC33" w14:textId="3C121108" w:rsidR="00784A4A" w:rsidRPr="00EB5F38" w:rsidRDefault="00784A4A" w:rsidP="00E57922">
            <w:pPr>
              <w:autoSpaceDE w:val="0"/>
              <w:ind w:left="-105" w:right="-57"/>
              <w:jc w:val="center"/>
              <w:rPr>
                <w:rFonts w:cs="Arial"/>
                <w:lang w:val="et-EE"/>
              </w:rPr>
            </w:pPr>
            <w:r w:rsidRPr="00EB5F38">
              <w:rPr>
                <w:rFonts w:cs="Arial"/>
                <w:lang w:val="et-EE"/>
              </w:rPr>
              <w:t>39</w:t>
            </w:r>
          </w:p>
        </w:tc>
        <w:tc>
          <w:tcPr>
            <w:tcW w:w="2803" w:type="dxa"/>
          </w:tcPr>
          <w:p w14:paraId="3D56C832" w14:textId="557100FF"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LT 100% // L 100%</w:t>
            </w:r>
          </w:p>
        </w:tc>
        <w:tc>
          <w:tcPr>
            <w:tcW w:w="2593" w:type="dxa"/>
          </w:tcPr>
          <w:p w14:paraId="454AED92" w14:textId="6B402275"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1783" w:type="dxa"/>
          </w:tcPr>
          <w:p w14:paraId="6688D7D9" w14:textId="1676CAF5"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2118" w:type="dxa"/>
          </w:tcPr>
          <w:p w14:paraId="2ACD898F" w14:textId="6654D492"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r>
      <w:tr w:rsidR="00CB1E98" w:rsidRPr="00EB5F38" w14:paraId="50527036"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19A0C1BE" w14:textId="334137A6" w:rsidR="00784A4A" w:rsidRPr="00EB5F38" w:rsidRDefault="00784A4A" w:rsidP="00E57922">
            <w:pPr>
              <w:autoSpaceDE w:val="0"/>
              <w:ind w:left="-105" w:right="-57"/>
              <w:jc w:val="center"/>
              <w:rPr>
                <w:rFonts w:cs="Arial"/>
                <w:lang w:val="et-EE"/>
              </w:rPr>
            </w:pPr>
            <w:r w:rsidRPr="00EB5F38">
              <w:rPr>
                <w:rFonts w:cs="Arial"/>
                <w:lang w:val="et-EE"/>
              </w:rPr>
              <w:t>40</w:t>
            </w:r>
          </w:p>
        </w:tc>
        <w:tc>
          <w:tcPr>
            <w:tcW w:w="2803" w:type="dxa"/>
          </w:tcPr>
          <w:p w14:paraId="473566F2" w14:textId="5F6BCE63"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LT 100% // L 100%</w:t>
            </w:r>
          </w:p>
        </w:tc>
        <w:tc>
          <w:tcPr>
            <w:tcW w:w="2593" w:type="dxa"/>
          </w:tcPr>
          <w:p w14:paraId="66BB3258" w14:textId="45D994A4"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1783" w:type="dxa"/>
          </w:tcPr>
          <w:p w14:paraId="36875168" w14:textId="472827E7"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2118" w:type="dxa"/>
          </w:tcPr>
          <w:p w14:paraId="004ACACB" w14:textId="6A8F97F7"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r>
      <w:tr w:rsidR="00CB1E98" w:rsidRPr="00EB5F38" w14:paraId="5FDC2D8F"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5B2D676C" w14:textId="54068693" w:rsidR="00784A4A" w:rsidRPr="00EB5F38" w:rsidRDefault="00784A4A" w:rsidP="00E57922">
            <w:pPr>
              <w:autoSpaceDE w:val="0"/>
              <w:ind w:left="-105" w:right="-57"/>
              <w:jc w:val="center"/>
              <w:rPr>
                <w:rFonts w:cs="Arial"/>
                <w:lang w:val="et-EE"/>
              </w:rPr>
            </w:pPr>
            <w:r w:rsidRPr="00EB5F38">
              <w:rPr>
                <w:rFonts w:cs="Arial"/>
                <w:lang w:val="et-EE"/>
              </w:rPr>
              <w:t>41</w:t>
            </w:r>
          </w:p>
        </w:tc>
        <w:tc>
          <w:tcPr>
            <w:tcW w:w="2803" w:type="dxa"/>
          </w:tcPr>
          <w:p w14:paraId="77E5793E" w14:textId="21C5D0C6"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LT 100% // L 100%</w:t>
            </w:r>
          </w:p>
        </w:tc>
        <w:tc>
          <w:tcPr>
            <w:tcW w:w="2593" w:type="dxa"/>
          </w:tcPr>
          <w:p w14:paraId="396925A7" w14:textId="3CE700F0"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1783" w:type="dxa"/>
          </w:tcPr>
          <w:p w14:paraId="11D64153" w14:textId="051BDC32"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2118" w:type="dxa"/>
          </w:tcPr>
          <w:p w14:paraId="6394D5D5" w14:textId="18DB17F3"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r>
      <w:tr w:rsidR="00CB1E98" w:rsidRPr="00EB5F38" w14:paraId="5CF6A6A2"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1CCCB758" w14:textId="66B9A044" w:rsidR="00784A4A" w:rsidRPr="00EB5F38" w:rsidRDefault="00784A4A" w:rsidP="00E57922">
            <w:pPr>
              <w:autoSpaceDE w:val="0"/>
              <w:ind w:left="-105" w:right="-57"/>
              <w:jc w:val="center"/>
              <w:rPr>
                <w:rFonts w:cs="Arial"/>
                <w:lang w:val="et-EE"/>
              </w:rPr>
            </w:pPr>
            <w:r w:rsidRPr="00EB5F38">
              <w:rPr>
                <w:rFonts w:cs="Arial"/>
                <w:lang w:val="et-EE"/>
              </w:rPr>
              <w:t>42</w:t>
            </w:r>
          </w:p>
        </w:tc>
        <w:tc>
          <w:tcPr>
            <w:tcW w:w="2803" w:type="dxa"/>
          </w:tcPr>
          <w:p w14:paraId="74A27020" w14:textId="28327815"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LT 100% // L 100%</w:t>
            </w:r>
          </w:p>
        </w:tc>
        <w:tc>
          <w:tcPr>
            <w:tcW w:w="2593" w:type="dxa"/>
          </w:tcPr>
          <w:p w14:paraId="16B46E91" w14:textId="333576F3"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1783" w:type="dxa"/>
          </w:tcPr>
          <w:p w14:paraId="23027CBB" w14:textId="25212065"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2118" w:type="dxa"/>
          </w:tcPr>
          <w:p w14:paraId="3177D36C" w14:textId="02E48D8C"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r>
      <w:tr w:rsidR="00CB1E98" w:rsidRPr="00EB5F38" w14:paraId="3BEE66D8"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7D636ADE" w14:textId="71D21D0B" w:rsidR="00784A4A" w:rsidRPr="00EB5F38" w:rsidRDefault="00784A4A" w:rsidP="00E57922">
            <w:pPr>
              <w:autoSpaceDE w:val="0"/>
              <w:ind w:left="-105" w:right="-57"/>
              <w:jc w:val="center"/>
              <w:rPr>
                <w:rFonts w:cs="Arial"/>
                <w:lang w:val="et-EE"/>
              </w:rPr>
            </w:pPr>
            <w:r w:rsidRPr="00EB5F38">
              <w:rPr>
                <w:rFonts w:cs="Arial"/>
                <w:lang w:val="et-EE"/>
              </w:rPr>
              <w:t>43</w:t>
            </w:r>
          </w:p>
        </w:tc>
        <w:tc>
          <w:tcPr>
            <w:tcW w:w="2803" w:type="dxa"/>
          </w:tcPr>
          <w:p w14:paraId="6A07B491" w14:textId="1516F8F2"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LT 100% // L 100%</w:t>
            </w:r>
          </w:p>
        </w:tc>
        <w:tc>
          <w:tcPr>
            <w:tcW w:w="2593" w:type="dxa"/>
          </w:tcPr>
          <w:p w14:paraId="44A70A7F" w14:textId="2D592187"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1783" w:type="dxa"/>
          </w:tcPr>
          <w:p w14:paraId="574A9296" w14:textId="4F67F8B5"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2118" w:type="dxa"/>
          </w:tcPr>
          <w:p w14:paraId="62E66646" w14:textId="62BD083A"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r>
      <w:tr w:rsidR="00CB1E98" w:rsidRPr="00EB5F38" w14:paraId="69EFBF3A" w14:textId="77777777" w:rsidTr="00E57922">
        <w:tc>
          <w:tcPr>
            <w:cnfStyle w:val="001000000000" w:firstRow="0" w:lastRow="0" w:firstColumn="1" w:lastColumn="0" w:oddVBand="0" w:evenVBand="0" w:oddHBand="0" w:evenHBand="0" w:firstRowFirstColumn="0" w:firstRowLastColumn="0" w:lastRowFirstColumn="0" w:lastRowLastColumn="0"/>
            <w:tcW w:w="458" w:type="dxa"/>
          </w:tcPr>
          <w:p w14:paraId="43EC3706" w14:textId="4F377E90" w:rsidR="00784A4A" w:rsidRPr="00EB5F38" w:rsidRDefault="00784A4A" w:rsidP="00E57922">
            <w:pPr>
              <w:autoSpaceDE w:val="0"/>
              <w:ind w:left="-105" w:right="-57"/>
              <w:jc w:val="center"/>
              <w:rPr>
                <w:rFonts w:cs="Arial"/>
                <w:lang w:val="et-EE"/>
              </w:rPr>
            </w:pPr>
            <w:r w:rsidRPr="00EB5F38">
              <w:rPr>
                <w:rFonts w:cs="Arial"/>
                <w:lang w:val="et-EE"/>
              </w:rPr>
              <w:t>44</w:t>
            </w:r>
          </w:p>
        </w:tc>
        <w:tc>
          <w:tcPr>
            <w:tcW w:w="2803" w:type="dxa"/>
          </w:tcPr>
          <w:p w14:paraId="5807B0C1" w14:textId="08F1760F"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LT 100% // L 100%</w:t>
            </w:r>
          </w:p>
        </w:tc>
        <w:tc>
          <w:tcPr>
            <w:tcW w:w="2593" w:type="dxa"/>
          </w:tcPr>
          <w:p w14:paraId="3A14B235" w14:textId="324AE0E3"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1783" w:type="dxa"/>
          </w:tcPr>
          <w:p w14:paraId="470569C7" w14:textId="7DA22A38"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c>
          <w:tcPr>
            <w:tcW w:w="2118" w:type="dxa"/>
          </w:tcPr>
          <w:p w14:paraId="35B7DEEB" w14:textId="513AAAAB" w:rsidR="00784A4A" w:rsidRPr="00EB5F38" w:rsidRDefault="00784A4A" w:rsidP="000C210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rFonts w:cs="Arial"/>
                <w:lang w:val="et-EE"/>
              </w:rPr>
              <w:t>-</w:t>
            </w:r>
          </w:p>
        </w:tc>
      </w:tr>
    </w:tbl>
    <w:p w14:paraId="6FF4B733" w14:textId="77777777" w:rsidR="00831DF0" w:rsidRPr="00EB5F38" w:rsidRDefault="00831DF0" w:rsidP="000C2101">
      <w:pPr>
        <w:autoSpaceDE w:val="0"/>
        <w:autoSpaceDN w:val="0"/>
        <w:adjustRightInd w:val="0"/>
        <w:jc w:val="both"/>
        <w:rPr>
          <w:rFonts w:cs="Arial"/>
          <w:lang w:val="et-EE"/>
        </w:rPr>
      </w:pPr>
    </w:p>
    <w:p w14:paraId="6D73624C" w14:textId="3BDFAD91" w:rsidR="00246FF9" w:rsidRPr="00EB5F38" w:rsidRDefault="00784A4A" w:rsidP="000C2101">
      <w:pPr>
        <w:autoSpaceDE w:val="0"/>
        <w:jc w:val="both"/>
        <w:rPr>
          <w:rFonts w:cs="Arial"/>
          <w:lang w:val="et-EE"/>
        </w:rPr>
      </w:pPr>
      <w:r w:rsidRPr="00EB5F38">
        <w:rPr>
          <w:rFonts w:cs="Arial"/>
          <w:lang w:val="et-EE"/>
        </w:rPr>
        <w:t>Lubatud suurim ehitisealune pind näitab kõikide ehitiste suurimat lubatud pinda, st selle alla lähevad on kõik ehitusloakohustuslikud ja ehitusloakohustuseta ehitised.</w:t>
      </w:r>
    </w:p>
    <w:p w14:paraId="73191EDF" w14:textId="77777777" w:rsidR="002B1D78" w:rsidRPr="00EB5F38" w:rsidRDefault="002B1D78" w:rsidP="000C2101">
      <w:pPr>
        <w:autoSpaceDE w:val="0"/>
        <w:jc w:val="both"/>
        <w:rPr>
          <w:rFonts w:cs="Arial"/>
          <w:lang w:val="et-EE"/>
        </w:rPr>
      </w:pPr>
    </w:p>
    <w:p w14:paraId="250E403F" w14:textId="57690607" w:rsidR="007E1DA8" w:rsidRPr="00EB5F38" w:rsidRDefault="002B1D78" w:rsidP="00A7234F">
      <w:pPr>
        <w:pStyle w:val="ListParagraph"/>
        <w:numPr>
          <w:ilvl w:val="0"/>
          <w:numId w:val="32"/>
        </w:numPr>
        <w:autoSpaceDE w:val="0"/>
        <w:ind w:left="284" w:hanging="218"/>
        <w:jc w:val="both"/>
        <w:rPr>
          <w:rFonts w:cs="Arial"/>
          <w:lang w:val="et-EE"/>
        </w:rPr>
      </w:pPr>
      <w:r w:rsidRPr="00EB5F38">
        <w:rPr>
          <w:rFonts w:cs="Arial"/>
          <w:lang w:val="et-EE"/>
        </w:rPr>
        <w:t>Üksik- ja kaksike</w:t>
      </w:r>
      <w:r w:rsidR="007E1DA8" w:rsidRPr="00EB5F38">
        <w:rPr>
          <w:rFonts w:cs="Arial"/>
          <w:lang w:val="et-EE"/>
        </w:rPr>
        <w:t>lamud võib rajada maksimaalselt kahe korruselised ning nende juurde võib rajada kuni 2 ühekorruselist abihoonet ehitisealuse pinnaga kokku kuni 80 m².</w:t>
      </w:r>
    </w:p>
    <w:p w14:paraId="7BEB525D" w14:textId="24DDAFE6" w:rsidR="007E1DA8" w:rsidRPr="00EB5F38" w:rsidRDefault="007E1DA8" w:rsidP="00A7234F">
      <w:pPr>
        <w:pStyle w:val="ListParagraph"/>
        <w:numPr>
          <w:ilvl w:val="0"/>
          <w:numId w:val="32"/>
        </w:numPr>
        <w:autoSpaceDE w:val="0"/>
        <w:ind w:left="284" w:hanging="218"/>
        <w:jc w:val="both"/>
        <w:rPr>
          <w:rFonts w:cs="Arial"/>
          <w:lang w:val="et-EE"/>
        </w:rPr>
      </w:pPr>
      <w:r w:rsidRPr="00EB5F38">
        <w:rPr>
          <w:rFonts w:cs="Arial"/>
          <w:lang w:val="et-EE"/>
        </w:rPr>
        <w:t>Ridaelamud võib rajada maksimaalselt kahe korruselised ning nende juurde võib rajada kuni 2 ühekorruselist abihoonet ehitisealuse pinnaga kokku kuni 80 m².</w:t>
      </w:r>
    </w:p>
    <w:p w14:paraId="4A0E7B63" w14:textId="70571261" w:rsidR="00F42876" w:rsidRPr="00EB5F38" w:rsidRDefault="002B1D78" w:rsidP="00A7234F">
      <w:pPr>
        <w:pStyle w:val="ListParagraph"/>
        <w:numPr>
          <w:ilvl w:val="0"/>
          <w:numId w:val="32"/>
        </w:numPr>
        <w:ind w:left="284" w:hanging="218"/>
        <w:jc w:val="both"/>
        <w:rPr>
          <w:rFonts w:cs="Arial"/>
          <w:lang w:val="et-EE"/>
        </w:rPr>
      </w:pPr>
      <w:r w:rsidRPr="00EB5F38">
        <w:rPr>
          <w:rFonts w:cs="Arial"/>
          <w:lang w:val="et-EE"/>
        </w:rPr>
        <w:t>Ühiskondlike ehitiste maale (pos 34) on lubatud rajada maksimaalselt kolmekorruseline põhihoone ning kuni 4 ühekorruselist abihoonet. Nende hoonete ehitisealused pinnad määratakse ehitusprojektiga.</w:t>
      </w:r>
    </w:p>
    <w:p w14:paraId="2EA3AF5C" w14:textId="77777777" w:rsidR="002B1D78" w:rsidRPr="00EB5F38" w:rsidRDefault="002B1D78" w:rsidP="000C2101">
      <w:pPr>
        <w:jc w:val="both"/>
        <w:rPr>
          <w:rFonts w:cs="Arial"/>
          <w:lang w:val="et-EE"/>
        </w:rPr>
      </w:pPr>
    </w:p>
    <w:p w14:paraId="28A06433" w14:textId="77777777" w:rsidR="00E81250" w:rsidRPr="00EB5F38" w:rsidRDefault="00E81250" w:rsidP="000C2101">
      <w:pPr>
        <w:pStyle w:val="Heading2"/>
        <w:numPr>
          <w:ilvl w:val="1"/>
          <w:numId w:val="5"/>
        </w:numPr>
        <w:tabs>
          <w:tab w:val="left" w:pos="426"/>
        </w:tabs>
        <w:rPr>
          <w:rFonts w:cs="Arial"/>
          <w:szCs w:val="22"/>
        </w:rPr>
      </w:pPr>
      <w:bookmarkStart w:id="32" w:name="_Toc497647808"/>
      <w:bookmarkStart w:id="33" w:name="_Toc139986478"/>
      <w:r w:rsidRPr="00EB5F38">
        <w:rPr>
          <w:rFonts w:cs="Arial"/>
          <w:szCs w:val="22"/>
        </w:rPr>
        <w:t>Ehitiste arhitektuurinõuded</w:t>
      </w:r>
      <w:bookmarkEnd w:id="32"/>
      <w:bookmarkEnd w:id="33"/>
    </w:p>
    <w:p w14:paraId="673CDABE" w14:textId="19F47E3A" w:rsidR="005A1754" w:rsidRPr="00EB5F38" w:rsidRDefault="00480553" w:rsidP="000C2101">
      <w:pPr>
        <w:tabs>
          <w:tab w:val="left" w:pos="2268"/>
        </w:tabs>
        <w:autoSpaceDE w:val="0"/>
        <w:autoSpaceDN w:val="0"/>
        <w:adjustRightInd w:val="0"/>
        <w:jc w:val="both"/>
        <w:rPr>
          <w:rFonts w:cs="Arial"/>
          <w:lang w:val="et-EE"/>
        </w:rPr>
      </w:pPr>
      <w:r w:rsidRPr="00EB5F38">
        <w:rPr>
          <w:rFonts w:cs="Arial"/>
          <w:lang w:val="et-EE"/>
        </w:rPr>
        <w:t>Katusekalle:</w:t>
      </w:r>
      <w:r w:rsidRPr="00EB5F38">
        <w:rPr>
          <w:rFonts w:cs="Arial"/>
          <w:lang w:val="et-EE"/>
        </w:rPr>
        <w:tab/>
        <w:t>0</w:t>
      </w:r>
      <w:r w:rsidR="0093481C" w:rsidRPr="00EB5F38">
        <w:rPr>
          <w:rFonts w:cs="Arial"/>
          <w:lang w:val="et-EE"/>
        </w:rPr>
        <w:t xml:space="preserve"> </w:t>
      </w:r>
      <w:r w:rsidRPr="00EB5F38">
        <w:rPr>
          <w:rFonts w:cs="Arial"/>
          <w:lang w:val="et-EE"/>
        </w:rPr>
        <w:t>–</w:t>
      </w:r>
      <w:r w:rsidR="0093481C" w:rsidRPr="00EB5F38">
        <w:rPr>
          <w:rFonts w:cs="Arial"/>
          <w:lang w:val="et-EE"/>
        </w:rPr>
        <w:t xml:space="preserve"> </w:t>
      </w:r>
      <w:r w:rsidR="00FB58EE" w:rsidRPr="00EB5F38">
        <w:rPr>
          <w:rFonts w:cs="Arial"/>
          <w:lang w:val="et-EE"/>
        </w:rPr>
        <w:t>30</w:t>
      </w:r>
      <w:r w:rsidR="005A1754" w:rsidRPr="00EB5F38">
        <w:rPr>
          <w:rFonts w:cs="Arial"/>
          <w:lang w:val="et-EE"/>
        </w:rPr>
        <w:t>°</w:t>
      </w:r>
    </w:p>
    <w:p w14:paraId="2DC228C5" w14:textId="77777777" w:rsidR="005A1754" w:rsidRPr="00EB5F38" w:rsidRDefault="005A1754" w:rsidP="000C2101">
      <w:pPr>
        <w:tabs>
          <w:tab w:val="left" w:pos="2268"/>
        </w:tabs>
        <w:autoSpaceDE w:val="0"/>
        <w:autoSpaceDN w:val="0"/>
        <w:adjustRightInd w:val="0"/>
        <w:jc w:val="both"/>
        <w:rPr>
          <w:rFonts w:cs="Arial"/>
          <w:lang w:val="et-EE"/>
        </w:rPr>
      </w:pPr>
      <w:r w:rsidRPr="00EB5F38">
        <w:rPr>
          <w:rFonts w:cs="Arial"/>
          <w:lang w:val="et-EE"/>
        </w:rPr>
        <w:t>Välisviimistlus:</w:t>
      </w:r>
      <w:r w:rsidRPr="00EB5F38">
        <w:rPr>
          <w:rFonts w:cs="Arial"/>
          <w:lang w:val="et-EE"/>
        </w:rPr>
        <w:tab/>
      </w:r>
      <w:r w:rsidR="000E110A" w:rsidRPr="00EB5F38">
        <w:rPr>
          <w:rFonts w:cs="Arial"/>
          <w:lang w:val="et-EE"/>
        </w:rPr>
        <w:t>puit, vineer, betoon, krohv, kivi</w:t>
      </w:r>
      <w:r w:rsidR="0093481C" w:rsidRPr="00EB5F38">
        <w:rPr>
          <w:rFonts w:cs="Arial"/>
          <w:lang w:val="et-EE"/>
        </w:rPr>
        <w:t>, klaas</w:t>
      </w:r>
    </w:p>
    <w:p w14:paraId="0CA2D56D" w14:textId="2048ECB2" w:rsidR="005A1754" w:rsidRPr="00EB5F38" w:rsidRDefault="005A1754" w:rsidP="00AA2D12">
      <w:pPr>
        <w:tabs>
          <w:tab w:val="left" w:pos="2268"/>
        </w:tabs>
        <w:autoSpaceDE w:val="0"/>
        <w:autoSpaceDN w:val="0"/>
        <w:adjustRightInd w:val="0"/>
        <w:ind w:left="2268" w:hanging="2268"/>
        <w:rPr>
          <w:rFonts w:cs="Arial"/>
          <w:lang w:val="et-EE"/>
        </w:rPr>
      </w:pPr>
      <w:r w:rsidRPr="00EB5F38">
        <w:rPr>
          <w:rFonts w:cs="Arial"/>
          <w:lang w:val="et-EE"/>
        </w:rPr>
        <w:t>Katusematerjal:</w:t>
      </w:r>
      <w:r w:rsidR="006329BD" w:rsidRPr="00EB5F38">
        <w:rPr>
          <w:rFonts w:cs="Arial"/>
          <w:lang w:val="et-EE"/>
        </w:rPr>
        <w:tab/>
      </w:r>
      <w:r w:rsidRPr="00EB5F38">
        <w:rPr>
          <w:rFonts w:cs="Arial"/>
          <w:lang w:val="et-EE"/>
        </w:rPr>
        <w:t>rullmaterjal</w:t>
      </w:r>
      <w:r w:rsidR="00FB58EE" w:rsidRPr="00EB5F38">
        <w:rPr>
          <w:rFonts w:cs="Arial"/>
          <w:lang w:val="et-EE"/>
        </w:rPr>
        <w:t xml:space="preserve">, </w:t>
      </w:r>
      <w:r w:rsidR="006329BD" w:rsidRPr="00EB5F38">
        <w:rPr>
          <w:rFonts w:cs="Arial"/>
          <w:lang w:val="et-EE"/>
        </w:rPr>
        <w:t>plekk</w:t>
      </w:r>
      <w:r w:rsidR="00FB58EE" w:rsidRPr="00EB5F38">
        <w:rPr>
          <w:rFonts w:cs="Arial"/>
          <w:lang w:val="et-EE"/>
        </w:rPr>
        <w:t>, kivi</w:t>
      </w:r>
      <w:r w:rsidR="00AA2D12" w:rsidRPr="00EB5F38">
        <w:rPr>
          <w:rFonts w:cs="Arial"/>
          <w:lang w:val="et-EE"/>
        </w:rPr>
        <w:t>, päikesepaneel</w:t>
      </w:r>
      <w:bookmarkStart w:id="34" w:name="_Hlk133311849"/>
      <w:r w:rsidR="00AA2D12" w:rsidRPr="00EB5F38">
        <w:rPr>
          <w:rFonts w:cs="Arial"/>
          <w:lang w:val="et-EE"/>
        </w:rPr>
        <w:t>.</w:t>
      </w:r>
    </w:p>
    <w:bookmarkEnd w:id="34"/>
    <w:p w14:paraId="5328BFC5" w14:textId="77777777" w:rsidR="005A1754" w:rsidRPr="00EB5F38" w:rsidRDefault="005A1754" w:rsidP="000C2101">
      <w:pPr>
        <w:autoSpaceDE w:val="0"/>
        <w:autoSpaceDN w:val="0"/>
        <w:adjustRightInd w:val="0"/>
        <w:jc w:val="both"/>
        <w:rPr>
          <w:rFonts w:cs="Arial"/>
          <w:lang w:val="et-EE"/>
        </w:rPr>
      </w:pPr>
      <w:r w:rsidRPr="00EB5F38">
        <w:rPr>
          <w:rFonts w:cs="Arial"/>
          <w:lang w:val="et-EE"/>
        </w:rPr>
        <w:t>Projekteeritava hoone arhitektuurne lahendus peab arvestama piirkonna miljööd, naaberhoonestuse üldmahtusid ja proportsioone.</w:t>
      </w:r>
      <w:r w:rsidR="00AC4DE0" w:rsidRPr="00EB5F38">
        <w:rPr>
          <w:rFonts w:cs="Arial"/>
          <w:lang w:val="et-EE"/>
        </w:rPr>
        <w:t xml:space="preserve"> </w:t>
      </w:r>
      <w:r w:rsidRPr="00EB5F38">
        <w:rPr>
          <w:rFonts w:cs="Arial"/>
          <w:lang w:val="et-EE"/>
        </w:rPr>
        <w:t>Keelatud on imiteerivate materjalide kasutamine.</w:t>
      </w:r>
      <w:r w:rsidR="00AC4DE0" w:rsidRPr="00EB5F38">
        <w:rPr>
          <w:rFonts w:cs="Arial"/>
          <w:lang w:val="et-EE"/>
        </w:rPr>
        <w:t xml:space="preserve"> </w:t>
      </w:r>
      <w:r w:rsidRPr="00EB5F38">
        <w:rPr>
          <w:rFonts w:cs="Arial"/>
          <w:lang w:val="et-EE"/>
        </w:rPr>
        <w:t>Hoone fassaadide värvitoonid valida heledad, naturaalsed toonid.</w:t>
      </w:r>
    </w:p>
    <w:p w14:paraId="26A42A0C" w14:textId="6DD45E4B" w:rsidR="007B3A88" w:rsidRPr="00EB5F38" w:rsidRDefault="007B3A88" w:rsidP="000C2101">
      <w:pPr>
        <w:autoSpaceDE w:val="0"/>
        <w:autoSpaceDN w:val="0"/>
        <w:adjustRightInd w:val="0"/>
        <w:jc w:val="both"/>
        <w:rPr>
          <w:rFonts w:cs="Arial"/>
          <w:color w:val="000000"/>
          <w:lang w:val="et-EE"/>
        </w:rPr>
      </w:pPr>
      <w:r w:rsidRPr="00EB5F38">
        <w:rPr>
          <w:rFonts w:cs="Arial"/>
          <w:color w:val="000000"/>
          <w:lang w:val="et-EE"/>
        </w:rPr>
        <w:t>Krundi pos 1 ja 2</w:t>
      </w:r>
      <w:r w:rsidR="00881260" w:rsidRPr="00EB5F38">
        <w:rPr>
          <w:rFonts w:cs="Arial"/>
          <w:color w:val="000000"/>
          <w:lang w:val="et-EE"/>
        </w:rPr>
        <w:t xml:space="preserve"> liitmine on omavahel lubatud</w:t>
      </w:r>
      <w:r w:rsidR="002B5802" w:rsidRPr="00EB5F38">
        <w:rPr>
          <w:rFonts w:cs="Arial"/>
          <w:color w:val="000000"/>
          <w:lang w:val="et-EE"/>
        </w:rPr>
        <w:t>, sealhulgas ka ehitusõigused. Näiteks rajatakse krundile pos 1 hoone ehitisealuse pinnaga kuni 450 m</w:t>
      </w:r>
      <w:r w:rsidR="002B5802" w:rsidRPr="00EB5F38">
        <w:rPr>
          <w:rFonts w:cs="Arial"/>
          <w:color w:val="000000"/>
          <w:vertAlign w:val="superscript"/>
          <w:lang w:val="et-EE"/>
        </w:rPr>
        <w:t xml:space="preserve">2 </w:t>
      </w:r>
      <w:r w:rsidR="002B5802" w:rsidRPr="00EB5F38">
        <w:rPr>
          <w:rFonts w:cs="Arial"/>
          <w:color w:val="000000"/>
          <w:lang w:val="et-EE"/>
        </w:rPr>
        <w:t>ja brutopinnaga 900 m</w:t>
      </w:r>
      <w:r w:rsidR="002B5802" w:rsidRPr="00EB5F38">
        <w:rPr>
          <w:rFonts w:cs="Arial"/>
          <w:color w:val="000000"/>
          <w:vertAlign w:val="superscript"/>
          <w:lang w:val="et-EE"/>
        </w:rPr>
        <w:t xml:space="preserve">2 </w:t>
      </w:r>
      <w:r w:rsidR="002B5802" w:rsidRPr="00EB5F38">
        <w:rPr>
          <w:rFonts w:cs="Arial"/>
          <w:color w:val="000000"/>
          <w:lang w:val="et-EE"/>
        </w:rPr>
        <w:t>. H</w:t>
      </w:r>
      <w:r w:rsidRPr="00EB5F38">
        <w:rPr>
          <w:rFonts w:cs="Arial"/>
          <w:color w:val="000000"/>
          <w:lang w:val="et-EE"/>
        </w:rPr>
        <w:t>oone</w:t>
      </w:r>
      <w:r w:rsidR="00881260" w:rsidRPr="00EB5F38">
        <w:rPr>
          <w:rFonts w:cs="Arial"/>
          <w:color w:val="000000"/>
          <w:lang w:val="et-EE"/>
        </w:rPr>
        <w:t>te</w:t>
      </w:r>
      <w:r w:rsidRPr="00EB5F38">
        <w:rPr>
          <w:rFonts w:cs="Arial"/>
          <w:color w:val="000000"/>
          <w:lang w:val="et-EE"/>
        </w:rPr>
        <w:t xml:space="preserve"> omavaheline kokku</w:t>
      </w:r>
      <w:r w:rsidR="008B026C" w:rsidRPr="00EB5F38">
        <w:rPr>
          <w:rFonts w:cs="Arial"/>
          <w:color w:val="000000"/>
          <w:lang w:val="et-EE"/>
        </w:rPr>
        <w:t xml:space="preserve"> </w:t>
      </w:r>
      <w:r w:rsidRPr="00EB5F38">
        <w:rPr>
          <w:rFonts w:cs="Arial"/>
          <w:color w:val="000000"/>
          <w:lang w:val="et-EE"/>
        </w:rPr>
        <w:t>ehitamine on lubatud ilma tulemüürita.</w:t>
      </w:r>
    </w:p>
    <w:p w14:paraId="7953FC54" w14:textId="77777777" w:rsidR="00514416" w:rsidRPr="00EB5F38" w:rsidRDefault="00514416" w:rsidP="000C2101">
      <w:pPr>
        <w:autoSpaceDE w:val="0"/>
        <w:autoSpaceDN w:val="0"/>
        <w:adjustRightInd w:val="0"/>
        <w:jc w:val="both"/>
        <w:rPr>
          <w:rFonts w:cs="Arial"/>
          <w:lang w:val="et-EE"/>
        </w:rPr>
      </w:pPr>
      <w:r w:rsidRPr="00EB5F38">
        <w:rPr>
          <w:rFonts w:cs="Arial"/>
          <w:lang w:val="et-EE"/>
        </w:rPr>
        <w:t xml:space="preserve">Hoonete projekteerimisel järgida </w:t>
      </w:r>
      <w:r w:rsidR="000073A3" w:rsidRPr="00EB5F38">
        <w:rPr>
          <w:rFonts w:cs="Arial"/>
          <w:lang w:val="et-EE"/>
        </w:rPr>
        <w:t>e</w:t>
      </w:r>
      <w:r w:rsidRPr="00EB5F38">
        <w:rPr>
          <w:rFonts w:cs="Arial"/>
          <w:lang w:val="et-EE"/>
        </w:rPr>
        <w:t>ttevõtlus- ja infotehnoloogiaministri 11.12.2018 määruses nr 63 „Hoone energiatõhususe miinimumnõuded</w:t>
      </w:r>
      <w:r w:rsidR="009332E7" w:rsidRPr="00EB5F38">
        <w:rPr>
          <w:rFonts w:cs="Arial"/>
          <w:lang w:val="et-EE"/>
        </w:rPr>
        <w:t>”</w:t>
      </w:r>
      <w:r w:rsidRPr="00EB5F38">
        <w:rPr>
          <w:rFonts w:cs="Arial"/>
          <w:lang w:val="et-EE"/>
        </w:rPr>
        <w:t xml:space="preserve"> toodud nõudeid.</w:t>
      </w:r>
    </w:p>
    <w:p w14:paraId="33CABD05" w14:textId="65A10FAA" w:rsidR="009B6181" w:rsidRPr="00EB5F38" w:rsidRDefault="00FA79EA" w:rsidP="000C2101">
      <w:pPr>
        <w:autoSpaceDE w:val="0"/>
        <w:autoSpaceDN w:val="0"/>
        <w:adjustRightInd w:val="0"/>
        <w:jc w:val="both"/>
        <w:rPr>
          <w:rFonts w:cs="Arial"/>
          <w:lang w:val="et-EE"/>
        </w:rPr>
      </w:pPr>
      <w:r w:rsidRPr="00EB5F38">
        <w:rPr>
          <w:rFonts w:cs="Arial"/>
          <w:lang w:val="et-EE"/>
        </w:rPr>
        <w:t>Tagada piisav insolatsioon vastavalt kehtivale standardile EVS-EN 17037:2019+A1:2021 „Päevavalgus hoonetes”.</w:t>
      </w:r>
    </w:p>
    <w:p w14:paraId="6EE2D488" w14:textId="3D2F8B3E" w:rsidR="00947D04" w:rsidRPr="00EB5F38" w:rsidRDefault="00947D04" w:rsidP="000C2101">
      <w:pPr>
        <w:autoSpaceDE w:val="0"/>
        <w:autoSpaceDN w:val="0"/>
        <w:adjustRightInd w:val="0"/>
        <w:jc w:val="both"/>
        <w:rPr>
          <w:rFonts w:cs="Arial"/>
          <w:color w:val="000000"/>
          <w:lang w:val="et-EE" w:eastAsia="et-EE"/>
        </w:rPr>
      </w:pPr>
      <w:r w:rsidRPr="00EB5F38">
        <w:rPr>
          <w:rFonts w:cs="Arial"/>
          <w:lang w:val="et-EE"/>
        </w:rPr>
        <w:t>Hoonete planeerimisel lähtuda Sotsiaalministri 17.05.2002 määrus nr 78 „Vibratsiooni piirväärtused elamutes ja ühiskasutusega hoonetes ning vibratsiooni mõõtmise meetodid</w:t>
      </w:r>
      <w:r w:rsidR="00F62EDF" w:rsidRPr="00EB5F38">
        <w:rPr>
          <w:rFonts w:cs="Arial"/>
          <w:lang w:val="et-EE"/>
        </w:rPr>
        <w:t>”</w:t>
      </w:r>
      <w:r w:rsidRPr="00EB5F38">
        <w:rPr>
          <w:rFonts w:cs="Arial"/>
          <w:lang w:val="et-EE"/>
        </w:rPr>
        <w:t xml:space="preserve"> ning ühiskondlike ehitiste planeerimisel tuleb lisaks järgida Vabariigi Valitsuse 6. oktoobri 2011 määrus nr 131 „Tervisekaitsenõuded koolieelse lasteasutuse maa-alale, hoonetele, ruumidele, sisustusele, sisekliimale ja korrashoiule”.</w:t>
      </w:r>
    </w:p>
    <w:p w14:paraId="07CEB46F" w14:textId="77777777" w:rsidR="00E81250" w:rsidRPr="00EB5F38" w:rsidRDefault="005A1754" w:rsidP="000C2101">
      <w:pPr>
        <w:autoSpaceDE w:val="0"/>
        <w:autoSpaceDN w:val="0"/>
        <w:adjustRightInd w:val="0"/>
        <w:jc w:val="both"/>
        <w:rPr>
          <w:rFonts w:cs="Arial"/>
          <w:lang w:val="et-EE"/>
        </w:rPr>
      </w:pPr>
      <w:r w:rsidRPr="00EB5F38">
        <w:rPr>
          <w:rFonts w:cs="Arial"/>
          <w:lang w:val="et-EE"/>
        </w:rPr>
        <w:t xml:space="preserve">Hoonete </w:t>
      </w:r>
      <w:r w:rsidR="00AC4DE0" w:rsidRPr="00EB5F38">
        <w:rPr>
          <w:rFonts w:cs="Arial"/>
          <w:lang w:val="et-EE"/>
        </w:rPr>
        <w:t>arhitektuurne lahendus täpsustad</w:t>
      </w:r>
      <w:r w:rsidRPr="00EB5F38">
        <w:rPr>
          <w:rFonts w:cs="Arial"/>
          <w:lang w:val="et-EE"/>
        </w:rPr>
        <w:t xml:space="preserve">a eraldi eskiisprojektina eesmärgiga rajada planeeringualale maksimaalselt sobituv ja ümbruskonna elukeskkonda esteetiliselt ja visuaalselt väärtustav hoone. Ehitusprojekt tuleb kooskõlastada </w:t>
      </w:r>
      <w:r w:rsidR="00AC4DE0" w:rsidRPr="00EB5F38">
        <w:rPr>
          <w:rFonts w:cs="Arial"/>
          <w:lang w:val="et-EE"/>
        </w:rPr>
        <w:t>Rae</w:t>
      </w:r>
      <w:r w:rsidRPr="00EB5F38">
        <w:rPr>
          <w:rFonts w:cs="Arial"/>
          <w:lang w:val="et-EE"/>
        </w:rPr>
        <w:t xml:space="preserve"> valla arhitektiga eskiisi staadiumis.</w:t>
      </w:r>
    </w:p>
    <w:p w14:paraId="576FE158" w14:textId="23CD7E5E" w:rsidR="00880A79" w:rsidRPr="00EB5F38" w:rsidRDefault="00880A79" w:rsidP="000C2101">
      <w:pPr>
        <w:suppressAutoHyphens/>
        <w:autoSpaceDE w:val="0"/>
        <w:autoSpaceDN w:val="0"/>
        <w:adjustRightInd w:val="0"/>
        <w:jc w:val="both"/>
        <w:rPr>
          <w:rFonts w:eastAsia="Arial" w:cs="Arial"/>
          <w:b/>
          <w:lang w:val="et-EE"/>
        </w:rPr>
      </w:pPr>
      <w:r w:rsidRPr="00EB5F38">
        <w:rPr>
          <w:rFonts w:eastAsia="Arial" w:cs="Arial"/>
          <w:b/>
          <w:lang w:val="et-EE"/>
        </w:rPr>
        <w:lastRenderedPageBreak/>
        <w:t>Planeeritava haljasala pos 3</w:t>
      </w:r>
      <w:r w:rsidR="00947D04" w:rsidRPr="00EB5F38">
        <w:rPr>
          <w:rFonts w:eastAsia="Arial" w:cs="Arial"/>
          <w:b/>
          <w:lang w:val="et-EE"/>
        </w:rPr>
        <w:t>5</w:t>
      </w:r>
      <w:r w:rsidRPr="00EB5F38">
        <w:rPr>
          <w:rFonts w:eastAsia="Arial" w:cs="Arial"/>
          <w:b/>
          <w:lang w:val="et-EE"/>
        </w:rPr>
        <w:t xml:space="preserve"> arhitektuurinõuded</w:t>
      </w:r>
    </w:p>
    <w:p w14:paraId="7A24BFB0" w14:textId="5D693CCE" w:rsidR="00880A79" w:rsidRPr="00EB5F38" w:rsidRDefault="00880A79" w:rsidP="000C2101">
      <w:pPr>
        <w:suppressAutoHyphens/>
        <w:autoSpaceDE w:val="0"/>
        <w:autoSpaceDN w:val="0"/>
        <w:adjustRightInd w:val="0"/>
        <w:jc w:val="both"/>
        <w:rPr>
          <w:rFonts w:eastAsia="Arial" w:cs="Arial"/>
          <w:lang w:val="et-EE"/>
        </w:rPr>
      </w:pPr>
      <w:r w:rsidRPr="00EB5F38">
        <w:rPr>
          <w:rFonts w:eastAsia="Arial" w:cs="Arial"/>
          <w:lang w:val="et-EE"/>
        </w:rPr>
        <w:t xml:space="preserve">Planeeringus määratud haljasalal ei ole ehitustegevus lubatud, välja arvatud haljasala rajamistööd ning tehniliste kommunikatsioonide või haljasalade sihipärase kasutamisega seonduvad ehitiste rajamine. Lubatud on paigaldada haljastu inventari (nt viidad, pingid, valgustid, prügikastid, mänguväljaku inventar, palliplatsid jne) ning rajada </w:t>
      </w:r>
      <w:r w:rsidR="009B1469" w:rsidRPr="00EB5F38">
        <w:rPr>
          <w:rFonts w:eastAsia="Arial" w:cs="Arial"/>
          <w:lang w:val="et-EE"/>
        </w:rPr>
        <w:t>jalgratta- ja jalgteid</w:t>
      </w:r>
      <w:r w:rsidRPr="00EB5F38">
        <w:rPr>
          <w:rFonts w:eastAsia="Arial" w:cs="Arial"/>
          <w:lang w:val="et-EE"/>
        </w:rPr>
        <w:t>. Täpne lahendus esitatakse ehitusprojektiga.</w:t>
      </w:r>
    </w:p>
    <w:p w14:paraId="6EDAB128" w14:textId="77777777" w:rsidR="00751ECE" w:rsidRPr="00EB5F38" w:rsidRDefault="00751ECE" w:rsidP="000C2101">
      <w:pPr>
        <w:autoSpaceDE w:val="0"/>
        <w:autoSpaceDN w:val="0"/>
        <w:adjustRightInd w:val="0"/>
        <w:jc w:val="both"/>
        <w:rPr>
          <w:rFonts w:cs="Arial"/>
          <w:lang w:val="et-EE"/>
        </w:rPr>
      </w:pPr>
    </w:p>
    <w:p w14:paraId="56CB2CDD" w14:textId="77777777" w:rsidR="00E81250" w:rsidRPr="00EB5F38" w:rsidRDefault="00E81250" w:rsidP="000C2101">
      <w:pPr>
        <w:pStyle w:val="Heading2"/>
        <w:numPr>
          <w:ilvl w:val="1"/>
          <w:numId w:val="5"/>
        </w:numPr>
        <w:tabs>
          <w:tab w:val="left" w:pos="426"/>
        </w:tabs>
        <w:rPr>
          <w:rFonts w:cs="Arial"/>
          <w:szCs w:val="22"/>
        </w:rPr>
      </w:pPr>
      <w:bookmarkStart w:id="35" w:name="_Toc497647809"/>
      <w:bookmarkStart w:id="36" w:name="_Toc139986479"/>
      <w:r w:rsidRPr="00EB5F38">
        <w:rPr>
          <w:rFonts w:cs="Arial"/>
          <w:szCs w:val="22"/>
        </w:rPr>
        <w:t>Piirded</w:t>
      </w:r>
      <w:bookmarkEnd w:id="35"/>
      <w:r w:rsidR="00514416" w:rsidRPr="00EB5F38">
        <w:rPr>
          <w:rFonts w:cs="Arial"/>
          <w:szCs w:val="22"/>
        </w:rPr>
        <w:t xml:space="preserve"> ja nähtavuskolmnurgad</w:t>
      </w:r>
      <w:bookmarkEnd w:id="36"/>
    </w:p>
    <w:p w14:paraId="4B84F253" w14:textId="77777777" w:rsidR="00BE63B9" w:rsidRPr="00EB5F38" w:rsidRDefault="00BE63B9" w:rsidP="000C2101">
      <w:pPr>
        <w:tabs>
          <w:tab w:val="left" w:pos="2268"/>
        </w:tabs>
        <w:autoSpaceDE w:val="0"/>
        <w:autoSpaceDN w:val="0"/>
        <w:adjustRightInd w:val="0"/>
        <w:jc w:val="both"/>
        <w:rPr>
          <w:rFonts w:cs="Arial"/>
          <w:lang w:val="et-EE"/>
        </w:rPr>
      </w:pPr>
      <w:r w:rsidRPr="00EB5F38">
        <w:rPr>
          <w:rFonts w:cs="Arial"/>
          <w:lang w:val="et-EE"/>
        </w:rPr>
        <w:t>Piirete maksimaalne kõrgus 1,5 meetrit.</w:t>
      </w:r>
    </w:p>
    <w:p w14:paraId="46514467" w14:textId="77777777" w:rsidR="00BE63B9" w:rsidRPr="00EB5F38" w:rsidRDefault="00BE63B9" w:rsidP="000C2101">
      <w:pPr>
        <w:autoSpaceDE w:val="0"/>
        <w:autoSpaceDN w:val="0"/>
        <w:adjustRightInd w:val="0"/>
        <w:jc w:val="both"/>
        <w:rPr>
          <w:rFonts w:cs="Arial"/>
          <w:lang w:val="et-EE"/>
        </w:rPr>
      </w:pPr>
      <w:r w:rsidRPr="00EB5F38">
        <w:rPr>
          <w:rFonts w:cs="Arial"/>
          <w:lang w:val="et-EE"/>
        </w:rPr>
        <w:t>Piire võib olla puidust lattaed või võrkpiire hekiga. Väravad ei tohi avaneda tänava poole. Ehitusprojektis anda ühtne piirete lahendus lähtuvalt hoonestustüübist j</w:t>
      </w:r>
      <w:r w:rsidR="000730DC" w:rsidRPr="00EB5F38">
        <w:rPr>
          <w:rFonts w:cs="Arial"/>
          <w:lang w:val="et-EE"/>
        </w:rPr>
        <w:t>a naaberkinnistute lahendusest.</w:t>
      </w:r>
    </w:p>
    <w:p w14:paraId="36B9ECA0" w14:textId="77777777" w:rsidR="00BE63B9" w:rsidRPr="00EB5F38" w:rsidRDefault="00BE63B9" w:rsidP="000C2101">
      <w:pPr>
        <w:autoSpaceDE w:val="0"/>
        <w:autoSpaceDN w:val="0"/>
        <w:adjustRightInd w:val="0"/>
        <w:jc w:val="both"/>
        <w:rPr>
          <w:rFonts w:cs="Arial"/>
          <w:lang w:val="et-EE"/>
        </w:rPr>
      </w:pPr>
      <w:r w:rsidRPr="00EB5F38">
        <w:rPr>
          <w:rFonts w:cs="Arial"/>
          <w:lang w:val="et-EE"/>
        </w:rPr>
        <w:t>Piirde rajamine ei ole kohustuslik.</w:t>
      </w:r>
    </w:p>
    <w:p w14:paraId="15B77B5D" w14:textId="77777777" w:rsidR="00E81250" w:rsidRPr="00EB5F38" w:rsidRDefault="00BE63B9" w:rsidP="000C2101">
      <w:pPr>
        <w:autoSpaceDE w:val="0"/>
        <w:autoSpaceDN w:val="0"/>
        <w:adjustRightInd w:val="0"/>
        <w:jc w:val="both"/>
        <w:rPr>
          <w:rFonts w:cs="Arial"/>
          <w:lang w:val="et-EE"/>
        </w:rPr>
      </w:pPr>
      <w:r w:rsidRPr="00EB5F38">
        <w:rPr>
          <w:rFonts w:cs="Arial"/>
          <w:lang w:val="et-EE"/>
        </w:rPr>
        <w:t>Torustike kaitsevööndisse piirdeaedade rajamine on keelatud.</w:t>
      </w:r>
    </w:p>
    <w:p w14:paraId="2EE330E0" w14:textId="77777777" w:rsidR="00514416" w:rsidRPr="00EB5F38" w:rsidRDefault="00514416" w:rsidP="000C2101">
      <w:pPr>
        <w:jc w:val="both"/>
        <w:rPr>
          <w:rFonts w:cs="Arial"/>
          <w:lang w:val="et-EE"/>
        </w:rPr>
      </w:pPr>
      <w:r w:rsidRPr="00EB5F38">
        <w:rPr>
          <w:rFonts w:cs="Arial"/>
          <w:lang w:val="et-EE"/>
        </w:rPr>
        <w:t>Nähtavuskolmnurgas ei tohi paikneda nähtavust piiravaid takistusi. Juhul, kui takistuste kõrvaldamine ei ole võimalik, tuleb kavandada liikluskorraldus, mis võimaldab vähendada nähtavuskolmnurga mõõtmeid. Selleks, et nähtavuskolmnurgas paiknevad puud ei kujuneks nähtavust piiravaks, peavad oksad maapinnast kuni 2,4 m kõrguseni ja kuni tüveni olema eemaldatud. Nähtavuskolmnurgas ei tohi piirdetara, heki või põõsa kõrgus ületada 0,4 meetrit. Kui seda nõuet ei ole võimalik täita, tuleb kavandada lahendus, mis tagab ohutusest lähtuvad nõuded.</w:t>
      </w:r>
    </w:p>
    <w:p w14:paraId="5CD6DBAA" w14:textId="77777777" w:rsidR="00514416" w:rsidRPr="00EB5F38" w:rsidRDefault="00514416" w:rsidP="000C2101">
      <w:pPr>
        <w:autoSpaceDE w:val="0"/>
        <w:autoSpaceDN w:val="0"/>
        <w:adjustRightInd w:val="0"/>
        <w:jc w:val="both"/>
        <w:rPr>
          <w:rFonts w:cs="Arial"/>
          <w:lang w:val="et-EE"/>
        </w:rPr>
      </w:pPr>
    </w:p>
    <w:p w14:paraId="39B5DDE1" w14:textId="77777777" w:rsidR="00E81250" w:rsidRPr="00EB5F38" w:rsidRDefault="00E81250" w:rsidP="000C2101">
      <w:pPr>
        <w:pStyle w:val="Heading2"/>
        <w:numPr>
          <w:ilvl w:val="1"/>
          <w:numId w:val="5"/>
        </w:numPr>
        <w:tabs>
          <w:tab w:val="left" w:pos="426"/>
        </w:tabs>
        <w:rPr>
          <w:rFonts w:cs="Arial"/>
          <w:szCs w:val="22"/>
        </w:rPr>
      </w:pPr>
      <w:bookmarkStart w:id="37" w:name="_Toc497647810"/>
      <w:bookmarkStart w:id="38" w:name="_Toc139986480"/>
      <w:bookmarkStart w:id="39" w:name="_Hlk118303853"/>
      <w:r w:rsidRPr="00EB5F38">
        <w:rPr>
          <w:rFonts w:cs="Arial"/>
          <w:szCs w:val="22"/>
        </w:rPr>
        <w:t>Tänavate maa-alad, liiklus- ja parkimiskorraldus</w:t>
      </w:r>
      <w:bookmarkEnd w:id="37"/>
      <w:bookmarkEnd w:id="38"/>
    </w:p>
    <w:bookmarkEnd w:id="39"/>
    <w:p w14:paraId="110DC168" w14:textId="6E038E0F" w:rsidR="008B4767" w:rsidRPr="00EB5F38" w:rsidRDefault="008B4767" w:rsidP="000C2101">
      <w:pPr>
        <w:autoSpaceDE w:val="0"/>
        <w:autoSpaceDN w:val="0"/>
        <w:adjustRightInd w:val="0"/>
        <w:jc w:val="both"/>
        <w:rPr>
          <w:rFonts w:cs="Arial"/>
          <w:lang w:val="et-EE"/>
        </w:rPr>
      </w:pPr>
      <w:r w:rsidRPr="00EB5F38">
        <w:rPr>
          <w:rFonts w:cs="Arial"/>
          <w:lang w:val="et-EE"/>
        </w:rPr>
        <w:t xml:space="preserve">Planeeritava ala ja selle lähiala teedevõrgu kohta on </w:t>
      </w:r>
      <w:r w:rsidR="00485542" w:rsidRPr="00EB5F38">
        <w:rPr>
          <w:rFonts w:cs="Arial"/>
          <w:lang w:val="et-EE"/>
        </w:rPr>
        <w:t>Osaühing Stratum</w:t>
      </w:r>
      <w:r w:rsidRPr="00EB5F38">
        <w:rPr>
          <w:rFonts w:cs="Arial"/>
          <w:lang w:val="et-EE"/>
        </w:rPr>
        <w:t xml:space="preserve"> </w:t>
      </w:r>
      <w:r w:rsidR="009669B9" w:rsidRPr="00EB5F38">
        <w:rPr>
          <w:rFonts w:cs="Arial"/>
          <w:lang w:val="et-EE"/>
        </w:rPr>
        <w:t xml:space="preserve">juulis 2021 </w:t>
      </w:r>
      <w:r w:rsidRPr="00EB5F38">
        <w:rPr>
          <w:rFonts w:cs="Arial"/>
          <w:lang w:val="et-EE"/>
        </w:rPr>
        <w:t xml:space="preserve">koostanud </w:t>
      </w:r>
      <w:r w:rsidR="009669B9" w:rsidRPr="00EB5F38">
        <w:rPr>
          <w:rFonts w:cs="Arial"/>
          <w:lang w:val="et-EE"/>
        </w:rPr>
        <w:t xml:space="preserve">liikluse analüüsi ja </w:t>
      </w:r>
      <w:r w:rsidRPr="00EB5F38">
        <w:rPr>
          <w:rFonts w:cs="Arial"/>
          <w:lang w:val="et-EE"/>
        </w:rPr>
        <w:t>prognoosi</w:t>
      </w:r>
      <w:r w:rsidR="009669B9" w:rsidRPr="00EB5F38">
        <w:rPr>
          <w:rFonts w:cs="Arial"/>
          <w:lang w:val="et-EE"/>
        </w:rPr>
        <w:t>. Sel</w:t>
      </w:r>
      <w:r w:rsidR="0004251A" w:rsidRPr="00EB5F38">
        <w:rPr>
          <w:rFonts w:cs="Arial"/>
          <w:lang w:val="et-EE"/>
        </w:rPr>
        <w:t>le kohaselt täheldati järgmist:</w:t>
      </w:r>
    </w:p>
    <w:p w14:paraId="57C15CE4" w14:textId="18397440" w:rsidR="008B4767" w:rsidRPr="00EB5F38" w:rsidRDefault="008B4767" w:rsidP="000C2101">
      <w:pPr>
        <w:autoSpaceDE w:val="0"/>
        <w:autoSpaceDN w:val="0"/>
        <w:adjustRightInd w:val="0"/>
        <w:jc w:val="both"/>
        <w:rPr>
          <w:rFonts w:cs="Arial"/>
          <w:lang w:val="et-EE"/>
        </w:rPr>
      </w:pPr>
      <w:r w:rsidRPr="00EB5F38">
        <w:rPr>
          <w:rFonts w:cs="Arial"/>
          <w:lang w:val="et-EE"/>
        </w:rPr>
        <w:t>Andresepõllu DP objektid võib välja ehitada olemasoleva teedevõrgu baasil. Kindluse tee ja</w:t>
      </w:r>
      <w:r w:rsidRPr="00EB5F38">
        <w:rPr>
          <w:rFonts w:cs="Arial"/>
          <w:lang w:val="et-EE"/>
        </w:rPr>
        <w:br/>
        <w:t>Andresepõllu DP juurdepääsutee ristmiku teenindustase on nii hommikusel, kui ka õhtusel</w:t>
      </w:r>
      <w:r w:rsidRPr="00EB5F38">
        <w:rPr>
          <w:rFonts w:cs="Arial"/>
          <w:lang w:val="et-EE"/>
        </w:rPr>
        <w:br/>
        <w:t>tipptunnil</w:t>
      </w:r>
      <w:r w:rsidR="009669B9" w:rsidRPr="00EB5F38">
        <w:rPr>
          <w:rFonts w:cs="Arial"/>
          <w:lang w:val="et-EE"/>
        </w:rPr>
        <w:t xml:space="preserve">. </w:t>
      </w:r>
      <w:r w:rsidRPr="00EB5F38">
        <w:rPr>
          <w:rFonts w:cs="Arial"/>
          <w:lang w:val="et-EE"/>
        </w:rPr>
        <w:t>Oluline on välja ehitada puuduv jalgratta- ja jalgtee lõik Vasara tee ning</w:t>
      </w:r>
      <w:r w:rsidRPr="00EB5F38">
        <w:rPr>
          <w:rFonts w:cs="Arial"/>
          <w:lang w:val="et-EE"/>
        </w:rPr>
        <w:br/>
        <w:t>Andresepõllu DP juurdepääsutee vahelisel lõig</w:t>
      </w:r>
      <w:r w:rsidR="009669B9" w:rsidRPr="00EB5F38">
        <w:rPr>
          <w:rFonts w:cs="Arial"/>
          <w:lang w:val="et-EE"/>
        </w:rPr>
        <w:t>ul</w:t>
      </w:r>
      <w:r w:rsidR="009B00BE">
        <w:rPr>
          <w:rFonts w:cs="Arial"/>
          <w:lang w:val="et-EE"/>
        </w:rPr>
        <w:t xml:space="preserve">, </w:t>
      </w:r>
      <w:r w:rsidR="009B00BE" w:rsidRPr="009B00BE">
        <w:rPr>
          <w:rFonts w:cs="Arial"/>
          <w:lang w:val="et-EE"/>
        </w:rPr>
        <w:t>vt joonis AS-10 Perspektiivne liikluskeem.</w:t>
      </w:r>
      <w:r w:rsidR="009669B9" w:rsidRPr="00EB5F38">
        <w:rPr>
          <w:rFonts w:cs="Arial"/>
          <w:lang w:val="et-EE"/>
        </w:rPr>
        <w:t>.</w:t>
      </w:r>
    </w:p>
    <w:p w14:paraId="3C73AD73" w14:textId="77777777" w:rsidR="009B00BE" w:rsidRDefault="009B00BE" w:rsidP="000C2101">
      <w:pPr>
        <w:autoSpaceDE w:val="0"/>
        <w:autoSpaceDN w:val="0"/>
        <w:adjustRightInd w:val="0"/>
        <w:jc w:val="both"/>
        <w:rPr>
          <w:lang w:val="et-EE"/>
        </w:rPr>
      </w:pPr>
    </w:p>
    <w:p w14:paraId="2481BB3A" w14:textId="6F2D6B20" w:rsidR="0077720C" w:rsidRPr="00EB5F38" w:rsidRDefault="0077720C" w:rsidP="000C2101">
      <w:pPr>
        <w:autoSpaceDE w:val="0"/>
        <w:autoSpaceDN w:val="0"/>
        <w:adjustRightInd w:val="0"/>
        <w:jc w:val="both"/>
        <w:rPr>
          <w:lang w:val="et-EE"/>
        </w:rPr>
      </w:pPr>
      <w:r w:rsidRPr="00EB5F38">
        <w:rPr>
          <w:lang w:val="et-EE"/>
        </w:rPr>
        <w:t>08.12.2022 on väljastanud Transpordiamet seisukohad nr 7.2-2/22/26075-2 käesoleva detailplaneeringu koostamiseks. Selle kohaselt ei ole kohalikud teedevõrgu (Liiva tee ja Kindluse tee) ristlõiked/ristumiskohad sobivad lisanduva liiklussageduse jaoks.</w:t>
      </w:r>
    </w:p>
    <w:p w14:paraId="5ACC1163" w14:textId="071B887B" w:rsidR="0077720C" w:rsidRPr="00EB5F38" w:rsidRDefault="0077720C" w:rsidP="000C2101">
      <w:pPr>
        <w:autoSpaceDE w:val="0"/>
        <w:autoSpaceDN w:val="0"/>
        <w:adjustRightInd w:val="0"/>
        <w:jc w:val="both"/>
        <w:rPr>
          <w:rFonts w:cs="Arial"/>
          <w:lang w:val="et-EE"/>
        </w:rPr>
      </w:pPr>
      <w:r w:rsidRPr="00EB5F38">
        <w:rPr>
          <w:rFonts w:cs="Arial"/>
          <w:lang w:val="et-EE"/>
        </w:rPr>
        <w:t xml:space="preserve">Planeeringuala põhjaossa krundile pos 41 on projekteeritud sõidutee koos </w:t>
      </w:r>
      <w:r w:rsidR="00526AD2" w:rsidRPr="00EB5F38">
        <w:rPr>
          <w:rFonts w:cs="Arial"/>
          <w:lang w:val="et-EE"/>
        </w:rPr>
        <w:t>jalgratta- ja jalgtee</w:t>
      </w:r>
      <w:r w:rsidRPr="00EB5F38">
        <w:rPr>
          <w:rFonts w:cs="Arial"/>
          <w:lang w:val="et-EE"/>
        </w:rPr>
        <w:t xml:space="preserve">ga, mis ühendab kruntidega 42 – 44 planeeringuala projekteeritud Tallinn väikese ringteega. Antud tee maa-ala on ette nähtud valla poolt avalikuks kasutamiseks kui piirkonna teede võrgustiku üks oluline osa. Enne Tallinn väikese ringtee rajamist on vajalik tagada ühendus Vana-Järveküla teega, vt </w:t>
      </w:r>
      <w:r w:rsidR="00D650A5" w:rsidRPr="00EB5F38">
        <w:rPr>
          <w:rFonts w:cs="Arial"/>
          <w:lang w:val="et-EE"/>
        </w:rPr>
        <w:t>põhi</w:t>
      </w:r>
      <w:r w:rsidRPr="00EB5F38">
        <w:rPr>
          <w:rFonts w:cs="Arial"/>
          <w:lang w:val="et-EE"/>
        </w:rPr>
        <w:t xml:space="preserve">joonisel pos </w:t>
      </w:r>
      <w:r w:rsidR="00D650A5" w:rsidRPr="00EB5F38">
        <w:rPr>
          <w:rFonts w:cs="Arial"/>
          <w:lang w:val="et-EE"/>
        </w:rPr>
        <w:t>43</w:t>
      </w:r>
      <w:r w:rsidR="00E57922">
        <w:rPr>
          <w:rFonts w:cs="Arial"/>
          <w:lang w:val="et-EE"/>
        </w:rPr>
        <w:t xml:space="preserve"> ja </w:t>
      </w:r>
      <w:r w:rsidRPr="00EB5F38">
        <w:rPr>
          <w:rFonts w:cs="Arial"/>
          <w:lang w:val="et-EE"/>
        </w:rPr>
        <w:t>44 eraldi tähist</w:t>
      </w:r>
      <w:r w:rsidR="00E57922">
        <w:rPr>
          <w:rFonts w:cs="Arial"/>
          <w:lang w:val="et-EE"/>
        </w:rPr>
        <w:t>at</w:t>
      </w:r>
      <w:r w:rsidRPr="00EB5F38">
        <w:rPr>
          <w:rFonts w:cs="Arial"/>
          <w:lang w:val="et-EE"/>
        </w:rPr>
        <w:t>ud osa.</w:t>
      </w:r>
      <w:r w:rsidR="00340B85" w:rsidRPr="00EB5F38">
        <w:rPr>
          <w:rFonts w:cs="Arial"/>
          <w:lang w:val="et-EE"/>
        </w:rPr>
        <w:t xml:space="preserve"> Võimalusel rajada </w:t>
      </w:r>
      <w:r w:rsidR="00340B85" w:rsidRPr="00EB5F38">
        <w:rPr>
          <w:lang w:val="et-EE"/>
        </w:rPr>
        <w:t>jalgratta- jalgteed Tallinna väikese ringtee eelprojektis kavandatud asukohta (sh kõrguslikult) nii, et neid ei peaks ümber ehitama.</w:t>
      </w:r>
      <w:r w:rsidRPr="00EB5F38">
        <w:rPr>
          <w:rFonts w:cs="Arial"/>
          <w:lang w:val="et-EE"/>
        </w:rPr>
        <w:t xml:space="preserve"> Selleks on vajalik koostada antud teelõigule eraldi teeprojekt infrastruktuuri projekteerimisel.</w:t>
      </w:r>
      <w:r w:rsidRPr="00EB5F38">
        <w:rPr>
          <w:rFonts w:cs="Arial"/>
          <w:spacing w:val="-10"/>
          <w:lang w:val="et-EE"/>
        </w:rPr>
        <w:t xml:space="preserve"> </w:t>
      </w:r>
      <w:r w:rsidRPr="00EB5F38">
        <w:rPr>
          <w:rFonts w:cs="Arial"/>
          <w:lang w:val="et-EE"/>
        </w:rPr>
        <w:t>Ülejäänud</w:t>
      </w:r>
      <w:r w:rsidRPr="00EB5F38">
        <w:rPr>
          <w:rFonts w:cs="Arial"/>
          <w:spacing w:val="-10"/>
          <w:lang w:val="et-EE"/>
        </w:rPr>
        <w:t xml:space="preserve"> </w:t>
      </w:r>
      <w:r w:rsidRPr="00EB5F38">
        <w:rPr>
          <w:rFonts w:cs="Arial"/>
          <w:lang w:val="et-EE"/>
        </w:rPr>
        <w:t>teelõigu</w:t>
      </w:r>
      <w:r w:rsidRPr="00EB5F38">
        <w:rPr>
          <w:rFonts w:cs="Arial"/>
          <w:spacing w:val="-10"/>
          <w:lang w:val="et-EE"/>
        </w:rPr>
        <w:t xml:space="preserve"> </w:t>
      </w:r>
      <w:r w:rsidRPr="00EB5F38">
        <w:rPr>
          <w:rFonts w:cs="Arial"/>
          <w:lang w:val="et-EE"/>
        </w:rPr>
        <w:t>rajamisel</w:t>
      </w:r>
      <w:r w:rsidRPr="00EB5F38">
        <w:rPr>
          <w:rFonts w:cs="Arial"/>
          <w:spacing w:val="-10"/>
          <w:lang w:val="et-EE"/>
        </w:rPr>
        <w:t xml:space="preserve"> </w:t>
      </w:r>
      <w:r w:rsidRPr="00EB5F38">
        <w:rPr>
          <w:rFonts w:cs="Arial"/>
          <w:lang w:val="et-EE"/>
        </w:rPr>
        <w:t>(</w:t>
      </w:r>
      <w:r w:rsidR="00D650A5" w:rsidRPr="00EB5F38">
        <w:rPr>
          <w:rFonts w:cs="Arial"/>
          <w:lang w:val="et-EE"/>
        </w:rPr>
        <w:t xml:space="preserve">vt viide põhijoonisel </w:t>
      </w:r>
      <w:r w:rsidRPr="00EB5F38">
        <w:rPr>
          <w:rFonts w:cs="Arial"/>
          <w:lang w:val="et-EE"/>
        </w:rPr>
        <w:t>pos</w:t>
      </w:r>
      <w:r w:rsidR="000C2101" w:rsidRPr="00EB5F38">
        <w:rPr>
          <w:rFonts w:cs="Arial"/>
          <w:spacing w:val="-10"/>
          <w:lang w:val="et-EE"/>
        </w:rPr>
        <w:t xml:space="preserve"> </w:t>
      </w:r>
      <w:r w:rsidRPr="00EB5F38">
        <w:rPr>
          <w:rFonts w:cs="Arial"/>
          <w:lang w:val="et-EE"/>
        </w:rPr>
        <w:t>42</w:t>
      </w:r>
      <w:r w:rsidR="000C2101" w:rsidRPr="00EB5F38">
        <w:rPr>
          <w:rFonts w:cs="Arial"/>
          <w:spacing w:val="-10"/>
          <w:lang w:val="et-EE"/>
        </w:rPr>
        <w:t xml:space="preserve"> </w:t>
      </w:r>
      <w:r w:rsidR="000C2101" w:rsidRPr="00EB5F38">
        <w:rPr>
          <w:rFonts w:cs="Arial"/>
          <w:lang w:val="et-EE"/>
        </w:rPr>
        <w:t>–</w:t>
      </w:r>
      <w:r w:rsidR="000C2101" w:rsidRPr="00EB5F38">
        <w:rPr>
          <w:rFonts w:cs="Arial"/>
          <w:spacing w:val="-10"/>
          <w:lang w:val="et-EE"/>
        </w:rPr>
        <w:t xml:space="preserve"> </w:t>
      </w:r>
      <w:r w:rsidRPr="00EB5F38">
        <w:rPr>
          <w:rFonts w:cs="Arial"/>
          <w:lang w:val="et-EE"/>
        </w:rPr>
        <w:t>44)</w:t>
      </w:r>
      <w:r w:rsidRPr="00EB5F38">
        <w:rPr>
          <w:rFonts w:cs="Arial"/>
          <w:spacing w:val="-10"/>
          <w:lang w:val="et-EE"/>
        </w:rPr>
        <w:t xml:space="preserve"> </w:t>
      </w:r>
      <w:r w:rsidRPr="00EB5F38">
        <w:rPr>
          <w:rFonts w:cs="Arial"/>
          <w:lang w:val="et-EE"/>
        </w:rPr>
        <w:t>lähtuda</w:t>
      </w:r>
      <w:r w:rsidRPr="00EB5F38">
        <w:rPr>
          <w:rFonts w:cs="Arial"/>
          <w:spacing w:val="-10"/>
          <w:lang w:val="et-EE"/>
        </w:rPr>
        <w:t xml:space="preserve"> </w:t>
      </w:r>
      <w:r w:rsidRPr="00EB5F38">
        <w:rPr>
          <w:rFonts w:cs="Arial"/>
          <w:lang w:val="et-EE"/>
        </w:rPr>
        <w:t>Tallinn</w:t>
      </w:r>
      <w:r w:rsidRPr="00EB5F38">
        <w:rPr>
          <w:rFonts w:cs="Arial"/>
          <w:spacing w:val="-10"/>
          <w:lang w:val="et-EE"/>
        </w:rPr>
        <w:t xml:space="preserve"> </w:t>
      </w:r>
      <w:r w:rsidRPr="00EB5F38">
        <w:rPr>
          <w:rFonts w:cs="Arial"/>
          <w:lang w:val="et-EE"/>
        </w:rPr>
        <w:t>väikese</w:t>
      </w:r>
      <w:r w:rsidRPr="00EB5F38">
        <w:rPr>
          <w:rFonts w:cs="Arial"/>
          <w:spacing w:val="-10"/>
          <w:lang w:val="et-EE"/>
        </w:rPr>
        <w:t xml:space="preserve"> </w:t>
      </w:r>
      <w:r w:rsidRPr="00EB5F38">
        <w:rPr>
          <w:rFonts w:cs="Arial"/>
          <w:lang w:val="et-EE"/>
        </w:rPr>
        <w:t>ringtee</w:t>
      </w:r>
      <w:r w:rsidRPr="00EB5F38">
        <w:rPr>
          <w:rFonts w:cs="Arial"/>
          <w:spacing w:val="-10"/>
          <w:lang w:val="et-EE"/>
        </w:rPr>
        <w:t xml:space="preserve"> </w:t>
      </w:r>
      <w:r w:rsidRPr="00EB5F38">
        <w:rPr>
          <w:rFonts w:cs="Arial"/>
          <w:lang w:val="et-EE"/>
        </w:rPr>
        <w:t>projektist.</w:t>
      </w:r>
    </w:p>
    <w:p w14:paraId="4208DC5D" w14:textId="5CB2C105" w:rsidR="00E12C84" w:rsidRPr="00EB5F38" w:rsidRDefault="00E12C84" w:rsidP="000C2101">
      <w:pPr>
        <w:autoSpaceDE w:val="0"/>
        <w:autoSpaceDN w:val="0"/>
        <w:adjustRightInd w:val="0"/>
        <w:jc w:val="both"/>
        <w:rPr>
          <w:rFonts w:cs="Arial"/>
          <w:lang w:val="et-EE"/>
        </w:rPr>
      </w:pPr>
      <w:r w:rsidRPr="00EB5F38">
        <w:rPr>
          <w:rFonts w:cs="Arial"/>
          <w:lang w:val="et-EE"/>
        </w:rPr>
        <w:t>Planeeringu</w:t>
      </w:r>
      <w:r w:rsidR="0077720C" w:rsidRPr="00EB5F38">
        <w:rPr>
          <w:rFonts w:cs="Arial"/>
          <w:lang w:val="et-EE"/>
        </w:rPr>
        <w:t xml:space="preserve">alale on juurdepääs ka olemasolevatelt </w:t>
      </w:r>
      <w:r w:rsidR="00567710" w:rsidRPr="00EB5F38">
        <w:rPr>
          <w:rFonts w:cs="Arial"/>
          <w:lang w:val="et-EE"/>
        </w:rPr>
        <w:t>Kindluse teelt, Liiva teelt ja Maidu</w:t>
      </w:r>
      <w:r w:rsidR="00CF7D1A" w:rsidRPr="00EB5F38">
        <w:rPr>
          <w:rFonts w:cs="Arial"/>
          <w:lang w:val="et-EE"/>
        </w:rPr>
        <w:t xml:space="preserve"> teelt.</w:t>
      </w:r>
    </w:p>
    <w:p w14:paraId="72142F74" w14:textId="49554316" w:rsidR="00B61360" w:rsidRPr="00EB5F38" w:rsidRDefault="00E12C84" w:rsidP="000C2101">
      <w:pPr>
        <w:autoSpaceDE w:val="0"/>
        <w:autoSpaceDN w:val="0"/>
        <w:adjustRightInd w:val="0"/>
        <w:jc w:val="both"/>
        <w:rPr>
          <w:rFonts w:cs="Arial"/>
          <w:lang w:val="et-EE"/>
        </w:rPr>
      </w:pPr>
      <w:r w:rsidRPr="00EB5F38">
        <w:rPr>
          <w:rFonts w:cs="Arial"/>
          <w:lang w:val="et-EE"/>
        </w:rPr>
        <w:t xml:space="preserve">Planeeritud on juurdepääsutee </w:t>
      </w:r>
      <w:r w:rsidR="00567710" w:rsidRPr="00EB5F38">
        <w:rPr>
          <w:rFonts w:cs="Arial"/>
          <w:lang w:val="et-EE"/>
        </w:rPr>
        <w:t>(p</w:t>
      </w:r>
      <w:r w:rsidR="003E7145" w:rsidRPr="00EB5F38">
        <w:rPr>
          <w:rFonts w:cs="Arial"/>
          <w:lang w:val="et-EE"/>
        </w:rPr>
        <w:t>os</w:t>
      </w:r>
      <w:r w:rsidR="00AA4161" w:rsidRPr="00EB5F38">
        <w:rPr>
          <w:rFonts w:cs="Arial"/>
          <w:lang w:val="et-EE"/>
        </w:rPr>
        <w:t xml:space="preserve"> </w:t>
      </w:r>
      <w:r w:rsidR="00567710" w:rsidRPr="00EB5F38">
        <w:rPr>
          <w:rFonts w:cs="Arial"/>
          <w:lang w:val="et-EE"/>
        </w:rPr>
        <w:t>3</w:t>
      </w:r>
      <w:r w:rsidR="00947D04" w:rsidRPr="00EB5F38">
        <w:rPr>
          <w:rFonts w:cs="Arial"/>
          <w:lang w:val="et-EE"/>
        </w:rPr>
        <w:t>7</w:t>
      </w:r>
      <w:r w:rsidR="005E3AD9" w:rsidRPr="00EB5F38">
        <w:rPr>
          <w:rFonts w:cs="Arial"/>
          <w:lang w:val="et-EE"/>
        </w:rPr>
        <w:t xml:space="preserve">) </w:t>
      </w:r>
      <w:r w:rsidRPr="00EB5F38">
        <w:rPr>
          <w:rFonts w:cs="Arial"/>
          <w:lang w:val="et-EE"/>
        </w:rPr>
        <w:t xml:space="preserve">mahasõiduga </w:t>
      </w:r>
      <w:r w:rsidR="00567710" w:rsidRPr="00EB5F38">
        <w:rPr>
          <w:rFonts w:cs="Arial"/>
          <w:lang w:val="et-EE"/>
        </w:rPr>
        <w:t>Kindluse teelt, mis läbib p</w:t>
      </w:r>
      <w:r w:rsidR="00644440" w:rsidRPr="00EB5F38">
        <w:rPr>
          <w:rFonts w:cs="Arial"/>
          <w:lang w:val="et-EE"/>
        </w:rPr>
        <w:t>laneeringuala</w:t>
      </w:r>
      <w:r w:rsidR="00567710" w:rsidRPr="00EB5F38">
        <w:rPr>
          <w:rFonts w:cs="Arial"/>
          <w:lang w:val="et-EE"/>
        </w:rPr>
        <w:t xml:space="preserve"> ja annab juurdepääsu planeeritud kruntidele.</w:t>
      </w:r>
      <w:r w:rsidR="005B6A68" w:rsidRPr="00EB5F38">
        <w:rPr>
          <w:rFonts w:cs="Arial"/>
          <w:lang w:val="et-EE"/>
        </w:rPr>
        <w:t xml:space="preserve"> </w:t>
      </w:r>
      <w:r w:rsidR="00B61360" w:rsidRPr="00EB5F38">
        <w:rPr>
          <w:rFonts w:cs="Arial"/>
          <w:lang w:val="et-EE"/>
        </w:rPr>
        <w:t xml:space="preserve">Planeeritud tee </w:t>
      </w:r>
      <w:r w:rsidR="0005622D" w:rsidRPr="00EB5F38">
        <w:rPr>
          <w:rFonts w:cs="Arial"/>
          <w:lang w:val="et-EE"/>
        </w:rPr>
        <w:t>p</w:t>
      </w:r>
      <w:r w:rsidR="003E7145" w:rsidRPr="00EB5F38">
        <w:rPr>
          <w:rFonts w:cs="Arial"/>
          <w:lang w:val="et-EE"/>
        </w:rPr>
        <w:t>os</w:t>
      </w:r>
      <w:r w:rsidR="00AA4161" w:rsidRPr="00EB5F38">
        <w:rPr>
          <w:rFonts w:cs="Arial"/>
          <w:lang w:val="et-EE"/>
        </w:rPr>
        <w:t xml:space="preserve"> </w:t>
      </w:r>
      <w:r w:rsidR="00B61360" w:rsidRPr="00EB5F38">
        <w:rPr>
          <w:rFonts w:cs="Arial"/>
          <w:lang w:val="et-EE"/>
        </w:rPr>
        <w:t>3</w:t>
      </w:r>
      <w:r w:rsidR="00947D04" w:rsidRPr="00EB5F38">
        <w:rPr>
          <w:rFonts w:cs="Arial"/>
          <w:lang w:val="et-EE"/>
        </w:rPr>
        <w:t>8</w:t>
      </w:r>
      <w:r w:rsidR="00B61360" w:rsidRPr="00EB5F38">
        <w:rPr>
          <w:rFonts w:cs="Arial"/>
          <w:lang w:val="et-EE"/>
        </w:rPr>
        <w:t xml:space="preserve"> läbib p</w:t>
      </w:r>
      <w:r w:rsidR="00644440" w:rsidRPr="00EB5F38">
        <w:rPr>
          <w:rFonts w:cs="Arial"/>
          <w:lang w:val="et-EE"/>
        </w:rPr>
        <w:t>laneeringuala</w:t>
      </w:r>
      <w:r w:rsidR="00B61360" w:rsidRPr="00EB5F38">
        <w:rPr>
          <w:rFonts w:cs="Arial"/>
          <w:lang w:val="et-EE"/>
        </w:rPr>
        <w:t>, ühendades olemasoleva Maidu tee naaberkinnistu Tohvre-Kivi</w:t>
      </w:r>
      <w:r w:rsidR="008E241E" w:rsidRPr="00EB5F38">
        <w:rPr>
          <w:rFonts w:cs="Arial"/>
          <w:lang w:val="et-EE"/>
        </w:rPr>
        <w:t>, Tohvre-Metsa ja Tohvre-Põllu ja selle lähiala</w:t>
      </w:r>
      <w:r w:rsidR="00B61360" w:rsidRPr="00EB5F38">
        <w:rPr>
          <w:rFonts w:cs="Arial"/>
          <w:lang w:val="et-EE"/>
        </w:rPr>
        <w:t xml:space="preserve"> planeeringuga ette nähtud teega.</w:t>
      </w:r>
    </w:p>
    <w:p w14:paraId="7FF3D175" w14:textId="3AC44569" w:rsidR="00E81250" w:rsidRPr="00EB5F38" w:rsidRDefault="00B61360" w:rsidP="000C2101">
      <w:pPr>
        <w:autoSpaceDE w:val="0"/>
        <w:autoSpaceDN w:val="0"/>
        <w:adjustRightInd w:val="0"/>
        <w:jc w:val="both"/>
        <w:rPr>
          <w:rFonts w:cs="Arial"/>
          <w:lang w:val="et-EE"/>
        </w:rPr>
      </w:pPr>
      <w:r w:rsidRPr="00EB5F38">
        <w:rPr>
          <w:rFonts w:cs="Arial"/>
          <w:lang w:val="et-EE"/>
        </w:rPr>
        <w:t xml:space="preserve">Krundile </w:t>
      </w:r>
      <w:r w:rsidR="00AA4161" w:rsidRPr="00EB5F38">
        <w:rPr>
          <w:rFonts w:cs="Arial"/>
          <w:lang w:val="et-EE"/>
        </w:rPr>
        <w:t xml:space="preserve">pos </w:t>
      </w:r>
      <w:r w:rsidR="001E3E73" w:rsidRPr="00EB5F38">
        <w:rPr>
          <w:rFonts w:cs="Arial"/>
          <w:lang w:val="et-EE"/>
        </w:rPr>
        <w:t>22</w:t>
      </w:r>
      <w:r w:rsidR="00CF7D1A" w:rsidRPr="00EB5F38">
        <w:rPr>
          <w:rFonts w:cs="Arial"/>
          <w:lang w:val="et-EE"/>
        </w:rPr>
        <w:t xml:space="preserve"> on juurdepääs </w:t>
      </w:r>
      <w:r w:rsidRPr="00EB5F38">
        <w:rPr>
          <w:rFonts w:cs="Arial"/>
          <w:lang w:val="et-EE"/>
        </w:rPr>
        <w:t>planeeritud Liiva</w:t>
      </w:r>
      <w:r w:rsidR="00CF7D1A" w:rsidRPr="00EB5F38">
        <w:rPr>
          <w:rFonts w:cs="Arial"/>
          <w:lang w:val="et-EE"/>
        </w:rPr>
        <w:t xml:space="preserve"> teelt.</w:t>
      </w:r>
    </w:p>
    <w:p w14:paraId="4615E3D1" w14:textId="0D418C4D" w:rsidR="00150E74" w:rsidRPr="00EB5F38" w:rsidRDefault="00150E74" w:rsidP="000C2101">
      <w:pPr>
        <w:autoSpaceDE w:val="0"/>
        <w:autoSpaceDN w:val="0"/>
        <w:adjustRightInd w:val="0"/>
        <w:jc w:val="both"/>
        <w:rPr>
          <w:rFonts w:cs="Arial"/>
          <w:lang w:val="et-EE"/>
        </w:rPr>
      </w:pPr>
      <w:r w:rsidRPr="00EB5F38">
        <w:rPr>
          <w:rFonts w:cs="Arial"/>
          <w:lang w:val="et-EE"/>
        </w:rPr>
        <w:t xml:space="preserve">Planeeritud </w:t>
      </w:r>
      <w:r w:rsidR="00953110" w:rsidRPr="00EB5F38">
        <w:rPr>
          <w:rFonts w:cs="Arial"/>
          <w:lang w:val="et-EE"/>
        </w:rPr>
        <w:t xml:space="preserve">transpordimaa </w:t>
      </w:r>
      <w:r w:rsidRPr="00EB5F38">
        <w:rPr>
          <w:rFonts w:cs="Arial"/>
          <w:lang w:val="et-EE"/>
        </w:rPr>
        <w:t>kruntide projekteerimisel näha ette liiklust rahustavad meetmed, nt kiiruse piirang, künnised vms. Ehitusprojektiga määrata jalakäijate ülekäigurajad / ületuskohad jalgratta- ja jalgteede ning sõiduteede ristumiskohtadel.</w:t>
      </w:r>
    </w:p>
    <w:p w14:paraId="47B75F4D" w14:textId="77777777" w:rsidR="005E3AD9" w:rsidRPr="00EB5F38" w:rsidRDefault="005E3AD9" w:rsidP="000C2101">
      <w:pPr>
        <w:autoSpaceDE w:val="0"/>
        <w:autoSpaceDN w:val="0"/>
        <w:adjustRightInd w:val="0"/>
        <w:jc w:val="both"/>
        <w:rPr>
          <w:rFonts w:cs="Arial"/>
          <w:lang w:val="et-EE"/>
        </w:rPr>
      </w:pPr>
      <w:r w:rsidRPr="00EB5F38">
        <w:rPr>
          <w:rFonts w:cs="Arial"/>
          <w:lang w:val="et-EE"/>
        </w:rPr>
        <w:t>Parkimine</w:t>
      </w:r>
      <w:r w:rsidR="0005622D" w:rsidRPr="00EB5F38">
        <w:rPr>
          <w:rFonts w:cs="Arial"/>
          <w:lang w:val="et-EE"/>
        </w:rPr>
        <w:t xml:space="preserve"> on ette nähtud krundisiseselt.</w:t>
      </w:r>
    </w:p>
    <w:p w14:paraId="2593EBAE" w14:textId="46F18AA9" w:rsidR="00BA4925" w:rsidRPr="00EB5F38" w:rsidRDefault="005E3AD9" w:rsidP="000C2101">
      <w:pPr>
        <w:autoSpaceDE w:val="0"/>
        <w:autoSpaceDN w:val="0"/>
        <w:adjustRightInd w:val="0"/>
        <w:jc w:val="both"/>
        <w:rPr>
          <w:rFonts w:cs="Arial"/>
          <w:lang w:val="et-EE"/>
        </w:rPr>
      </w:pPr>
      <w:r w:rsidRPr="00EB5F38">
        <w:rPr>
          <w:rFonts w:cs="Arial"/>
          <w:lang w:val="et-EE"/>
        </w:rPr>
        <w:t xml:space="preserve">Liiklus- ja parkimiskorralduse planeerimisel on arvestatud Eesti </w:t>
      </w:r>
      <w:r w:rsidR="00AC4DE0" w:rsidRPr="00EB5F38">
        <w:rPr>
          <w:rFonts w:cs="Arial"/>
          <w:lang w:val="et-EE"/>
        </w:rPr>
        <w:t>s</w:t>
      </w:r>
      <w:r w:rsidRPr="00EB5F38">
        <w:rPr>
          <w:rFonts w:cs="Arial"/>
          <w:lang w:val="et-EE"/>
        </w:rPr>
        <w:t>tandard EVS 843:2016 nõudeid ja Rae valla üldplaneeringut.</w:t>
      </w:r>
    </w:p>
    <w:p w14:paraId="01B9DBDD" w14:textId="52345106" w:rsidR="00A45C11" w:rsidRPr="00EB5F38" w:rsidRDefault="00A45C11" w:rsidP="000C2101">
      <w:pPr>
        <w:autoSpaceDE w:val="0"/>
        <w:autoSpaceDN w:val="0"/>
        <w:adjustRightInd w:val="0"/>
        <w:jc w:val="both"/>
        <w:rPr>
          <w:rFonts w:cs="Arial"/>
          <w:lang w:val="et-EE"/>
        </w:rPr>
      </w:pPr>
    </w:p>
    <w:p w14:paraId="171EB6F2" w14:textId="77777777" w:rsidR="00A45C11" w:rsidRPr="00EB5F38" w:rsidRDefault="00A45C11" w:rsidP="000C2101">
      <w:pPr>
        <w:autoSpaceDE w:val="0"/>
        <w:autoSpaceDN w:val="0"/>
        <w:adjustRightInd w:val="0"/>
        <w:jc w:val="both"/>
        <w:rPr>
          <w:rFonts w:cs="Arial"/>
          <w:b/>
          <w:u w:val="single"/>
          <w:lang w:val="et-EE"/>
        </w:rPr>
      </w:pPr>
      <w:r w:rsidRPr="00EB5F38">
        <w:rPr>
          <w:rFonts w:cs="Arial"/>
          <w:b/>
          <w:u w:val="single"/>
          <w:lang w:val="et-EE"/>
        </w:rPr>
        <w:t>Täiendavad nõuded ehitusprojekti koostamiseks:</w:t>
      </w:r>
    </w:p>
    <w:p w14:paraId="5763AFB4" w14:textId="63FD8E61" w:rsidR="00302B95" w:rsidRPr="00EB5F38" w:rsidRDefault="00A45C11" w:rsidP="000C2101">
      <w:pPr>
        <w:numPr>
          <w:ilvl w:val="0"/>
          <w:numId w:val="25"/>
        </w:numPr>
        <w:autoSpaceDE w:val="0"/>
        <w:autoSpaceDN w:val="0"/>
        <w:adjustRightInd w:val="0"/>
        <w:ind w:left="284" w:hanging="218"/>
        <w:jc w:val="both"/>
        <w:rPr>
          <w:rFonts w:cs="Arial"/>
          <w:lang w:val="et-EE"/>
        </w:rPr>
      </w:pPr>
      <w:r w:rsidRPr="00EB5F38">
        <w:rPr>
          <w:rFonts w:cs="Arial"/>
          <w:lang w:val="et-EE"/>
        </w:rPr>
        <w:t xml:space="preserve">Transpordiamet ei võta </w:t>
      </w:r>
      <w:r w:rsidR="00302B95" w:rsidRPr="00EB5F38">
        <w:rPr>
          <w:lang w:val="et-EE"/>
        </w:rPr>
        <w:t xml:space="preserve">PlanS § 131 lg 1 kohaselt </w:t>
      </w:r>
      <w:r w:rsidRPr="00EB5F38">
        <w:rPr>
          <w:rFonts w:cs="Arial"/>
          <w:lang w:val="et-EE"/>
        </w:rPr>
        <w:t>endale kohustusi planeeringuga seotud rajatiste väljaehitamiseks;</w:t>
      </w:r>
    </w:p>
    <w:p w14:paraId="6E428DA3" w14:textId="2FF4A882" w:rsidR="00302B95" w:rsidRPr="00EB5F38" w:rsidRDefault="00F62EDF" w:rsidP="000C2101">
      <w:pPr>
        <w:numPr>
          <w:ilvl w:val="0"/>
          <w:numId w:val="25"/>
        </w:numPr>
        <w:autoSpaceDE w:val="0"/>
        <w:autoSpaceDN w:val="0"/>
        <w:adjustRightInd w:val="0"/>
        <w:ind w:left="284" w:hanging="218"/>
        <w:jc w:val="both"/>
        <w:rPr>
          <w:rFonts w:cs="Arial"/>
          <w:lang w:val="et-EE"/>
        </w:rPr>
      </w:pPr>
      <w:r w:rsidRPr="00EB5F38">
        <w:rPr>
          <w:rFonts w:cs="Arial"/>
          <w:lang w:val="et-EE"/>
        </w:rPr>
        <w:t>r</w:t>
      </w:r>
      <w:r w:rsidR="00A45C11" w:rsidRPr="00EB5F38">
        <w:rPr>
          <w:rFonts w:cs="Arial"/>
          <w:lang w:val="et-EE"/>
        </w:rPr>
        <w:t>iigitee aluse maa piires annab tee ehitusloa välja Transpordiamet;</w:t>
      </w:r>
    </w:p>
    <w:p w14:paraId="606613D7" w14:textId="77777777" w:rsidR="00A45C11" w:rsidRPr="00EB5F38" w:rsidRDefault="00A45C11" w:rsidP="000C2101">
      <w:pPr>
        <w:numPr>
          <w:ilvl w:val="0"/>
          <w:numId w:val="25"/>
        </w:numPr>
        <w:ind w:left="284" w:hanging="218"/>
        <w:jc w:val="both"/>
        <w:rPr>
          <w:rFonts w:cs="Arial"/>
          <w:lang w:val="et-EE"/>
        </w:rPr>
      </w:pPr>
      <w:r w:rsidRPr="00EB5F38">
        <w:rPr>
          <w:rFonts w:cs="Arial"/>
          <w:lang w:val="et-EE"/>
        </w:rPr>
        <w:t>Transpordiamet on planeeringu koostajat teavitanud riigitee liiklusest põhjustatud häiringutest ning tee omanik ei võta endale kohustusi planeeringuga kavandatud leevendusmeetmete rakendamiseks;</w:t>
      </w:r>
    </w:p>
    <w:p w14:paraId="4714096E" w14:textId="77777777" w:rsidR="00A45C11" w:rsidRPr="00EB5F38" w:rsidRDefault="00A45C11" w:rsidP="000C2101">
      <w:pPr>
        <w:numPr>
          <w:ilvl w:val="0"/>
          <w:numId w:val="25"/>
        </w:numPr>
        <w:autoSpaceDE w:val="0"/>
        <w:autoSpaceDN w:val="0"/>
        <w:adjustRightInd w:val="0"/>
        <w:ind w:left="284" w:hanging="218"/>
        <w:jc w:val="both"/>
        <w:rPr>
          <w:rFonts w:cs="Arial"/>
          <w:lang w:val="et-EE"/>
        </w:rPr>
      </w:pPr>
      <w:r w:rsidRPr="00EB5F38">
        <w:rPr>
          <w:rFonts w:cs="Arial"/>
          <w:lang w:val="et-EE"/>
        </w:rPr>
        <w:lastRenderedPageBreak/>
        <w:t>näha ette liikluse rahustamise meetmed (EVS 8543:2016 punkt 8.2);</w:t>
      </w:r>
    </w:p>
    <w:p w14:paraId="66BA9122" w14:textId="13645B56" w:rsidR="00A45C11" w:rsidRPr="00EB5F38" w:rsidRDefault="00340B85" w:rsidP="000C2101">
      <w:pPr>
        <w:numPr>
          <w:ilvl w:val="0"/>
          <w:numId w:val="25"/>
        </w:numPr>
        <w:autoSpaceDE w:val="0"/>
        <w:autoSpaceDN w:val="0"/>
        <w:adjustRightInd w:val="0"/>
        <w:ind w:left="284" w:hanging="218"/>
        <w:jc w:val="both"/>
        <w:rPr>
          <w:rFonts w:cs="Arial"/>
          <w:lang w:val="et-EE"/>
        </w:rPr>
      </w:pPr>
      <w:r w:rsidRPr="00EB5F38">
        <w:rPr>
          <w:lang w:val="et-EE"/>
        </w:rPr>
        <w:t>k</w:t>
      </w:r>
      <w:r w:rsidR="00A45C11" w:rsidRPr="00EB5F38">
        <w:rPr>
          <w:lang w:val="et-EE"/>
        </w:rPr>
        <w:t>rundi sisesed teed ja platsid tuleb projekteerida asfaltkattega, lähtetasemeks „hea tase”;</w:t>
      </w:r>
    </w:p>
    <w:p w14:paraId="0133F2FD" w14:textId="1E1153AF" w:rsidR="006E7589" w:rsidRPr="00EB5F38" w:rsidRDefault="00340B85" w:rsidP="000C2101">
      <w:pPr>
        <w:numPr>
          <w:ilvl w:val="0"/>
          <w:numId w:val="25"/>
        </w:numPr>
        <w:autoSpaceDE w:val="0"/>
        <w:autoSpaceDN w:val="0"/>
        <w:adjustRightInd w:val="0"/>
        <w:ind w:left="284" w:hanging="218"/>
        <w:jc w:val="both"/>
        <w:rPr>
          <w:rFonts w:cs="Arial"/>
          <w:lang w:val="et-EE"/>
        </w:rPr>
      </w:pPr>
      <w:r w:rsidRPr="00EB5F38">
        <w:rPr>
          <w:lang w:val="et-EE"/>
        </w:rPr>
        <w:t>h</w:t>
      </w:r>
      <w:r w:rsidR="00A45C11" w:rsidRPr="00EB5F38">
        <w:rPr>
          <w:lang w:val="et-EE"/>
        </w:rPr>
        <w:t>aljasalade ja pargi kõnniteed ja platsid planeerida kiviparketiga</w:t>
      </w:r>
      <w:r w:rsidRPr="00EB5F38">
        <w:rPr>
          <w:lang w:val="et-EE"/>
        </w:rPr>
        <w:t>;</w:t>
      </w:r>
    </w:p>
    <w:p w14:paraId="228FA218" w14:textId="132AA76B" w:rsidR="00E00ED7" w:rsidRPr="00EB5F38" w:rsidRDefault="00340B85" w:rsidP="000C2101">
      <w:pPr>
        <w:numPr>
          <w:ilvl w:val="0"/>
          <w:numId w:val="25"/>
        </w:numPr>
        <w:autoSpaceDE w:val="0"/>
        <w:autoSpaceDN w:val="0"/>
        <w:adjustRightInd w:val="0"/>
        <w:ind w:left="284" w:hanging="218"/>
        <w:jc w:val="both"/>
        <w:rPr>
          <w:rFonts w:cs="Arial"/>
          <w:lang w:val="et-EE"/>
        </w:rPr>
      </w:pPr>
      <w:r w:rsidRPr="00EB5F38">
        <w:rPr>
          <w:lang w:val="et-EE"/>
        </w:rPr>
        <w:t>kaasata planeeringu koostamisse teedeinsener kui eriteadmistega isik.</w:t>
      </w:r>
    </w:p>
    <w:p w14:paraId="2FB3B7C5" w14:textId="77777777" w:rsidR="00E00ED7" w:rsidRPr="00EB5F38" w:rsidRDefault="00E00ED7" w:rsidP="000C2101">
      <w:pPr>
        <w:autoSpaceDE w:val="0"/>
        <w:autoSpaceDN w:val="0"/>
        <w:adjustRightInd w:val="0"/>
        <w:jc w:val="both"/>
        <w:rPr>
          <w:rFonts w:cs="Arial"/>
          <w:lang w:val="et-EE"/>
        </w:rPr>
      </w:pPr>
    </w:p>
    <w:p w14:paraId="79AF8D92" w14:textId="26B0CDC1" w:rsidR="00E00ED7" w:rsidRPr="00D21709" w:rsidRDefault="00E00ED7" w:rsidP="000C2101">
      <w:pPr>
        <w:autoSpaceDE w:val="0"/>
        <w:autoSpaceDN w:val="0"/>
        <w:adjustRightInd w:val="0"/>
        <w:jc w:val="both"/>
        <w:rPr>
          <w:rFonts w:cs="Arial"/>
          <w:u w:val="single"/>
          <w:lang w:val="et-EE"/>
        </w:rPr>
      </w:pPr>
      <w:r w:rsidRPr="00D21709">
        <w:rPr>
          <w:rFonts w:cs="Arial"/>
          <w:u w:val="single"/>
          <w:lang w:val="et-EE"/>
        </w:rPr>
        <w:t>Tee kaitsevööndid:</w:t>
      </w:r>
    </w:p>
    <w:p w14:paraId="5ED714EB" w14:textId="77777777" w:rsidR="00E00ED7" w:rsidRPr="00EB5F38" w:rsidRDefault="00E00ED7" w:rsidP="000C2101">
      <w:pPr>
        <w:pStyle w:val="ListParagraph"/>
        <w:numPr>
          <w:ilvl w:val="0"/>
          <w:numId w:val="18"/>
        </w:numPr>
        <w:autoSpaceDE w:val="0"/>
        <w:autoSpaceDN w:val="0"/>
        <w:adjustRightInd w:val="0"/>
        <w:ind w:left="284" w:hanging="218"/>
        <w:jc w:val="both"/>
        <w:rPr>
          <w:rFonts w:cs="Arial"/>
          <w:lang w:val="et-EE"/>
        </w:rPr>
      </w:pPr>
      <w:r w:rsidRPr="00EB5F38">
        <w:rPr>
          <w:rFonts w:cs="Arial"/>
          <w:lang w:val="et-EE"/>
        </w:rPr>
        <w:t>Kindluse tee kaitsevöönd äärmise sõiduraja servast 20 m;</w:t>
      </w:r>
    </w:p>
    <w:p w14:paraId="7C4A7760" w14:textId="77777777" w:rsidR="00E00ED7" w:rsidRPr="00EB5F38" w:rsidRDefault="00E00ED7" w:rsidP="000C2101">
      <w:pPr>
        <w:pStyle w:val="ListParagraph"/>
        <w:numPr>
          <w:ilvl w:val="0"/>
          <w:numId w:val="18"/>
        </w:numPr>
        <w:autoSpaceDE w:val="0"/>
        <w:autoSpaceDN w:val="0"/>
        <w:adjustRightInd w:val="0"/>
        <w:ind w:left="284" w:hanging="218"/>
        <w:jc w:val="both"/>
        <w:rPr>
          <w:rFonts w:cs="Arial"/>
          <w:lang w:val="et-EE"/>
        </w:rPr>
      </w:pPr>
      <w:r w:rsidRPr="00EB5F38">
        <w:rPr>
          <w:rFonts w:cs="Arial"/>
          <w:lang w:val="et-EE"/>
        </w:rPr>
        <w:t>Liiva tee kaitsevöönd äärmise sõiduraja servast 20 m;</w:t>
      </w:r>
    </w:p>
    <w:p w14:paraId="4FD28F51" w14:textId="77777777" w:rsidR="00E00ED7" w:rsidRPr="00EB5F38" w:rsidRDefault="00E00ED7" w:rsidP="000C2101">
      <w:pPr>
        <w:pStyle w:val="ListParagraph"/>
        <w:numPr>
          <w:ilvl w:val="0"/>
          <w:numId w:val="18"/>
        </w:numPr>
        <w:autoSpaceDE w:val="0"/>
        <w:autoSpaceDN w:val="0"/>
        <w:adjustRightInd w:val="0"/>
        <w:ind w:left="284" w:hanging="218"/>
        <w:jc w:val="both"/>
        <w:rPr>
          <w:rFonts w:cs="Arial"/>
          <w:lang w:val="et-EE"/>
        </w:rPr>
      </w:pPr>
      <w:r w:rsidRPr="00EB5F38">
        <w:rPr>
          <w:rFonts w:cs="Arial"/>
          <w:lang w:val="et-EE"/>
        </w:rPr>
        <w:t>Vana-Järveküla tee kaitsevöönd äärmise sõiduraja servast 20 m;</w:t>
      </w:r>
    </w:p>
    <w:p w14:paraId="6A418DF5" w14:textId="3CC5F450" w:rsidR="00E00ED7" w:rsidRPr="00EB5F38" w:rsidRDefault="005169BC" w:rsidP="000C2101">
      <w:pPr>
        <w:numPr>
          <w:ilvl w:val="0"/>
          <w:numId w:val="25"/>
        </w:numPr>
        <w:autoSpaceDE w:val="0"/>
        <w:autoSpaceDN w:val="0"/>
        <w:adjustRightInd w:val="0"/>
        <w:ind w:left="284" w:hanging="218"/>
        <w:jc w:val="both"/>
        <w:rPr>
          <w:rFonts w:cs="Arial"/>
          <w:lang w:val="et-EE"/>
        </w:rPr>
      </w:pPr>
      <w:r w:rsidRPr="00EB5F38">
        <w:rPr>
          <w:rFonts w:cs="Arial"/>
          <w:lang w:val="et-EE"/>
        </w:rPr>
        <w:t>k</w:t>
      </w:r>
      <w:r w:rsidR="00E00ED7" w:rsidRPr="00EB5F38">
        <w:rPr>
          <w:rFonts w:cs="Arial"/>
          <w:lang w:val="et-EE"/>
        </w:rPr>
        <w:t xml:space="preserve">runtidel pos nr 37 </w:t>
      </w:r>
      <w:r w:rsidRPr="00EB5F38">
        <w:rPr>
          <w:rFonts w:cs="Arial"/>
          <w:lang w:val="et-EE"/>
        </w:rPr>
        <w:t>–</w:t>
      </w:r>
      <w:r w:rsidR="00E00ED7" w:rsidRPr="00EB5F38">
        <w:rPr>
          <w:rFonts w:cs="Arial"/>
          <w:lang w:val="et-EE"/>
        </w:rPr>
        <w:t xml:space="preserve"> 39 asuvate sõiduteede kaitsevöönd äärmise sõiduraja servast 10</w:t>
      </w:r>
      <w:r w:rsidRPr="00EB5F38">
        <w:rPr>
          <w:rFonts w:cs="Arial"/>
          <w:lang w:val="et-EE"/>
        </w:rPr>
        <w:t xml:space="preserve"> </w:t>
      </w:r>
      <w:r w:rsidR="00E00ED7" w:rsidRPr="00EB5F38">
        <w:rPr>
          <w:rFonts w:cs="Arial"/>
          <w:lang w:val="et-EE"/>
        </w:rPr>
        <w:t>m;</w:t>
      </w:r>
    </w:p>
    <w:p w14:paraId="7092AA1F" w14:textId="54AA7058" w:rsidR="00E00ED7" w:rsidRPr="00EB5F38" w:rsidRDefault="005169BC" w:rsidP="000C2101">
      <w:pPr>
        <w:numPr>
          <w:ilvl w:val="0"/>
          <w:numId w:val="25"/>
        </w:numPr>
        <w:autoSpaceDE w:val="0"/>
        <w:autoSpaceDN w:val="0"/>
        <w:adjustRightInd w:val="0"/>
        <w:ind w:left="284" w:hanging="218"/>
        <w:jc w:val="both"/>
        <w:rPr>
          <w:rFonts w:cs="Arial"/>
          <w:lang w:val="et-EE"/>
        </w:rPr>
      </w:pPr>
      <w:r w:rsidRPr="00EB5F38">
        <w:rPr>
          <w:rFonts w:cs="Arial"/>
          <w:lang w:val="et-EE"/>
        </w:rPr>
        <w:t>p</w:t>
      </w:r>
      <w:r w:rsidR="00E00ED7" w:rsidRPr="00EB5F38">
        <w:rPr>
          <w:rFonts w:cs="Arial"/>
          <w:lang w:val="et-EE"/>
        </w:rPr>
        <w:t>erspektiivne Tallinna väikese ringtee riigitee kaitsevöönd äärmise sõiduraja servast 50</w:t>
      </w:r>
      <w:r w:rsidRPr="00EB5F38">
        <w:rPr>
          <w:rFonts w:cs="Arial"/>
          <w:lang w:val="et-EE"/>
        </w:rPr>
        <w:t xml:space="preserve"> </w:t>
      </w:r>
      <w:r w:rsidR="00E00ED7" w:rsidRPr="00EB5F38">
        <w:rPr>
          <w:rFonts w:cs="Arial"/>
          <w:lang w:val="et-EE"/>
        </w:rPr>
        <w:t>m.</w:t>
      </w:r>
    </w:p>
    <w:p w14:paraId="5C7D247C" w14:textId="47ED94A5" w:rsidR="00E00ED7" w:rsidRPr="00EB5F38" w:rsidRDefault="00E00ED7" w:rsidP="000C2101">
      <w:pPr>
        <w:autoSpaceDE w:val="0"/>
        <w:autoSpaceDN w:val="0"/>
        <w:adjustRightInd w:val="0"/>
        <w:jc w:val="both"/>
        <w:rPr>
          <w:rFonts w:cs="Arial"/>
          <w:lang w:val="et-EE"/>
        </w:rPr>
      </w:pPr>
    </w:p>
    <w:p w14:paraId="006C517E" w14:textId="796621F6" w:rsidR="00E00ED7" w:rsidRPr="00EB5F38" w:rsidRDefault="00E00ED7" w:rsidP="000C2101">
      <w:pPr>
        <w:autoSpaceDE w:val="0"/>
        <w:autoSpaceDN w:val="0"/>
        <w:adjustRightInd w:val="0"/>
        <w:jc w:val="both"/>
        <w:rPr>
          <w:rFonts w:cs="Arial"/>
          <w:lang w:val="et-EE"/>
        </w:rPr>
      </w:pPr>
      <w:r w:rsidRPr="00EB5F38">
        <w:rPr>
          <w:rFonts w:cs="Arial"/>
          <w:lang w:val="et-EE"/>
        </w:rPr>
        <w:t>Tee kaitsevööndid on esitatud joonistel AS-03 Tugiplaan, AS-04 Põhijoonis ja AS-05 Tehnovõrkude koondplaan.</w:t>
      </w:r>
    </w:p>
    <w:p w14:paraId="5B4AAAF8" w14:textId="4D8D6136" w:rsidR="006E7589" w:rsidRPr="00EB5F38" w:rsidRDefault="006E7589" w:rsidP="000C2101">
      <w:pPr>
        <w:autoSpaceDE w:val="0"/>
        <w:autoSpaceDN w:val="0"/>
        <w:adjustRightInd w:val="0"/>
        <w:jc w:val="both"/>
        <w:rPr>
          <w:rFonts w:cs="Arial"/>
          <w:lang w:val="et-EE"/>
        </w:rPr>
      </w:pPr>
    </w:p>
    <w:p w14:paraId="2C63E335" w14:textId="0C644F31" w:rsidR="006E7589" w:rsidRPr="00EB5F38" w:rsidRDefault="006E7589" w:rsidP="00B25CE5">
      <w:pPr>
        <w:pStyle w:val="Heading3"/>
        <w:numPr>
          <w:ilvl w:val="2"/>
          <w:numId w:val="30"/>
        </w:numPr>
      </w:pPr>
      <w:bookmarkStart w:id="40" w:name="_Toc139986481"/>
      <w:r w:rsidRPr="00EB5F38">
        <w:t>Tallinn</w:t>
      </w:r>
      <w:r w:rsidR="00140449" w:rsidRPr="00EB5F38">
        <w:t>a</w:t>
      </w:r>
      <w:r w:rsidRPr="00EB5F38">
        <w:t xml:space="preserve"> väike ringtee</w:t>
      </w:r>
      <w:bookmarkEnd w:id="40"/>
    </w:p>
    <w:p w14:paraId="77E67703" w14:textId="00E5D232" w:rsidR="0099172D" w:rsidRPr="00EB5F38" w:rsidRDefault="0099172D" w:rsidP="000C2101">
      <w:pPr>
        <w:jc w:val="both"/>
        <w:rPr>
          <w:rFonts w:cs="Arial"/>
          <w:lang w:val="et-EE"/>
        </w:rPr>
      </w:pPr>
      <w:r w:rsidRPr="00EB5F38">
        <w:rPr>
          <w:rFonts w:cs="Arial"/>
          <w:lang w:val="et-EE"/>
        </w:rPr>
        <w:t>Kehtestatud Rae Vallavolikogu 21.05.2013 otsusega nr 462 Rae valla üldplaneeringu ja riigihalduse ministri 09.04.2018 käskkirjaga nr 1.1-4/78 Harju maakonnaplaneering 2030+ kohaselt on Vana-Järveküla tee kohale määratud perspektiivne maantee.</w:t>
      </w:r>
    </w:p>
    <w:p w14:paraId="19545EFE" w14:textId="0E03476A" w:rsidR="006E7589" w:rsidRPr="00EB5F38" w:rsidRDefault="006E7589" w:rsidP="000C2101">
      <w:pPr>
        <w:jc w:val="both"/>
        <w:rPr>
          <w:rFonts w:cs="Arial"/>
          <w:lang w:val="et-EE"/>
        </w:rPr>
      </w:pPr>
      <w:r w:rsidRPr="00EB5F38">
        <w:rPr>
          <w:rFonts w:cs="Arial"/>
          <w:lang w:val="et-EE"/>
        </w:rPr>
        <w:t>Detailplaneeringu ala läbib Tallinna väikese ringtee projektiga projekteeritud teekoridor, mis hõlmab enda alla Andresepõllu, Laasiniidu, Vana-Järveküla tee 9 katastriüksuse põhjaosa ning Liiva tee 7 katastriüksuse keskosa. Kruntide ja tehnovõrkude planeerimisel on lähtutud projekteeritud lahendusest Reaalprojekt OÜ töö nr P19077 „Riigitee nr 96 Tallinn-Peetri alevik-Tallinn (Tallinna väikese ringtee) eelprojekti koostamine</w:t>
      </w:r>
      <w:r w:rsidR="007C0233" w:rsidRPr="00EB5F38">
        <w:rPr>
          <w:rFonts w:cs="Arial"/>
          <w:lang w:val="et-EE"/>
        </w:rPr>
        <w:t>”</w:t>
      </w:r>
      <w:r w:rsidRPr="00EB5F38">
        <w:rPr>
          <w:rFonts w:cs="Arial"/>
          <w:lang w:val="et-EE"/>
        </w:rPr>
        <w:t xml:space="preserve">. Käesoleva detailplaneeringuga on ette nähtud Tallinna väikese ringtee tarbeks </w:t>
      </w:r>
      <w:r w:rsidR="001F7202" w:rsidRPr="00EB5F38">
        <w:rPr>
          <w:rFonts w:cs="Arial"/>
          <w:lang w:val="et-EE"/>
        </w:rPr>
        <w:t>neli</w:t>
      </w:r>
      <w:r w:rsidRPr="00EB5F38">
        <w:rPr>
          <w:rFonts w:cs="Arial"/>
          <w:lang w:val="et-EE"/>
        </w:rPr>
        <w:t xml:space="preserve"> transpordimaa sihtotstarbega krunti (pos nr </w:t>
      </w:r>
      <w:r w:rsidR="001F7202" w:rsidRPr="00EB5F38">
        <w:rPr>
          <w:rFonts w:cs="Arial"/>
          <w:lang w:val="et-EE"/>
        </w:rPr>
        <w:t>41 – 44)</w:t>
      </w:r>
      <w:r w:rsidRPr="00EB5F38">
        <w:rPr>
          <w:rFonts w:cs="Arial"/>
          <w:lang w:val="et-EE"/>
        </w:rPr>
        <w:t>.</w:t>
      </w:r>
    </w:p>
    <w:p w14:paraId="2BB14EB1" w14:textId="77777777" w:rsidR="0054223E" w:rsidRDefault="0054223E" w:rsidP="000C2101">
      <w:pPr>
        <w:autoSpaceDE w:val="0"/>
        <w:autoSpaceDN w:val="0"/>
        <w:adjustRightInd w:val="0"/>
        <w:jc w:val="both"/>
        <w:rPr>
          <w:lang w:val="et-EE"/>
        </w:rPr>
      </w:pPr>
    </w:p>
    <w:p w14:paraId="54CCEB9F" w14:textId="7DDFE2F4" w:rsidR="006E7589" w:rsidRPr="00EB5F38" w:rsidRDefault="0054223E" w:rsidP="000C2101">
      <w:pPr>
        <w:autoSpaceDE w:val="0"/>
        <w:autoSpaceDN w:val="0"/>
        <w:adjustRightInd w:val="0"/>
        <w:jc w:val="both"/>
        <w:rPr>
          <w:rFonts w:cs="Arial"/>
          <w:lang w:val="et-EE"/>
        </w:rPr>
      </w:pPr>
      <w:r>
        <w:rPr>
          <w:lang w:val="et-EE"/>
        </w:rPr>
        <w:t>Pärast Tallinn väike ringtee rajamist t</w:t>
      </w:r>
      <w:r w:rsidR="00F76605" w:rsidRPr="00EB5F38">
        <w:rPr>
          <w:lang w:val="et-EE"/>
        </w:rPr>
        <w:t>uleb arvestada perspektiivse liikluskorralduse muudatusega, kus Liiva tee kaotab ühenduse Vana Järveküla teega</w:t>
      </w:r>
      <w:r>
        <w:rPr>
          <w:lang w:val="et-EE"/>
        </w:rPr>
        <w:t xml:space="preserve">. Liiva tee ümbruse piirkonna kinnistutega </w:t>
      </w:r>
      <w:r w:rsidR="00F76605" w:rsidRPr="00EB5F38">
        <w:rPr>
          <w:lang w:val="et-EE"/>
        </w:rPr>
        <w:t xml:space="preserve">ühendus tagatakse läbi </w:t>
      </w:r>
      <w:r w:rsidR="00F05906">
        <w:rPr>
          <w:lang w:val="et-EE"/>
        </w:rPr>
        <w:t xml:space="preserve">käesolevaga planeeringuga kavandatud teekoridori ja </w:t>
      </w:r>
      <w:r w:rsidR="00F76605" w:rsidRPr="00EB5F38">
        <w:rPr>
          <w:lang w:val="et-EE"/>
        </w:rPr>
        <w:t>Tallinna väike ringtee ringristmiku</w:t>
      </w:r>
      <w:r w:rsidR="00F05906">
        <w:rPr>
          <w:lang w:val="et-EE"/>
        </w:rPr>
        <w:t xml:space="preserve"> kaudu ringteele,</w:t>
      </w:r>
      <w:r w:rsidR="00F76605" w:rsidRPr="00EB5F38">
        <w:rPr>
          <w:lang w:val="et-EE"/>
        </w:rPr>
        <w:t xml:space="preserve"> </w:t>
      </w:r>
      <w:bookmarkStart w:id="41" w:name="_Hlk139988006"/>
      <w:r w:rsidR="00D21709">
        <w:rPr>
          <w:lang w:val="et-EE"/>
        </w:rPr>
        <w:t xml:space="preserve">vt joonis </w:t>
      </w:r>
      <w:r w:rsidRPr="0054223E">
        <w:rPr>
          <w:lang w:val="et-EE"/>
        </w:rPr>
        <w:t>AS-10 Perspektiivne liikluskeem</w:t>
      </w:r>
      <w:r w:rsidR="00F76605" w:rsidRPr="00EB5F38">
        <w:rPr>
          <w:lang w:val="et-EE"/>
        </w:rPr>
        <w:t>.</w:t>
      </w:r>
    </w:p>
    <w:bookmarkEnd w:id="41"/>
    <w:p w14:paraId="046C9716" w14:textId="77777777" w:rsidR="0054223E" w:rsidRDefault="0054223E" w:rsidP="000C2101">
      <w:pPr>
        <w:autoSpaceDE w:val="0"/>
        <w:autoSpaceDN w:val="0"/>
        <w:adjustRightInd w:val="0"/>
        <w:jc w:val="both"/>
        <w:rPr>
          <w:rFonts w:cs="Arial"/>
          <w:lang w:val="et-EE"/>
        </w:rPr>
      </w:pPr>
    </w:p>
    <w:p w14:paraId="547A1AD4" w14:textId="180EA214" w:rsidR="000A032D" w:rsidRPr="000A032D" w:rsidRDefault="006E7589" w:rsidP="000C2101">
      <w:pPr>
        <w:autoSpaceDE w:val="0"/>
        <w:autoSpaceDN w:val="0"/>
        <w:adjustRightInd w:val="0"/>
        <w:jc w:val="both"/>
        <w:rPr>
          <w:lang w:val="et-EE"/>
        </w:rPr>
      </w:pPr>
      <w:r w:rsidRPr="00EB5F38">
        <w:rPr>
          <w:rFonts w:cs="Arial"/>
          <w:lang w:val="et-EE"/>
        </w:rPr>
        <w:t xml:space="preserve">Detailplaneeringuga planeeritud tehnovõrkudest ulatub Tallinna väikese ringtee koridori planeeritud </w:t>
      </w:r>
      <w:r w:rsidR="001F7202" w:rsidRPr="00EB5F38">
        <w:rPr>
          <w:rFonts w:cs="Arial"/>
          <w:lang w:val="et-EE"/>
        </w:rPr>
        <w:t>veetorustik, mis ühendatakse olemasolevaga</w:t>
      </w:r>
      <w:r w:rsidRPr="00EB5F38">
        <w:rPr>
          <w:rFonts w:cs="Arial"/>
          <w:lang w:val="et-EE"/>
        </w:rPr>
        <w:t xml:space="preserve">. Elektrivarustuse lahenduse koostamise aluseks on </w:t>
      </w:r>
      <w:r w:rsidR="001F7202" w:rsidRPr="00EB5F38">
        <w:rPr>
          <w:rFonts w:cs="Arial"/>
          <w:lang w:val="et-EE"/>
        </w:rPr>
        <w:t>A</w:t>
      </w:r>
      <w:r w:rsidR="005169BC" w:rsidRPr="00EB5F38">
        <w:rPr>
          <w:rFonts w:cs="Arial"/>
          <w:lang w:val="et-EE"/>
        </w:rPr>
        <w:t>ktsiaselts</w:t>
      </w:r>
      <w:r w:rsidR="001F7202" w:rsidRPr="00EB5F38">
        <w:rPr>
          <w:rFonts w:cs="Arial"/>
          <w:lang w:val="et-EE"/>
        </w:rPr>
        <w:t xml:space="preserve"> ELVESO 04.08.2020. a tehnilised tingimused nr VK-TT 127</w:t>
      </w:r>
      <w:r w:rsidRPr="00EB5F38">
        <w:rPr>
          <w:rFonts w:cs="Arial"/>
          <w:lang w:val="et-EE"/>
        </w:rPr>
        <w:t xml:space="preserve">. </w:t>
      </w:r>
      <w:r w:rsidRPr="00EB5F38">
        <w:rPr>
          <w:rFonts w:cs="Arial"/>
          <w:shd w:val="clear" w:color="auto" w:fill="FFFFFF"/>
          <w:lang w:val="et-EE"/>
        </w:rPr>
        <w:t xml:space="preserve">Tallinna väikese ringtee projektiga on olemasolev </w:t>
      </w:r>
      <w:r w:rsidR="001F7202" w:rsidRPr="00EB5F38">
        <w:rPr>
          <w:rFonts w:cs="Arial"/>
          <w:shd w:val="clear" w:color="auto" w:fill="FFFFFF"/>
          <w:lang w:val="et-EE"/>
        </w:rPr>
        <w:t>veetorustik planeeritud asendada uuega, kuid asukoht jääb samaks.</w:t>
      </w:r>
      <w:r w:rsidR="00926C28" w:rsidRPr="00EB5F38">
        <w:rPr>
          <w:rFonts w:cs="Arial"/>
          <w:shd w:val="clear" w:color="auto" w:fill="FFFFFF"/>
          <w:lang w:val="et-EE"/>
        </w:rPr>
        <w:t xml:space="preserve"> </w:t>
      </w:r>
      <w:r w:rsidR="00926C28" w:rsidRPr="00EB5F38">
        <w:rPr>
          <w:lang w:val="et-EE"/>
        </w:rPr>
        <w:t xml:space="preserve">Planeeringu koosseisus kavandatavad riigiteega ristuvad tehnovõrgud tuleb rajada kinnisel meetodil. Tehnovõrkude planeerimisel lähtuda Transpordiameti juhendis „Nõuded tehnovõrkude ja </w:t>
      </w:r>
      <w:r w:rsidR="00F62EDF" w:rsidRPr="00EB5F38">
        <w:rPr>
          <w:lang w:val="et-EE"/>
        </w:rPr>
        <w:t> </w:t>
      </w:r>
      <w:r w:rsidR="00926C28" w:rsidRPr="00EB5F38">
        <w:rPr>
          <w:lang w:val="et-EE"/>
        </w:rPr>
        <w:t>-rajatiste teemaale kavandamisel</w:t>
      </w:r>
      <w:r w:rsidR="00F62EDF" w:rsidRPr="00EB5F38">
        <w:rPr>
          <w:lang w:val="et-EE"/>
        </w:rPr>
        <w:t>”</w:t>
      </w:r>
      <w:r w:rsidR="00926C28" w:rsidRPr="00EB5F38">
        <w:rPr>
          <w:lang w:val="et-EE"/>
        </w:rPr>
        <w:t xml:space="preserve"> toodud põhimõtetest. </w:t>
      </w:r>
      <w:r w:rsidR="000A032D" w:rsidRPr="000A032D">
        <w:rPr>
          <w:lang w:val="et-EE"/>
        </w:rPr>
        <w:t>Veetrassi ristumisel Tallinna väikese ringteega tuleb arvestada Taallinna väikese ringtee VK eriosa projektiga selliselt, et ringtee projektiga ei tuleks veetrassi ühendust ümber projekteerida. Veetrassi sügavus olemasolevast maapinnast näha ette 2</w:t>
      </w:r>
      <w:r w:rsidR="000A032D">
        <w:rPr>
          <w:lang w:val="et-EE"/>
        </w:rPr>
        <w:t>,</w:t>
      </w:r>
      <w:r w:rsidR="000A032D" w:rsidRPr="000A032D">
        <w:rPr>
          <w:lang w:val="et-EE"/>
        </w:rPr>
        <w:t>2m. Tingimused vajavad Transpordiametiga täpsustamist edaspidise projekteerimise käigus (EhS §99 lg 3).</w:t>
      </w:r>
    </w:p>
    <w:p w14:paraId="1E6B2BE5" w14:textId="63D4EF9E" w:rsidR="006E7589" w:rsidRPr="00EB5F38" w:rsidRDefault="006E7589" w:rsidP="000C2101">
      <w:pPr>
        <w:jc w:val="both"/>
        <w:rPr>
          <w:rFonts w:cs="Arial"/>
          <w:lang w:val="et-EE"/>
        </w:rPr>
      </w:pPr>
      <w:r w:rsidRPr="00EB5F38">
        <w:rPr>
          <w:rFonts w:cs="Arial"/>
          <w:lang w:val="et-EE"/>
        </w:rPr>
        <w:t xml:space="preserve">Planeeringuala sademevett ei suunata Tallinna väikese ringtee koridori. </w:t>
      </w:r>
      <w:r w:rsidR="001F7202" w:rsidRPr="00EB5F38">
        <w:rPr>
          <w:rFonts w:cs="Arial"/>
          <w:lang w:val="et-EE"/>
        </w:rPr>
        <w:t xml:space="preserve">Planeeringualal on ette nähtud sademevee immutamine pinnasesse krundi piirides. </w:t>
      </w:r>
      <w:r w:rsidRPr="00EB5F38">
        <w:rPr>
          <w:rFonts w:cs="Arial"/>
          <w:lang w:val="et-EE"/>
        </w:rPr>
        <w:t>Kruntide vertikaalplaneerimisel arvestada Tallinn väikese ringtee projektiga projekteeritud vertikaallahendusest, sh välistada sademevee valgumine ringtee maa-alale.</w:t>
      </w:r>
      <w:r w:rsidR="00926C28" w:rsidRPr="00EB5F38">
        <w:rPr>
          <w:rFonts w:cs="Arial"/>
          <w:lang w:val="et-EE"/>
        </w:rPr>
        <w:t xml:space="preserve"> </w:t>
      </w:r>
      <w:r w:rsidR="00926C28" w:rsidRPr="00EB5F38">
        <w:rPr>
          <w:lang w:val="et-EE"/>
        </w:rPr>
        <w:t>Vastavalt EhS § 72 lg 1 punktile 5 ja § 70 lg 2 punktile 1 on riigitee kaitsevööndis keelatud teha veerežiimi muutust põhjustavat maaparandustööd ning ohustada ehitist ja selle korrakohast kasutamist.</w:t>
      </w:r>
    </w:p>
    <w:p w14:paraId="107FA16C" w14:textId="1387496C" w:rsidR="006E7589" w:rsidRPr="00EB5F38" w:rsidRDefault="006E7589" w:rsidP="000C2101">
      <w:pPr>
        <w:jc w:val="both"/>
        <w:rPr>
          <w:rFonts w:cs="Arial"/>
          <w:lang w:val="et-EE"/>
        </w:rPr>
      </w:pPr>
      <w:r w:rsidRPr="00EB5F38">
        <w:rPr>
          <w:rFonts w:cs="Arial"/>
          <w:lang w:val="et-EE"/>
        </w:rPr>
        <w:t>Arvestada tuleb Tallinna väikese ringteest tulenevate piirangutega. Tee kaitsevööndi maa omanik on kohustatud kaitsevööndis hoidma korras teemaaga külgneva kaitsevööndi maa-ala ja sellel paikneva rajatise ning kõrvaldama või lubama kõrvaldada nähtavust piirava istandiku, puu, põõsa või muu liiklusele ohtliku rajatise. Ta peab võimaldama paigaldada teega külgnevale kaitsevööndi kinnistule talihooldeks ajutisi lumetõkkeid, rajada lumevalle ja kraave tuisklume tõkestamiseks ning paisata lund väljapoole teemaad, kui nimetatud tegevus ei takista juurdepääsu tema elukohale ja varale.</w:t>
      </w:r>
    </w:p>
    <w:p w14:paraId="58BE5875" w14:textId="1C3485E7" w:rsidR="006E7589" w:rsidRPr="00EB5F38" w:rsidRDefault="006E7589" w:rsidP="000C2101">
      <w:pPr>
        <w:jc w:val="both"/>
        <w:rPr>
          <w:rFonts w:cs="Arial"/>
          <w:lang w:val="et-EE"/>
        </w:rPr>
      </w:pPr>
      <w:r w:rsidRPr="00EB5F38">
        <w:rPr>
          <w:rFonts w:cs="Arial"/>
          <w:lang w:val="et-EE"/>
        </w:rPr>
        <w:t>Kõik arendusalaga seotud tehnilised projektid, mille koosseisus kavandatakse tegevusi Tallinna väikese ringtee liiklussõlmes või selle kaitsevööndis tuleb kooskõlastada Transpordiametiga. Teeprojekte võib koostada vaid vastavat pädevust omav isik. Projekteerimise tehnilised nõuded väljastab Transpordiamet vastava taotluse alusel.</w:t>
      </w:r>
    </w:p>
    <w:p w14:paraId="2601B0EF" w14:textId="6545CE4D" w:rsidR="00926C28" w:rsidRPr="00EB5F38" w:rsidRDefault="00926C28" w:rsidP="000C2101">
      <w:pPr>
        <w:jc w:val="both"/>
        <w:rPr>
          <w:rFonts w:cs="Arial"/>
          <w:lang w:val="et-EE"/>
        </w:rPr>
      </w:pPr>
    </w:p>
    <w:p w14:paraId="6AAC23F6" w14:textId="52975A6C" w:rsidR="00926C28" w:rsidRPr="00EB5F38" w:rsidRDefault="00926C28" w:rsidP="00B25CE5">
      <w:pPr>
        <w:pStyle w:val="Heading3"/>
        <w:numPr>
          <w:ilvl w:val="2"/>
          <w:numId w:val="31"/>
        </w:numPr>
      </w:pPr>
      <w:bookmarkStart w:id="42" w:name="_Toc139986482"/>
      <w:r w:rsidRPr="00EB5F38">
        <w:lastRenderedPageBreak/>
        <w:t>Nähtavuskolmnurgad</w:t>
      </w:r>
      <w:bookmarkEnd w:id="42"/>
    </w:p>
    <w:p w14:paraId="15B8DDF7" w14:textId="6F543F0A" w:rsidR="00926C28" w:rsidRPr="00EB5F38" w:rsidRDefault="00926C28" w:rsidP="000C2101">
      <w:pPr>
        <w:jc w:val="both"/>
        <w:rPr>
          <w:rFonts w:cs="Arial"/>
          <w:lang w:val="et-EE"/>
        </w:rPr>
      </w:pPr>
      <w:r w:rsidRPr="00EB5F38">
        <w:rPr>
          <w:lang w:val="et-EE"/>
        </w:rPr>
        <w:t>Nähtavuskolmnurgad on joonisel Põhijoonis AS-04 kajastatud vastavalt juhisele „Ristmike vahekauguse ja nähtavusala määramine</w:t>
      </w:r>
      <w:r w:rsidR="00526AD2" w:rsidRPr="00EB5F38">
        <w:rPr>
          <w:lang w:val="et-EE"/>
        </w:rPr>
        <w:t>”</w:t>
      </w:r>
      <w:r w:rsidRPr="00EB5F38">
        <w:rPr>
          <w:lang w:val="et-EE"/>
        </w:rPr>
        <w:t>. Nähtavusalas ei tohi paikneda nähtavust piiravaid takistusi. Vajadusel näha ette metsa, võsa, heki, aia vms rajatise likvideerimine (EhS § 72 lg 2).</w:t>
      </w:r>
    </w:p>
    <w:p w14:paraId="36C54382" w14:textId="77777777" w:rsidR="007B6E38" w:rsidRPr="00EB5F38" w:rsidRDefault="007B6E38" w:rsidP="000C2101">
      <w:pPr>
        <w:autoSpaceDE w:val="0"/>
        <w:autoSpaceDN w:val="0"/>
        <w:adjustRightInd w:val="0"/>
        <w:jc w:val="both"/>
        <w:rPr>
          <w:rFonts w:cs="Arial"/>
          <w:lang w:val="et-EE"/>
        </w:rPr>
      </w:pPr>
    </w:p>
    <w:p w14:paraId="48BBAF23" w14:textId="77777777" w:rsidR="00E81250" w:rsidRPr="00EB5F38" w:rsidRDefault="00E81250" w:rsidP="000C2101">
      <w:pPr>
        <w:pStyle w:val="Heading2"/>
        <w:numPr>
          <w:ilvl w:val="1"/>
          <w:numId w:val="5"/>
        </w:numPr>
        <w:tabs>
          <w:tab w:val="left" w:pos="426"/>
        </w:tabs>
        <w:rPr>
          <w:rFonts w:cs="Arial"/>
          <w:szCs w:val="22"/>
        </w:rPr>
      </w:pPr>
      <w:bookmarkStart w:id="43" w:name="_Toc497647811"/>
      <w:bookmarkStart w:id="44" w:name="_Toc139986483"/>
      <w:r w:rsidRPr="00EB5F38">
        <w:rPr>
          <w:rFonts w:cs="Arial"/>
          <w:szCs w:val="22"/>
        </w:rPr>
        <w:t>Haljastuse ja heakorra põhimõtted</w:t>
      </w:r>
      <w:bookmarkEnd w:id="43"/>
      <w:bookmarkEnd w:id="44"/>
    </w:p>
    <w:p w14:paraId="633AB48B" w14:textId="77777777" w:rsidR="00321A63" w:rsidRPr="00EB5F38" w:rsidRDefault="00321A63" w:rsidP="000C2101">
      <w:pPr>
        <w:jc w:val="both"/>
        <w:rPr>
          <w:rFonts w:eastAsia="Calibri" w:cs="Arial"/>
          <w:lang w:val="et-EE"/>
        </w:rPr>
      </w:pPr>
      <w:r w:rsidRPr="00EB5F38">
        <w:rPr>
          <w:rFonts w:eastAsia="Calibri" w:cs="Arial"/>
          <w:lang w:val="et-EE"/>
        </w:rPr>
        <w:t>Planeeritaval alal kõrghaljastust ei kasva. Üksikud mitteväärtuslikud puud kasvavad ala loodenurgas.</w:t>
      </w:r>
    </w:p>
    <w:p w14:paraId="0580B840" w14:textId="77777777" w:rsidR="00607E60" w:rsidRPr="00EB5F38" w:rsidRDefault="00321A63" w:rsidP="000C2101">
      <w:pPr>
        <w:jc w:val="both"/>
        <w:rPr>
          <w:rFonts w:eastAsia="Calibri" w:cs="Arial"/>
          <w:lang w:val="et-EE"/>
        </w:rPr>
      </w:pPr>
      <w:r w:rsidRPr="00EB5F38">
        <w:rPr>
          <w:rFonts w:eastAsia="Calibri" w:cs="Arial"/>
          <w:lang w:val="et-EE"/>
        </w:rPr>
        <w:t>Planeeringulahendus</w:t>
      </w:r>
      <w:r w:rsidR="005B6A68" w:rsidRPr="00EB5F38">
        <w:rPr>
          <w:rFonts w:eastAsia="Calibri" w:cs="Arial"/>
          <w:lang w:val="et-EE"/>
        </w:rPr>
        <w:t xml:space="preserve"> </w:t>
      </w:r>
      <w:r w:rsidR="00C75571" w:rsidRPr="00EB5F38">
        <w:rPr>
          <w:rFonts w:eastAsia="Calibri" w:cs="Arial"/>
          <w:lang w:val="et-EE"/>
        </w:rPr>
        <w:t xml:space="preserve">näeb ette </w:t>
      </w:r>
      <w:r w:rsidR="00BB0A51" w:rsidRPr="00EB5F38">
        <w:rPr>
          <w:rFonts w:eastAsia="Calibri" w:cs="Arial"/>
          <w:lang w:val="et-EE"/>
        </w:rPr>
        <w:t>üldkasutatava maa sihtotstarbega krundi, mis kujundada pargialaks, istutades erinevaid põõsa ja puu liike (erineva õitsemisajaga ja erineva värvusega lehestikega). Rajada üldkasutatavad jalgteed, paigaldada pingid ja rajada laste</w:t>
      </w:r>
      <w:r w:rsidR="00751ECE" w:rsidRPr="00EB5F38">
        <w:rPr>
          <w:rFonts w:eastAsia="Calibri" w:cs="Arial"/>
          <w:lang w:val="et-EE"/>
        </w:rPr>
        <w:t xml:space="preserve"> </w:t>
      </w:r>
      <w:r w:rsidR="00BB0A51" w:rsidRPr="00EB5F38">
        <w:rPr>
          <w:rFonts w:eastAsia="Calibri" w:cs="Arial"/>
          <w:lang w:val="et-EE"/>
        </w:rPr>
        <w:t>mänguplats. Haljastuse täpsem lahendus tuleb anda pargiala haljastusprojektiga.</w:t>
      </w:r>
    </w:p>
    <w:p w14:paraId="626573E8" w14:textId="77777777" w:rsidR="00607E60" w:rsidRPr="00EB5F38" w:rsidRDefault="00607E60" w:rsidP="000C2101">
      <w:pPr>
        <w:jc w:val="both"/>
        <w:rPr>
          <w:rFonts w:cs="Arial"/>
          <w:lang w:val="et-EE"/>
        </w:rPr>
      </w:pPr>
      <w:r w:rsidRPr="00EB5F38">
        <w:rPr>
          <w:rFonts w:eastAsia="Arial" w:cs="Arial"/>
          <w:lang w:val="et-EE"/>
        </w:rPr>
        <w:t xml:space="preserve">Hoonestatava </w:t>
      </w:r>
      <w:r w:rsidRPr="00EB5F38">
        <w:rPr>
          <w:rFonts w:cs="Arial"/>
          <w:lang w:val="et-EE"/>
        </w:rPr>
        <w:t xml:space="preserve">krundi haljastuse lahendus tuleb anda hooneprojekti asendiplaanil. Haljastuse osakaal krundi iga 300 m² kohta vähemalt üks puu, mille täiskasvamise kõrgus on 6 m. Kõrghaljastuse istiku kõrgus istutamise hetkel peab olema 1,5 meetrit. </w:t>
      </w:r>
      <w:r w:rsidR="00B46F9C" w:rsidRPr="00EB5F38">
        <w:rPr>
          <w:rFonts w:cs="Arial"/>
          <w:lang w:val="et-EE"/>
        </w:rPr>
        <w:t>Istutatav perspektiivne kõrghaljastus ei tohi varjata naaberkrunte päikesevalguse eest.</w:t>
      </w:r>
    </w:p>
    <w:p w14:paraId="02713BA7" w14:textId="77777777" w:rsidR="00607E60" w:rsidRPr="00EB5F38" w:rsidRDefault="00607E60" w:rsidP="000C2101">
      <w:pPr>
        <w:jc w:val="both"/>
        <w:rPr>
          <w:rFonts w:cs="Arial"/>
          <w:lang w:val="et-EE"/>
        </w:rPr>
      </w:pPr>
      <w:r w:rsidRPr="00EB5F38">
        <w:rPr>
          <w:rFonts w:cs="Arial"/>
          <w:lang w:val="et-EE"/>
        </w:rPr>
        <w:t>Planeeritud (minimaalne) puude arv krundil:</w:t>
      </w:r>
    </w:p>
    <w:p w14:paraId="4D0A20D4" w14:textId="77777777" w:rsidR="00607E60" w:rsidRPr="00EB5F38" w:rsidRDefault="0004251A" w:rsidP="000C2101">
      <w:pPr>
        <w:jc w:val="both"/>
        <w:rPr>
          <w:rFonts w:cs="Arial"/>
          <w:lang w:val="et-EE"/>
        </w:rPr>
      </w:pPr>
      <w:r w:rsidRPr="00EB5F38">
        <w:rPr>
          <w:rFonts w:cs="Arial"/>
          <w:lang w:val="et-EE"/>
        </w:rPr>
        <w:t>p</w:t>
      </w:r>
      <w:r w:rsidR="00607E60" w:rsidRPr="00EB5F38">
        <w:rPr>
          <w:rFonts w:cs="Arial"/>
          <w:lang w:val="et-EE"/>
        </w:rPr>
        <w:t>os nr 1: 6 puud;</w:t>
      </w:r>
    </w:p>
    <w:p w14:paraId="189A3079" w14:textId="77777777" w:rsidR="00607E60" w:rsidRPr="00EB5F38" w:rsidRDefault="0004251A" w:rsidP="000C2101">
      <w:pPr>
        <w:jc w:val="both"/>
        <w:rPr>
          <w:rFonts w:cs="Arial"/>
          <w:lang w:val="et-EE"/>
        </w:rPr>
      </w:pPr>
      <w:r w:rsidRPr="00EB5F38">
        <w:rPr>
          <w:rFonts w:cs="Arial"/>
          <w:lang w:val="et-EE"/>
        </w:rPr>
        <w:t>p</w:t>
      </w:r>
      <w:r w:rsidR="00607E60" w:rsidRPr="00EB5F38">
        <w:rPr>
          <w:rFonts w:cs="Arial"/>
          <w:lang w:val="et-EE"/>
        </w:rPr>
        <w:t>os nr 2 – 19: 5 puud;</w:t>
      </w:r>
    </w:p>
    <w:p w14:paraId="6E425910" w14:textId="77777777" w:rsidR="00607E60" w:rsidRPr="00EB5F38" w:rsidRDefault="0004251A" w:rsidP="000C2101">
      <w:pPr>
        <w:jc w:val="both"/>
        <w:rPr>
          <w:rFonts w:cs="Arial"/>
          <w:lang w:val="et-EE"/>
        </w:rPr>
      </w:pPr>
      <w:r w:rsidRPr="00EB5F38">
        <w:rPr>
          <w:rFonts w:cs="Arial"/>
          <w:lang w:val="et-EE"/>
        </w:rPr>
        <w:t>p</w:t>
      </w:r>
      <w:r w:rsidR="00607E60" w:rsidRPr="00EB5F38">
        <w:rPr>
          <w:rFonts w:cs="Arial"/>
          <w:lang w:val="et-EE"/>
        </w:rPr>
        <w:t>os nr 20 – 23: 7 puud;</w:t>
      </w:r>
    </w:p>
    <w:p w14:paraId="025FA31E" w14:textId="5DAA3651" w:rsidR="00607E60" w:rsidRPr="00EB5F38" w:rsidRDefault="0004251A" w:rsidP="000C2101">
      <w:pPr>
        <w:jc w:val="both"/>
        <w:rPr>
          <w:rFonts w:cs="Arial"/>
          <w:lang w:val="et-EE"/>
        </w:rPr>
      </w:pPr>
      <w:r w:rsidRPr="00EB5F38">
        <w:rPr>
          <w:rFonts w:cs="Arial"/>
          <w:lang w:val="et-EE"/>
        </w:rPr>
        <w:t>p</w:t>
      </w:r>
      <w:r w:rsidR="00607E60" w:rsidRPr="00EB5F38">
        <w:rPr>
          <w:rFonts w:cs="Arial"/>
          <w:lang w:val="et-EE"/>
        </w:rPr>
        <w:t>os nr 24</w:t>
      </w:r>
      <w:r w:rsidR="00D8126F" w:rsidRPr="00EB5F38">
        <w:rPr>
          <w:rFonts w:cs="Arial"/>
          <w:lang w:val="et-EE"/>
        </w:rPr>
        <w:t xml:space="preserve"> –</w:t>
      </w:r>
      <w:r w:rsidR="00607E60" w:rsidRPr="00EB5F38">
        <w:rPr>
          <w:rFonts w:cs="Arial"/>
          <w:lang w:val="et-EE"/>
        </w:rPr>
        <w:t xml:space="preserve"> </w:t>
      </w:r>
      <w:r w:rsidR="00A45C11" w:rsidRPr="00EB5F38">
        <w:rPr>
          <w:rFonts w:cs="Arial"/>
          <w:lang w:val="et-EE"/>
        </w:rPr>
        <w:t>33: 8</w:t>
      </w:r>
      <w:r w:rsidR="00607E60" w:rsidRPr="00EB5F38">
        <w:rPr>
          <w:rFonts w:cs="Arial"/>
          <w:lang w:val="et-EE"/>
        </w:rPr>
        <w:t xml:space="preserve"> puud;</w:t>
      </w:r>
    </w:p>
    <w:p w14:paraId="2A016362" w14:textId="23ABE1A0" w:rsidR="00607E60" w:rsidRPr="00EB5F38" w:rsidRDefault="0004251A" w:rsidP="000C2101">
      <w:pPr>
        <w:jc w:val="both"/>
        <w:rPr>
          <w:rFonts w:cs="Arial"/>
          <w:lang w:val="et-EE"/>
        </w:rPr>
      </w:pPr>
      <w:r w:rsidRPr="00EB5F38">
        <w:rPr>
          <w:rFonts w:cs="Arial"/>
          <w:lang w:val="et-EE"/>
        </w:rPr>
        <w:t>p</w:t>
      </w:r>
      <w:r w:rsidR="009B1F8B" w:rsidRPr="00EB5F38">
        <w:rPr>
          <w:rFonts w:cs="Arial"/>
          <w:lang w:val="et-EE"/>
        </w:rPr>
        <w:t xml:space="preserve">os nr </w:t>
      </w:r>
      <w:r w:rsidR="00A45C11" w:rsidRPr="00EB5F38">
        <w:rPr>
          <w:rFonts w:cs="Arial"/>
          <w:lang w:val="et-EE"/>
        </w:rPr>
        <w:t>34</w:t>
      </w:r>
      <w:r w:rsidR="000C2101" w:rsidRPr="00EB5F38">
        <w:rPr>
          <w:rFonts w:cs="Arial"/>
          <w:lang w:val="et-EE"/>
        </w:rPr>
        <w:t xml:space="preserve"> –</w:t>
      </w:r>
      <w:r w:rsidR="009B1F8B" w:rsidRPr="00EB5F38">
        <w:rPr>
          <w:rFonts w:cs="Arial"/>
          <w:lang w:val="et-EE"/>
        </w:rPr>
        <w:t xml:space="preserve"> </w:t>
      </w:r>
      <w:r w:rsidR="00A45C11" w:rsidRPr="00EB5F38">
        <w:rPr>
          <w:rFonts w:cs="Arial"/>
          <w:lang w:val="et-EE"/>
        </w:rPr>
        <w:t>37</w:t>
      </w:r>
      <w:r w:rsidR="009B1F8B" w:rsidRPr="00EB5F38">
        <w:rPr>
          <w:rFonts w:cs="Arial"/>
          <w:lang w:val="et-EE"/>
        </w:rPr>
        <w:t xml:space="preserve"> puud.</w:t>
      </w:r>
    </w:p>
    <w:p w14:paraId="645B28FF" w14:textId="77777777" w:rsidR="001F4436" w:rsidRPr="00EB5F38" w:rsidRDefault="001F4436" w:rsidP="000C2101">
      <w:pPr>
        <w:jc w:val="both"/>
        <w:rPr>
          <w:rFonts w:eastAsia="Calibri" w:cs="Arial"/>
          <w:lang w:val="et-EE"/>
        </w:rPr>
      </w:pPr>
      <w:r w:rsidRPr="00EB5F38">
        <w:rPr>
          <w:rFonts w:eastAsia="Calibri" w:cs="Arial"/>
          <w:lang w:val="et-EE"/>
        </w:rPr>
        <w:t xml:space="preserve">Planeeritud elamumaa, ärimaa, ühiskondlike ehitiste maa ja üldkasutatava maa kruntidele transpordimaaga külgnevatele krundipiiride äärde tuleb istutada madalakasvulisi puid. </w:t>
      </w:r>
      <w:r w:rsidR="00607E60" w:rsidRPr="00EB5F38">
        <w:rPr>
          <w:rFonts w:eastAsia="Calibri" w:cs="Arial"/>
          <w:lang w:val="et-EE"/>
        </w:rPr>
        <w:t xml:space="preserve">Lõunapoolsele küljele on soovitatav istutada lehtpuid (nt paju, pooppuu, pihlakas, sirel. Mitte istutada kaskesid ja vahtraid) ning põhjapoolsele küljele okaspuid (nt jugapuu, nulg, hõlmikpuu, kuusk, mänd). Soovitatav on istutada erinevaid tiheda võraga põõsaid ja puid, mis kaitseb teedelt tuleva saaste ja müra eest elukeskkonda. </w:t>
      </w:r>
      <w:r w:rsidRPr="00EB5F38">
        <w:rPr>
          <w:rFonts w:eastAsia="Calibri" w:cs="Arial"/>
          <w:lang w:val="et-EE"/>
        </w:rPr>
        <w:t>Puude arv</w:t>
      </w:r>
      <w:r w:rsidR="00F5053A" w:rsidRPr="00EB5F38">
        <w:rPr>
          <w:rFonts w:eastAsia="Calibri" w:cs="Arial"/>
          <w:lang w:val="et-EE"/>
        </w:rPr>
        <w:t xml:space="preserve"> on toodud all olevas loetelus.</w:t>
      </w:r>
    </w:p>
    <w:p w14:paraId="050EA4FE" w14:textId="1D74C7D6" w:rsidR="00B46F9C" w:rsidRPr="00EB5F38" w:rsidRDefault="00B46F9C" w:rsidP="000C2101">
      <w:pPr>
        <w:jc w:val="both"/>
        <w:rPr>
          <w:rFonts w:eastAsia="Calibri" w:cs="Arial"/>
          <w:lang w:val="et-EE"/>
        </w:rPr>
      </w:pPr>
      <w:r w:rsidRPr="00EB5F38">
        <w:rPr>
          <w:rFonts w:eastAsia="Calibri" w:cs="Arial"/>
          <w:lang w:val="et-EE"/>
        </w:rPr>
        <w:t>Kohustuslik puude arv transpordimaaga külgneval krundipiiril</w:t>
      </w:r>
      <w:r w:rsidR="009669B9" w:rsidRPr="00EB5F38">
        <w:rPr>
          <w:rFonts w:eastAsia="Calibri" w:cs="Arial"/>
          <w:lang w:val="et-EE"/>
        </w:rPr>
        <w:t xml:space="preserve"> eesmärgiga tagada puude allee rajamine planeeritava ala teenindavate teede</w:t>
      </w:r>
      <w:r w:rsidR="00925003" w:rsidRPr="00EB5F38">
        <w:rPr>
          <w:rFonts w:eastAsia="Calibri" w:cs="Arial"/>
          <w:lang w:val="et-EE"/>
        </w:rPr>
        <w:t xml:space="preserve"> (krundid pos 3</w:t>
      </w:r>
      <w:r w:rsidR="00A45C11" w:rsidRPr="00EB5F38">
        <w:rPr>
          <w:rFonts w:eastAsia="Calibri" w:cs="Arial"/>
          <w:lang w:val="et-EE"/>
        </w:rPr>
        <w:t>6</w:t>
      </w:r>
      <w:r w:rsidR="00925003" w:rsidRPr="00EB5F38">
        <w:rPr>
          <w:rFonts w:eastAsia="Calibri" w:cs="Arial"/>
          <w:lang w:val="et-EE"/>
        </w:rPr>
        <w:t>,</w:t>
      </w:r>
      <w:r w:rsidR="00D8126F" w:rsidRPr="00EB5F38">
        <w:rPr>
          <w:rFonts w:eastAsia="Calibri" w:cs="Arial"/>
          <w:lang w:val="et-EE"/>
        </w:rPr>
        <w:t xml:space="preserve"> </w:t>
      </w:r>
      <w:r w:rsidR="00925003" w:rsidRPr="00EB5F38">
        <w:rPr>
          <w:rFonts w:eastAsia="Calibri" w:cs="Arial"/>
          <w:lang w:val="et-EE"/>
        </w:rPr>
        <w:t>3</w:t>
      </w:r>
      <w:r w:rsidR="00A45C11" w:rsidRPr="00EB5F38">
        <w:rPr>
          <w:rFonts w:eastAsia="Calibri" w:cs="Arial"/>
          <w:lang w:val="et-EE"/>
        </w:rPr>
        <w:t>7</w:t>
      </w:r>
      <w:r w:rsidR="00925003" w:rsidRPr="00EB5F38">
        <w:rPr>
          <w:rFonts w:eastAsia="Calibri" w:cs="Arial"/>
          <w:lang w:val="et-EE"/>
        </w:rPr>
        <w:t>,</w:t>
      </w:r>
      <w:r w:rsidR="00D8126F" w:rsidRPr="00EB5F38">
        <w:rPr>
          <w:rFonts w:eastAsia="Calibri" w:cs="Arial"/>
          <w:lang w:val="et-EE"/>
        </w:rPr>
        <w:t xml:space="preserve"> </w:t>
      </w:r>
      <w:r w:rsidR="00925003" w:rsidRPr="00EB5F38">
        <w:rPr>
          <w:rFonts w:eastAsia="Calibri" w:cs="Arial"/>
          <w:lang w:val="et-EE"/>
        </w:rPr>
        <w:t>3</w:t>
      </w:r>
      <w:r w:rsidR="00A45C11" w:rsidRPr="00EB5F38">
        <w:rPr>
          <w:rFonts w:eastAsia="Calibri" w:cs="Arial"/>
          <w:lang w:val="et-EE"/>
        </w:rPr>
        <w:t>8</w:t>
      </w:r>
      <w:r w:rsidR="00925003" w:rsidRPr="00EB5F38">
        <w:rPr>
          <w:rFonts w:eastAsia="Calibri" w:cs="Arial"/>
          <w:lang w:val="et-EE"/>
        </w:rPr>
        <w:t xml:space="preserve"> ja </w:t>
      </w:r>
      <w:r w:rsidR="00A45C11" w:rsidRPr="00EB5F38">
        <w:rPr>
          <w:rFonts w:eastAsia="Calibri" w:cs="Arial"/>
          <w:lang w:val="et-EE"/>
        </w:rPr>
        <w:t>41</w:t>
      </w:r>
      <w:r w:rsidR="00925003" w:rsidRPr="00EB5F38">
        <w:rPr>
          <w:rFonts w:eastAsia="Calibri" w:cs="Arial"/>
          <w:lang w:val="et-EE"/>
        </w:rPr>
        <w:t xml:space="preserve">) </w:t>
      </w:r>
      <w:r w:rsidR="0004251A" w:rsidRPr="00EB5F38">
        <w:rPr>
          <w:rFonts w:eastAsia="Calibri" w:cs="Arial"/>
          <w:lang w:val="et-EE"/>
        </w:rPr>
        <w:t>ääres</w:t>
      </w:r>
      <w:r w:rsidRPr="00EB5F38">
        <w:rPr>
          <w:rFonts w:eastAsia="Calibri" w:cs="Arial"/>
          <w:lang w:val="et-EE"/>
        </w:rPr>
        <w:t>:</w:t>
      </w:r>
    </w:p>
    <w:p w14:paraId="1DDC489E" w14:textId="5CCC7ED4" w:rsidR="001F4436" w:rsidRPr="00EB5F38" w:rsidRDefault="0004251A" w:rsidP="000C2101">
      <w:pPr>
        <w:jc w:val="both"/>
        <w:rPr>
          <w:rFonts w:eastAsia="Calibri" w:cs="Arial"/>
          <w:lang w:val="et-EE"/>
        </w:rPr>
      </w:pPr>
      <w:r w:rsidRPr="00EB5F38">
        <w:rPr>
          <w:rFonts w:eastAsia="Calibri" w:cs="Arial"/>
          <w:lang w:val="et-EE"/>
        </w:rPr>
        <w:t>p</w:t>
      </w:r>
      <w:r w:rsidR="001F4436" w:rsidRPr="00EB5F38">
        <w:rPr>
          <w:rFonts w:eastAsia="Calibri" w:cs="Arial"/>
          <w:lang w:val="et-EE"/>
        </w:rPr>
        <w:t>os nr 1</w:t>
      </w:r>
      <w:r w:rsidR="00A45C11" w:rsidRPr="00EB5F38">
        <w:rPr>
          <w:rFonts w:eastAsia="Calibri" w:cs="Arial"/>
          <w:lang w:val="et-EE"/>
        </w:rPr>
        <w:t>:</w:t>
      </w:r>
      <w:r w:rsidR="00DE3890" w:rsidRPr="00EB5F38">
        <w:rPr>
          <w:rFonts w:eastAsia="Calibri" w:cs="Arial"/>
          <w:lang w:val="et-EE"/>
        </w:rPr>
        <w:t xml:space="preserve"> </w:t>
      </w:r>
      <w:r w:rsidR="00607E60" w:rsidRPr="00EB5F38">
        <w:rPr>
          <w:rFonts w:eastAsia="Calibri" w:cs="Arial"/>
          <w:lang w:val="et-EE"/>
        </w:rPr>
        <w:t>6</w:t>
      </w:r>
      <w:r w:rsidR="001F4436" w:rsidRPr="00EB5F38">
        <w:rPr>
          <w:rFonts w:eastAsia="Calibri" w:cs="Arial"/>
          <w:lang w:val="et-EE"/>
        </w:rPr>
        <w:t xml:space="preserve"> puud;</w:t>
      </w:r>
    </w:p>
    <w:p w14:paraId="26DA8C8C" w14:textId="736FA20D" w:rsidR="001F4436" w:rsidRPr="00EB5F38" w:rsidRDefault="0004251A" w:rsidP="000C2101">
      <w:pPr>
        <w:jc w:val="both"/>
        <w:rPr>
          <w:rFonts w:eastAsia="Calibri" w:cs="Arial"/>
          <w:lang w:val="et-EE"/>
        </w:rPr>
      </w:pPr>
      <w:r w:rsidRPr="00EB5F38">
        <w:rPr>
          <w:rFonts w:eastAsia="Calibri" w:cs="Arial"/>
          <w:lang w:val="et-EE"/>
        </w:rPr>
        <w:t>p</w:t>
      </w:r>
      <w:r w:rsidR="001F4436" w:rsidRPr="00EB5F38">
        <w:rPr>
          <w:rFonts w:eastAsia="Calibri" w:cs="Arial"/>
          <w:lang w:val="et-EE"/>
        </w:rPr>
        <w:t>os nr 2 – 7, 10 – 18</w:t>
      </w:r>
      <w:r w:rsidR="00A45C11" w:rsidRPr="00EB5F38">
        <w:rPr>
          <w:rFonts w:eastAsia="Calibri" w:cs="Arial"/>
          <w:lang w:val="et-EE"/>
        </w:rPr>
        <w:t xml:space="preserve">: </w:t>
      </w:r>
      <w:r w:rsidR="001F4436" w:rsidRPr="00EB5F38">
        <w:rPr>
          <w:rFonts w:eastAsia="Calibri" w:cs="Arial"/>
          <w:lang w:val="et-EE"/>
        </w:rPr>
        <w:t>2 puud;</w:t>
      </w:r>
    </w:p>
    <w:p w14:paraId="294EA4B6" w14:textId="3CB0D4E3" w:rsidR="001F4436" w:rsidRPr="00EB5F38" w:rsidRDefault="0004251A" w:rsidP="000C2101">
      <w:pPr>
        <w:jc w:val="both"/>
        <w:rPr>
          <w:rFonts w:eastAsia="Calibri" w:cs="Arial"/>
          <w:lang w:val="et-EE"/>
        </w:rPr>
      </w:pPr>
      <w:r w:rsidRPr="00EB5F38">
        <w:rPr>
          <w:rFonts w:eastAsia="Calibri" w:cs="Arial"/>
          <w:lang w:val="et-EE"/>
        </w:rPr>
        <w:t>p</w:t>
      </w:r>
      <w:r w:rsidR="001F4436" w:rsidRPr="00EB5F38">
        <w:rPr>
          <w:rFonts w:eastAsia="Calibri" w:cs="Arial"/>
          <w:lang w:val="et-EE"/>
        </w:rPr>
        <w:t xml:space="preserve">os nr 8 – 9, </w:t>
      </w:r>
      <w:r w:rsidR="00A45C11" w:rsidRPr="00EB5F38">
        <w:rPr>
          <w:rFonts w:eastAsia="Calibri" w:cs="Arial"/>
          <w:lang w:val="et-EE"/>
        </w:rPr>
        <w:t xml:space="preserve">19, </w:t>
      </w:r>
      <w:r w:rsidR="001F4436" w:rsidRPr="00EB5F38">
        <w:rPr>
          <w:rFonts w:eastAsia="Calibri" w:cs="Arial"/>
          <w:lang w:val="et-EE"/>
        </w:rPr>
        <w:t>22,</w:t>
      </w:r>
      <w:r w:rsidR="00A45C11" w:rsidRPr="00EB5F38">
        <w:rPr>
          <w:rFonts w:eastAsia="Calibri" w:cs="Arial"/>
          <w:lang w:val="et-EE"/>
        </w:rPr>
        <w:t xml:space="preserve">: </w:t>
      </w:r>
      <w:r w:rsidR="001F4436" w:rsidRPr="00EB5F38">
        <w:rPr>
          <w:rFonts w:eastAsia="Calibri" w:cs="Arial"/>
          <w:lang w:val="et-EE"/>
        </w:rPr>
        <w:t>5 puud;</w:t>
      </w:r>
    </w:p>
    <w:p w14:paraId="4911A964" w14:textId="204E35E4" w:rsidR="00607E60" w:rsidRPr="00EB5F38" w:rsidRDefault="0004251A" w:rsidP="000C2101">
      <w:pPr>
        <w:rPr>
          <w:rFonts w:eastAsia="Calibri" w:cs="Arial"/>
          <w:lang w:val="et-EE"/>
        </w:rPr>
      </w:pPr>
      <w:r w:rsidRPr="00EB5F38">
        <w:rPr>
          <w:rFonts w:eastAsia="Calibri" w:cs="Arial"/>
          <w:lang w:val="et-EE"/>
        </w:rPr>
        <w:t>p</w:t>
      </w:r>
      <w:r w:rsidR="001F4436" w:rsidRPr="00EB5F38">
        <w:rPr>
          <w:rFonts w:eastAsia="Calibri" w:cs="Arial"/>
          <w:lang w:val="et-EE"/>
        </w:rPr>
        <w:t>os nr 20</w:t>
      </w:r>
      <w:r w:rsidR="00A45C11" w:rsidRPr="00EB5F38">
        <w:rPr>
          <w:rFonts w:eastAsia="Calibri" w:cs="Arial"/>
          <w:lang w:val="et-EE"/>
        </w:rPr>
        <w:t xml:space="preserve">: </w:t>
      </w:r>
      <w:r w:rsidR="001F4436" w:rsidRPr="00EB5F38">
        <w:rPr>
          <w:rFonts w:eastAsia="Calibri" w:cs="Arial"/>
          <w:lang w:val="et-EE"/>
        </w:rPr>
        <w:t>4 puud;</w:t>
      </w:r>
    </w:p>
    <w:p w14:paraId="459C41E9" w14:textId="115C62FD" w:rsidR="001F4436" w:rsidRPr="00EB5F38" w:rsidRDefault="0004251A" w:rsidP="000C2101">
      <w:pPr>
        <w:rPr>
          <w:rFonts w:eastAsia="Calibri" w:cs="Arial"/>
          <w:lang w:val="et-EE"/>
        </w:rPr>
      </w:pPr>
      <w:r w:rsidRPr="00EB5F38">
        <w:rPr>
          <w:rFonts w:eastAsia="Calibri" w:cs="Arial"/>
          <w:lang w:val="et-EE"/>
        </w:rPr>
        <w:t>p</w:t>
      </w:r>
      <w:r w:rsidR="001F4436" w:rsidRPr="00EB5F38">
        <w:rPr>
          <w:rFonts w:eastAsia="Calibri" w:cs="Arial"/>
          <w:lang w:val="et-EE"/>
        </w:rPr>
        <w:t>os nr 23</w:t>
      </w:r>
      <w:r w:rsidR="00A45C11" w:rsidRPr="00EB5F38">
        <w:rPr>
          <w:rFonts w:eastAsia="Calibri" w:cs="Arial"/>
          <w:lang w:val="et-EE"/>
        </w:rPr>
        <w:t xml:space="preserve">: </w:t>
      </w:r>
      <w:r w:rsidR="001F4436" w:rsidRPr="00EB5F38">
        <w:rPr>
          <w:rFonts w:eastAsia="Calibri" w:cs="Arial"/>
          <w:lang w:val="et-EE"/>
        </w:rPr>
        <w:t>7 puud;</w:t>
      </w:r>
    </w:p>
    <w:p w14:paraId="169966A8" w14:textId="66E3D7A9" w:rsidR="001F4436" w:rsidRPr="00EB5F38" w:rsidRDefault="0004251A" w:rsidP="000C2101">
      <w:pPr>
        <w:rPr>
          <w:rFonts w:eastAsia="Calibri" w:cs="Arial"/>
          <w:lang w:val="et-EE"/>
        </w:rPr>
      </w:pPr>
      <w:r w:rsidRPr="00EB5F38">
        <w:rPr>
          <w:rFonts w:eastAsia="Calibri" w:cs="Arial"/>
          <w:lang w:val="et-EE"/>
        </w:rPr>
        <w:t>p</w:t>
      </w:r>
      <w:r w:rsidR="001F4436" w:rsidRPr="00EB5F38">
        <w:rPr>
          <w:rFonts w:eastAsia="Calibri" w:cs="Arial"/>
          <w:lang w:val="et-EE"/>
        </w:rPr>
        <w:t>os nr 24</w:t>
      </w:r>
      <w:r w:rsidR="00A45C11" w:rsidRPr="00EB5F38">
        <w:rPr>
          <w:rFonts w:eastAsia="Calibri" w:cs="Arial"/>
          <w:lang w:val="et-EE"/>
        </w:rPr>
        <w:t>: 8</w:t>
      </w:r>
      <w:r w:rsidR="001F4436" w:rsidRPr="00EB5F38">
        <w:rPr>
          <w:rFonts w:eastAsia="Calibri" w:cs="Arial"/>
          <w:lang w:val="et-EE"/>
        </w:rPr>
        <w:t xml:space="preserve"> puud;</w:t>
      </w:r>
    </w:p>
    <w:p w14:paraId="4DD56E5F" w14:textId="1A4A76F4" w:rsidR="00F40EF1" w:rsidRPr="00EB5F38" w:rsidRDefault="00F40EF1" w:rsidP="000C2101">
      <w:pPr>
        <w:rPr>
          <w:rFonts w:eastAsia="Calibri" w:cs="Arial"/>
          <w:lang w:val="et-EE"/>
        </w:rPr>
      </w:pPr>
      <w:r w:rsidRPr="00EB5F38">
        <w:rPr>
          <w:rFonts w:eastAsia="Calibri" w:cs="Arial"/>
          <w:lang w:val="et-EE"/>
        </w:rPr>
        <w:t>pos nr 25 – 29, 32 – 33: 3 puud;</w:t>
      </w:r>
    </w:p>
    <w:p w14:paraId="1603FACC" w14:textId="75572A18" w:rsidR="001F4436" w:rsidRPr="00EB5F38" w:rsidRDefault="0004251A" w:rsidP="000C2101">
      <w:pPr>
        <w:rPr>
          <w:rFonts w:eastAsia="Calibri" w:cs="Arial"/>
          <w:lang w:val="et-EE"/>
        </w:rPr>
      </w:pPr>
      <w:r w:rsidRPr="00EB5F38">
        <w:rPr>
          <w:rFonts w:eastAsia="Calibri" w:cs="Arial"/>
          <w:lang w:val="et-EE"/>
        </w:rPr>
        <w:t>p</w:t>
      </w:r>
      <w:r w:rsidR="001F4436" w:rsidRPr="00EB5F38">
        <w:rPr>
          <w:rFonts w:eastAsia="Calibri" w:cs="Arial"/>
          <w:lang w:val="et-EE"/>
        </w:rPr>
        <w:t xml:space="preserve">os nr </w:t>
      </w:r>
      <w:r w:rsidR="00F40EF1" w:rsidRPr="00EB5F38">
        <w:rPr>
          <w:rFonts w:eastAsia="Calibri" w:cs="Arial"/>
          <w:lang w:val="et-EE"/>
        </w:rPr>
        <w:t>30</w:t>
      </w:r>
      <w:r w:rsidR="001F4436" w:rsidRPr="00EB5F38">
        <w:rPr>
          <w:rFonts w:eastAsia="Calibri" w:cs="Arial"/>
          <w:lang w:val="et-EE"/>
        </w:rPr>
        <w:t xml:space="preserve"> </w:t>
      </w:r>
      <w:r w:rsidR="00607E60" w:rsidRPr="00EB5F38">
        <w:rPr>
          <w:rFonts w:eastAsia="Calibri" w:cs="Arial"/>
          <w:lang w:val="et-EE"/>
        </w:rPr>
        <w:t>–</w:t>
      </w:r>
      <w:r w:rsidR="001F4436" w:rsidRPr="00EB5F38">
        <w:rPr>
          <w:rFonts w:eastAsia="Calibri" w:cs="Arial"/>
          <w:lang w:val="et-EE"/>
        </w:rPr>
        <w:t xml:space="preserve"> </w:t>
      </w:r>
      <w:r w:rsidR="00F40EF1" w:rsidRPr="00EB5F38">
        <w:rPr>
          <w:rFonts w:eastAsia="Calibri" w:cs="Arial"/>
          <w:lang w:val="et-EE"/>
        </w:rPr>
        <w:t>31</w:t>
      </w:r>
      <w:r w:rsidR="00607E60" w:rsidRPr="00EB5F38">
        <w:rPr>
          <w:rFonts w:eastAsia="Calibri" w:cs="Arial"/>
          <w:lang w:val="et-EE"/>
        </w:rPr>
        <w:t>, 32</w:t>
      </w:r>
      <w:r w:rsidR="00A45C11" w:rsidRPr="00EB5F38">
        <w:rPr>
          <w:rFonts w:eastAsia="Calibri" w:cs="Arial"/>
          <w:lang w:val="et-EE"/>
        </w:rPr>
        <w:t>:</w:t>
      </w:r>
      <w:r w:rsidR="00DE3890" w:rsidRPr="00EB5F38">
        <w:rPr>
          <w:rFonts w:eastAsia="Calibri" w:cs="Arial"/>
          <w:lang w:val="et-EE"/>
        </w:rPr>
        <w:t xml:space="preserve"> </w:t>
      </w:r>
      <w:r w:rsidR="00F40EF1" w:rsidRPr="00EB5F38">
        <w:rPr>
          <w:rFonts w:eastAsia="Calibri" w:cs="Arial"/>
          <w:lang w:val="et-EE"/>
        </w:rPr>
        <w:t>8</w:t>
      </w:r>
      <w:r w:rsidR="00791F2A" w:rsidRPr="00EB5F38">
        <w:rPr>
          <w:rFonts w:eastAsia="Calibri" w:cs="Arial"/>
          <w:lang w:val="et-EE"/>
        </w:rPr>
        <w:t xml:space="preserve"> puud</w:t>
      </w:r>
      <w:r w:rsidR="00F40EF1" w:rsidRPr="00EB5F38">
        <w:rPr>
          <w:rFonts w:eastAsia="Calibri" w:cs="Arial"/>
          <w:lang w:val="et-EE"/>
        </w:rPr>
        <w:t>;</w:t>
      </w:r>
    </w:p>
    <w:p w14:paraId="3C083F48" w14:textId="2177108E" w:rsidR="00F40EF1" w:rsidRPr="00EB5F38" w:rsidRDefault="00F40EF1" w:rsidP="000C2101">
      <w:pPr>
        <w:rPr>
          <w:rFonts w:eastAsia="Calibri" w:cs="Arial"/>
          <w:lang w:val="et-EE"/>
        </w:rPr>
      </w:pPr>
      <w:r w:rsidRPr="00EB5F38">
        <w:rPr>
          <w:rFonts w:eastAsia="Calibri" w:cs="Arial"/>
          <w:lang w:val="et-EE"/>
        </w:rPr>
        <w:t>pos nr 35: 6 puud;</w:t>
      </w:r>
    </w:p>
    <w:p w14:paraId="25BFE4D7" w14:textId="7B7F7145" w:rsidR="00F40EF1" w:rsidRPr="00EB5F38" w:rsidRDefault="00F40EF1" w:rsidP="000C2101">
      <w:pPr>
        <w:rPr>
          <w:rFonts w:eastAsia="Calibri" w:cs="Arial"/>
          <w:lang w:val="et-EE"/>
        </w:rPr>
      </w:pPr>
      <w:r w:rsidRPr="00EB5F38">
        <w:rPr>
          <w:rFonts w:eastAsia="Calibri" w:cs="Arial"/>
          <w:lang w:val="et-EE"/>
        </w:rPr>
        <w:t>pos nr 34: 21 puud.</w:t>
      </w:r>
    </w:p>
    <w:p w14:paraId="632957FB" w14:textId="77777777" w:rsidR="00F40EF1" w:rsidRPr="00EB5F38" w:rsidRDefault="00F40EF1" w:rsidP="000C2101">
      <w:pPr>
        <w:rPr>
          <w:rFonts w:eastAsia="Calibri" w:cs="Arial"/>
          <w:lang w:val="et-EE"/>
        </w:rPr>
      </w:pPr>
    </w:p>
    <w:p w14:paraId="281AA104" w14:textId="77777777" w:rsidR="00C500CB" w:rsidRPr="00EB5F38" w:rsidRDefault="006373AB" w:rsidP="000C2101">
      <w:pPr>
        <w:ind w:right="-215"/>
        <w:rPr>
          <w:rFonts w:eastAsia="Calibri" w:cs="Arial"/>
          <w:lang w:val="et-EE"/>
        </w:rPr>
      </w:pPr>
      <w:r w:rsidRPr="00EB5F38">
        <w:rPr>
          <w:rFonts w:eastAsia="Calibri" w:cs="Arial"/>
          <w:lang w:val="et-EE"/>
        </w:rPr>
        <w:t xml:space="preserve">Puude allee rajamiseks kasutada </w:t>
      </w:r>
      <w:r w:rsidR="00C500CB" w:rsidRPr="00EB5F38">
        <w:rPr>
          <w:rFonts w:eastAsia="Calibri" w:cs="Arial"/>
          <w:lang w:val="et-EE"/>
        </w:rPr>
        <w:t>pooppuud, hariliku ja valge pihlaka erinevaid liike.</w:t>
      </w:r>
      <w:r w:rsidR="004B1C8E" w:rsidRPr="00EB5F38">
        <w:rPr>
          <w:rFonts w:eastAsia="Calibri" w:cs="Arial"/>
          <w:lang w:val="et-EE"/>
        </w:rPr>
        <w:t xml:space="preserve"> </w:t>
      </w:r>
      <w:r w:rsidRPr="00EB5F38">
        <w:rPr>
          <w:rFonts w:eastAsia="Calibri" w:cs="Arial"/>
          <w:lang w:val="et-EE"/>
        </w:rPr>
        <w:t>Täiskasvanud taime kõrgus 5</w:t>
      </w:r>
      <w:r w:rsidR="00EA6D5E" w:rsidRPr="00EB5F38">
        <w:rPr>
          <w:rFonts w:eastAsia="Calibri" w:cs="Arial"/>
          <w:lang w:val="et-EE"/>
        </w:rPr>
        <w:t xml:space="preserve"> – </w:t>
      </w:r>
      <w:r w:rsidR="00C500CB" w:rsidRPr="00EB5F38">
        <w:rPr>
          <w:rFonts w:eastAsia="Calibri" w:cs="Arial"/>
          <w:lang w:val="et-EE"/>
        </w:rPr>
        <w:t>10</w:t>
      </w:r>
      <w:r w:rsidRPr="00EB5F38">
        <w:rPr>
          <w:rFonts w:eastAsia="Calibri" w:cs="Arial"/>
          <w:lang w:val="et-EE"/>
        </w:rPr>
        <w:t xml:space="preserve"> m. </w:t>
      </w:r>
      <w:r w:rsidR="00C500CB" w:rsidRPr="00EB5F38">
        <w:rPr>
          <w:rFonts w:eastAsia="Calibri" w:cs="Arial"/>
          <w:lang w:val="et-EE"/>
        </w:rPr>
        <w:t>Täiendav info</w:t>
      </w:r>
      <w:r w:rsidR="004B1C8E" w:rsidRPr="00EB5F38">
        <w:rPr>
          <w:rFonts w:eastAsia="Calibri" w:cs="Arial"/>
          <w:lang w:val="et-EE"/>
        </w:rPr>
        <w:t>:</w:t>
      </w:r>
      <w:r w:rsidR="00C500CB" w:rsidRPr="00EB5F38">
        <w:rPr>
          <w:rFonts w:eastAsia="Calibri" w:cs="Arial"/>
          <w:lang w:val="et-EE"/>
        </w:rPr>
        <w:t xml:space="preserve"> </w:t>
      </w:r>
      <w:hyperlink r:id="rId16" w:history="1">
        <w:r w:rsidR="00C500CB" w:rsidRPr="00EB5F38">
          <w:rPr>
            <w:rStyle w:val="Hyperlink"/>
            <w:rFonts w:eastAsia="Calibri" w:cs="Arial"/>
            <w:lang w:val="et-EE"/>
          </w:rPr>
          <w:t>https://juhanipuukool.ee/est/taimed/ilupuud/pihlakad-pooppuud</w:t>
        </w:r>
      </w:hyperlink>
    </w:p>
    <w:p w14:paraId="209FD565" w14:textId="77777777" w:rsidR="001F4436" w:rsidRPr="00EB5F38" w:rsidRDefault="00C0533D" w:rsidP="000C2101">
      <w:pPr>
        <w:rPr>
          <w:rFonts w:eastAsia="Calibri" w:cs="Arial"/>
          <w:lang w:val="et-EE"/>
        </w:rPr>
      </w:pPr>
      <w:r w:rsidRPr="00EB5F38">
        <w:rPr>
          <w:rFonts w:eastAsia="Calibri" w:cs="Arial"/>
          <w:lang w:val="et-EE"/>
        </w:rPr>
        <w:t>Täpne lahendus (liigid, asetus jne) anda taristu ehitusprojektide koostamisel.</w:t>
      </w:r>
    </w:p>
    <w:p w14:paraId="22061804" w14:textId="77777777" w:rsidR="00B46F9C" w:rsidRPr="00EB5F38" w:rsidRDefault="00B46F9C" w:rsidP="000C2101">
      <w:pPr>
        <w:autoSpaceDE w:val="0"/>
        <w:autoSpaceDN w:val="0"/>
        <w:adjustRightInd w:val="0"/>
        <w:jc w:val="both"/>
        <w:rPr>
          <w:rFonts w:eastAsia="Calibri" w:cs="Arial"/>
          <w:lang w:val="et-EE"/>
        </w:rPr>
      </w:pPr>
      <w:r w:rsidRPr="00EB5F38">
        <w:rPr>
          <w:rFonts w:eastAsia="Calibri" w:cs="Arial"/>
          <w:lang w:val="et-EE"/>
        </w:rPr>
        <w:t>Hoonete ja teede planeerimisel/projekteerimisel ning ehitamisel tuleb arvestada puude juurestiku kaitsevööndiga. Meetmed, mida saab rakendada puude kaitsmiseks ehitustegevuse ajal on järgmised</w:t>
      </w:r>
      <w:r w:rsidR="005E7CAB" w:rsidRPr="00EB5F38">
        <w:rPr>
          <w:rFonts w:eastAsia="Calibri" w:cs="Arial"/>
          <w:lang w:val="et-EE"/>
        </w:rPr>
        <w:t xml:space="preserve"> </w:t>
      </w:r>
      <w:r w:rsidRPr="00EB5F38">
        <w:rPr>
          <w:rFonts w:eastAsia="Calibri" w:cs="Arial"/>
          <w:lang w:val="et-EE"/>
        </w:rPr>
        <w:t>(vajadusel võib neid täpsustada ja täiendada projekti koostamisel ja rakendamisel):</w:t>
      </w:r>
    </w:p>
    <w:p w14:paraId="5ED40C45" w14:textId="77777777" w:rsidR="00B46F9C" w:rsidRPr="00EB5F38" w:rsidRDefault="005E7CAB" w:rsidP="000C2101">
      <w:pPr>
        <w:pStyle w:val="ListParagraph"/>
        <w:numPr>
          <w:ilvl w:val="0"/>
          <w:numId w:val="23"/>
        </w:numPr>
        <w:autoSpaceDE w:val="0"/>
        <w:autoSpaceDN w:val="0"/>
        <w:adjustRightInd w:val="0"/>
        <w:ind w:left="284" w:hanging="218"/>
        <w:jc w:val="both"/>
        <w:rPr>
          <w:rFonts w:eastAsia="Calibri" w:cs="Arial"/>
          <w:lang w:val="et-EE"/>
        </w:rPr>
      </w:pPr>
      <w:r w:rsidRPr="00EB5F38">
        <w:rPr>
          <w:rFonts w:eastAsia="Calibri" w:cs="Arial"/>
          <w:lang w:val="et-EE"/>
        </w:rPr>
        <w:t>k</w:t>
      </w:r>
      <w:r w:rsidR="00B46F9C" w:rsidRPr="00EB5F38">
        <w:rPr>
          <w:rFonts w:eastAsia="Calibri" w:cs="Arial"/>
          <w:lang w:val="et-EE"/>
        </w:rPr>
        <w:t>ui kaevetööde vältimine puude juurestiku kaitsevööndis ei ole võimalik, tuleb läbi viia kaevetöö tegemine käsitsi või läbipuurimist kasutades või kasutades juurte suruõhuga puhtaks puhumist vahetult enne tehnovõrgu või ehituselemendi paigaldamist, et vältida puuj</w:t>
      </w:r>
      <w:r w:rsidRPr="00EB5F38">
        <w:rPr>
          <w:rFonts w:eastAsia="Calibri" w:cs="Arial"/>
          <w:lang w:val="et-EE"/>
        </w:rPr>
        <w:t>uurte läbiraiumist ja kuivamist;</w:t>
      </w:r>
    </w:p>
    <w:p w14:paraId="07E7A376" w14:textId="77777777" w:rsidR="00B46F9C" w:rsidRPr="00EB5F38" w:rsidRDefault="005E7CAB" w:rsidP="000C2101">
      <w:pPr>
        <w:pStyle w:val="ListParagraph"/>
        <w:numPr>
          <w:ilvl w:val="0"/>
          <w:numId w:val="23"/>
        </w:numPr>
        <w:autoSpaceDE w:val="0"/>
        <w:autoSpaceDN w:val="0"/>
        <w:adjustRightInd w:val="0"/>
        <w:ind w:left="284" w:hanging="218"/>
        <w:jc w:val="both"/>
        <w:rPr>
          <w:rFonts w:eastAsia="Calibri" w:cs="Arial"/>
          <w:lang w:val="et-EE"/>
        </w:rPr>
      </w:pPr>
      <w:r w:rsidRPr="00EB5F38">
        <w:rPr>
          <w:rFonts w:eastAsia="Calibri" w:cs="Arial"/>
          <w:lang w:val="et-EE"/>
        </w:rPr>
        <w:t>p</w:t>
      </w:r>
      <w:r w:rsidR="00B46F9C" w:rsidRPr="00EB5F38">
        <w:rPr>
          <w:rFonts w:eastAsia="Calibri" w:cs="Arial"/>
          <w:lang w:val="et-EE"/>
        </w:rPr>
        <w:t>uu ühel või mitmel küljel ei tohi kõiki juuri läbi raiuda, tekib puu ümber kukkumise oht. Üle 4 cm läbimõõduga juuri ei tohiks läbi raiuda, see muudab puu altiks haigustele. Vajadusel peab puujuurte läbi</w:t>
      </w:r>
      <w:r w:rsidRPr="00EB5F38">
        <w:rPr>
          <w:rFonts w:eastAsia="Calibri" w:cs="Arial"/>
          <w:lang w:val="et-EE"/>
        </w:rPr>
        <w:t>lõikamine toimuma risti juurega;</w:t>
      </w:r>
    </w:p>
    <w:p w14:paraId="5C76AB06" w14:textId="77777777" w:rsidR="00B46F9C" w:rsidRPr="00EB5F38" w:rsidRDefault="005E7CAB" w:rsidP="000C2101">
      <w:pPr>
        <w:pStyle w:val="ListParagraph"/>
        <w:numPr>
          <w:ilvl w:val="0"/>
          <w:numId w:val="23"/>
        </w:numPr>
        <w:autoSpaceDE w:val="0"/>
        <w:autoSpaceDN w:val="0"/>
        <w:adjustRightInd w:val="0"/>
        <w:ind w:left="284" w:hanging="218"/>
        <w:jc w:val="both"/>
        <w:rPr>
          <w:rFonts w:eastAsia="Calibri" w:cs="Arial"/>
          <w:lang w:val="et-EE"/>
        </w:rPr>
      </w:pPr>
      <w:r w:rsidRPr="00EB5F38">
        <w:rPr>
          <w:rFonts w:eastAsia="Calibri" w:cs="Arial"/>
          <w:lang w:val="et-EE"/>
        </w:rPr>
        <w:t>k</w:t>
      </w:r>
      <w:r w:rsidR="00B46F9C" w:rsidRPr="00EB5F38">
        <w:rPr>
          <w:rFonts w:eastAsia="Calibri" w:cs="Arial"/>
          <w:lang w:val="et-EE"/>
        </w:rPr>
        <w:t>ui puude juured saavad siiski pinnasetöödel kahjustada, tuleb juurte hulga vähenemise kompe</w:t>
      </w:r>
      <w:r w:rsidRPr="00EB5F38">
        <w:rPr>
          <w:rFonts w:eastAsia="Calibri" w:cs="Arial"/>
          <w:lang w:val="et-EE"/>
        </w:rPr>
        <w:t>nseerimiseks harvendada võrasid;</w:t>
      </w:r>
    </w:p>
    <w:p w14:paraId="4F8BF81E" w14:textId="77777777" w:rsidR="00B46F9C" w:rsidRPr="00EB5F38" w:rsidRDefault="005E7CAB" w:rsidP="000C2101">
      <w:pPr>
        <w:pStyle w:val="ListParagraph"/>
        <w:numPr>
          <w:ilvl w:val="0"/>
          <w:numId w:val="23"/>
        </w:numPr>
        <w:autoSpaceDE w:val="0"/>
        <w:autoSpaceDN w:val="0"/>
        <w:adjustRightInd w:val="0"/>
        <w:ind w:left="284" w:hanging="218"/>
        <w:jc w:val="both"/>
        <w:rPr>
          <w:rFonts w:eastAsia="Calibri" w:cs="Arial"/>
          <w:lang w:val="et-EE"/>
        </w:rPr>
      </w:pPr>
      <w:r w:rsidRPr="00EB5F38">
        <w:rPr>
          <w:rFonts w:eastAsia="Calibri" w:cs="Arial"/>
          <w:lang w:val="et-EE"/>
        </w:rPr>
        <w:t>p</w:t>
      </w:r>
      <w:r w:rsidR="00B46F9C" w:rsidRPr="00EB5F38">
        <w:rPr>
          <w:rFonts w:eastAsia="Calibri" w:cs="Arial"/>
          <w:lang w:val="et-EE"/>
        </w:rPr>
        <w:t xml:space="preserve">uude juurekaelal tuleb säilitada pinnase endine kõrgus (nt kasutades tugimüüre, </w:t>
      </w:r>
      <w:r w:rsidRPr="00EB5F38">
        <w:rPr>
          <w:rFonts w:eastAsia="Calibri" w:cs="Arial"/>
          <w:lang w:val="et-EE"/>
        </w:rPr>
        <w:t>palissaade, peenrapiirdeid jne);</w:t>
      </w:r>
    </w:p>
    <w:p w14:paraId="47BA892A" w14:textId="77777777" w:rsidR="00B46F9C" w:rsidRPr="00EB5F38" w:rsidRDefault="005E7CAB" w:rsidP="000C2101">
      <w:pPr>
        <w:pStyle w:val="ListParagraph"/>
        <w:numPr>
          <w:ilvl w:val="0"/>
          <w:numId w:val="23"/>
        </w:numPr>
        <w:autoSpaceDE w:val="0"/>
        <w:autoSpaceDN w:val="0"/>
        <w:adjustRightInd w:val="0"/>
        <w:ind w:left="284" w:hanging="218"/>
        <w:jc w:val="both"/>
        <w:rPr>
          <w:rFonts w:eastAsia="Calibri" w:cs="Arial"/>
          <w:lang w:val="et-EE"/>
        </w:rPr>
      </w:pPr>
      <w:r w:rsidRPr="00EB5F38">
        <w:rPr>
          <w:rFonts w:eastAsia="Calibri" w:cs="Arial"/>
          <w:lang w:val="et-EE"/>
        </w:rPr>
        <w:t>p</w:t>
      </w:r>
      <w:r w:rsidR="00B46F9C" w:rsidRPr="00EB5F38">
        <w:rPr>
          <w:rFonts w:eastAsia="Calibri" w:cs="Arial"/>
          <w:lang w:val="et-EE"/>
        </w:rPr>
        <w:t>ärast ehitustegevust on soovitav puude tervislikku seisundit jälgida vähemalt kahe aasta jooksul ning vajadusel läbi viia hoolduslõikus kuivanud okste eemaldamiseks. Puu hukkumisel on ehitajal või maaomanikul kohustus asendusistutuse rajamiseks.</w:t>
      </w:r>
    </w:p>
    <w:p w14:paraId="082072A1" w14:textId="77777777" w:rsidR="00AA4161" w:rsidRPr="00EB5F38" w:rsidRDefault="0061781C" w:rsidP="000C2101">
      <w:pPr>
        <w:autoSpaceDE w:val="0"/>
        <w:autoSpaceDN w:val="0"/>
        <w:adjustRightInd w:val="0"/>
        <w:jc w:val="both"/>
        <w:rPr>
          <w:rFonts w:cs="Arial"/>
          <w:lang w:val="et-EE"/>
        </w:rPr>
      </w:pPr>
      <w:r w:rsidRPr="00EB5F38">
        <w:rPr>
          <w:rFonts w:cs="Arial"/>
          <w:lang w:val="et-EE"/>
        </w:rPr>
        <w:lastRenderedPageBreak/>
        <w:t xml:space="preserve">Hoonete ja tehnovõrkude projekteerimisel tagada istutatavate puude ning ehitiste vahelised kujad vastavalt Eesti </w:t>
      </w:r>
      <w:r w:rsidR="00AA4161" w:rsidRPr="00EB5F38">
        <w:rPr>
          <w:rFonts w:cs="Arial"/>
          <w:lang w:val="et-EE"/>
        </w:rPr>
        <w:t>s</w:t>
      </w:r>
      <w:r w:rsidR="00B408B4" w:rsidRPr="00EB5F38">
        <w:rPr>
          <w:rFonts w:cs="Arial"/>
          <w:lang w:val="et-EE"/>
        </w:rPr>
        <w:t>tandard EVS 843:2016</w:t>
      </w:r>
      <w:r w:rsidR="005B6A68" w:rsidRPr="00EB5F38">
        <w:rPr>
          <w:rFonts w:cs="Arial"/>
          <w:lang w:val="et-EE"/>
        </w:rPr>
        <w:t xml:space="preserve"> </w:t>
      </w:r>
      <w:r w:rsidR="00B408B4" w:rsidRPr="00EB5F38">
        <w:rPr>
          <w:rFonts w:cs="Arial"/>
          <w:lang w:val="et-EE"/>
        </w:rPr>
        <w:t>nõuetele.</w:t>
      </w:r>
    </w:p>
    <w:p w14:paraId="5FDA3964" w14:textId="77777777" w:rsidR="00E81250" w:rsidRPr="00EB5F38" w:rsidRDefault="00E81250" w:rsidP="000C2101">
      <w:pPr>
        <w:jc w:val="both"/>
        <w:rPr>
          <w:rFonts w:cs="Arial"/>
          <w:lang w:val="et-EE"/>
        </w:rPr>
      </w:pPr>
    </w:p>
    <w:p w14:paraId="51D8A64A" w14:textId="77777777" w:rsidR="00880A79" w:rsidRPr="00EB5F38" w:rsidRDefault="00880A79" w:rsidP="000C2101">
      <w:pPr>
        <w:pStyle w:val="Heading2"/>
        <w:numPr>
          <w:ilvl w:val="1"/>
          <w:numId w:val="5"/>
        </w:numPr>
        <w:tabs>
          <w:tab w:val="left" w:pos="426"/>
        </w:tabs>
        <w:rPr>
          <w:rFonts w:cs="Arial"/>
          <w:szCs w:val="22"/>
        </w:rPr>
      </w:pPr>
      <w:bookmarkStart w:id="45" w:name="_Toc139986484"/>
      <w:r w:rsidRPr="00EB5F38">
        <w:rPr>
          <w:rFonts w:cs="Arial"/>
          <w:szCs w:val="22"/>
        </w:rPr>
        <w:t>Jäätmete prognoos ja käitlemine</w:t>
      </w:r>
      <w:bookmarkEnd w:id="45"/>
    </w:p>
    <w:p w14:paraId="7F705379" w14:textId="77777777" w:rsidR="00880A79" w:rsidRPr="00EB5F38" w:rsidRDefault="00880A79" w:rsidP="000C2101">
      <w:pPr>
        <w:jc w:val="both"/>
        <w:rPr>
          <w:rFonts w:cs="Arial"/>
          <w:shd w:val="clear" w:color="auto" w:fill="FFFFFF"/>
          <w:lang w:val="et-EE"/>
        </w:rPr>
      </w:pPr>
      <w:r w:rsidRPr="00EB5F38">
        <w:rPr>
          <w:rFonts w:cs="Arial"/>
          <w:lang w:val="et-EE"/>
        </w:rPr>
        <w:t xml:space="preserve">Jäätmete käitlemisel juhindutakse jäätmeseadusest ja Rae valla jäätmehoolduseeskirja nõuetest. Prügi kogumine toimub kinnistesse tühjendatavatesse konteineritesse. Prügikonteineri täpne asukohad määratakse konkreetse ehitusprojekti asendiplaanil.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sõlmid vastava lepingu. </w:t>
      </w:r>
      <w:bookmarkStart w:id="46" w:name="_Hlk69298873"/>
      <w:r w:rsidRPr="00EB5F38">
        <w:rPr>
          <w:rFonts w:cs="Arial"/>
          <w:shd w:val="clear" w:color="auto" w:fill="FFFFFF"/>
          <w:lang w:val="et-EE"/>
        </w:rPr>
        <w:t>Ohtlikke jäätmeid võib üle anda vastavale ettevõttele, kellel on olemas jäätmeluba ohtlike jäätmete taaskasutamiseks ja kõrvaldamiseks</w:t>
      </w:r>
      <w:bookmarkEnd w:id="46"/>
      <w:r w:rsidRPr="00EB5F38">
        <w:rPr>
          <w:rFonts w:cs="Arial"/>
          <w:shd w:val="clear" w:color="auto" w:fill="FFFFFF"/>
          <w:lang w:val="et-EE"/>
        </w:rPr>
        <w:t>.</w:t>
      </w:r>
    </w:p>
    <w:p w14:paraId="7E7BF4EA" w14:textId="13FB6EA6" w:rsidR="00880A79" w:rsidRPr="00EB5F38" w:rsidRDefault="00942232" w:rsidP="000C2101">
      <w:pPr>
        <w:jc w:val="both"/>
        <w:rPr>
          <w:rFonts w:cs="Arial"/>
          <w:lang w:val="et-EE"/>
        </w:rPr>
      </w:pPr>
      <w:r w:rsidRPr="00EB5F38">
        <w:rPr>
          <w:rFonts w:cs="Arial"/>
          <w:lang w:val="et-EE"/>
        </w:rPr>
        <w:t>Kaksik</w:t>
      </w:r>
      <w:r w:rsidR="00880A79" w:rsidRPr="00EB5F38">
        <w:rPr>
          <w:rFonts w:cs="Arial"/>
          <w:lang w:val="et-EE"/>
        </w:rPr>
        <w:t>elamute puhul on kinnistutel kaks jäätmevaldajat. Vastavalt Rae valla jäätmehooldus</w:t>
      </w:r>
      <w:r w:rsidR="000C2101" w:rsidRPr="00EB5F38">
        <w:rPr>
          <w:rFonts w:cs="Arial"/>
          <w:lang w:val="et-EE"/>
        </w:rPr>
        <w:t>-</w:t>
      </w:r>
      <w:r w:rsidR="00880A79" w:rsidRPr="00EB5F38">
        <w:rPr>
          <w:rFonts w:cs="Arial"/>
          <w:lang w:val="et-EE"/>
        </w:rPr>
        <w:t>eeskirjale on jäätmevaldaja jäätmetekitaja või muu isik või riigi- või kohaliku omavalitsuse asutus, kelle valduses on jäätmed. Iga jäätmevaldaja peab olema liidetud korraldatud jäätmeveoga, ehk igale kinnistule on vajalik reserveerida koht vähemalt kahele jäätmekonteinerile. Kokkuleppe alusel on võimalik kahel jäätmevaldajal kasutada ühel kinnistul ühist jäätmemahutit.</w:t>
      </w:r>
    </w:p>
    <w:p w14:paraId="353DF866" w14:textId="2FD0A0A3" w:rsidR="00F40EF1" w:rsidRPr="00EB5F38" w:rsidRDefault="00F40EF1" w:rsidP="000C2101">
      <w:pPr>
        <w:jc w:val="both"/>
        <w:rPr>
          <w:rFonts w:cs="Arial"/>
          <w:lang w:val="et-EE"/>
        </w:rPr>
      </w:pPr>
      <w:r w:rsidRPr="00EB5F38">
        <w:rPr>
          <w:rFonts w:cs="Arial"/>
          <w:lang w:val="et-EE"/>
        </w:rPr>
        <w:t>Jäätmemahutid peavad paiknema naaberkinnistust vähemalt 3 m kaugusel, kui naaberkinnistute omanikud ei lepi kokku teisiti.</w:t>
      </w:r>
    </w:p>
    <w:p w14:paraId="7A2365FB" w14:textId="2E455797" w:rsidR="00880A79" w:rsidRPr="00EB5F38" w:rsidRDefault="00880A79" w:rsidP="000C2101">
      <w:pPr>
        <w:jc w:val="both"/>
        <w:rPr>
          <w:rFonts w:cs="Arial"/>
          <w:lang w:val="et-EE"/>
        </w:rPr>
      </w:pPr>
      <w:r w:rsidRPr="00EB5F38">
        <w:rPr>
          <w:rFonts w:cs="Arial"/>
          <w:lang w:val="et-EE"/>
        </w:rPr>
        <w:t>Prügikonteinerile tagada võimalikult lihtne liikluskorralduslik ligipääs, järgides Rae valla jäätmehoolduseeskirja ning jäätmevedaja kehtestatud nõudeid konteineri ja selle asukoha suhtes.</w:t>
      </w:r>
    </w:p>
    <w:p w14:paraId="160681A1" w14:textId="77777777" w:rsidR="00A7234F" w:rsidRPr="00EB5F38" w:rsidRDefault="00A7234F" w:rsidP="000C2101">
      <w:pPr>
        <w:jc w:val="both"/>
        <w:rPr>
          <w:rFonts w:cs="Arial"/>
          <w:lang w:val="et-EE"/>
        </w:rPr>
      </w:pPr>
    </w:p>
    <w:p w14:paraId="6380EE31" w14:textId="77777777" w:rsidR="00E81250" w:rsidRPr="00EB5F38" w:rsidRDefault="00E81250" w:rsidP="000C2101">
      <w:pPr>
        <w:pStyle w:val="Heading2"/>
        <w:numPr>
          <w:ilvl w:val="1"/>
          <w:numId w:val="5"/>
        </w:numPr>
        <w:tabs>
          <w:tab w:val="left" w:pos="426"/>
        </w:tabs>
        <w:rPr>
          <w:rFonts w:cs="Arial"/>
          <w:szCs w:val="22"/>
        </w:rPr>
      </w:pPr>
      <w:bookmarkStart w:id="47" w:name="_Toc497647813"/>
      <w:bookmarkStart w:id="48" w:name="_Toc139986485"/>
      <w:r w:rsidRPr="00EB5F38">
        <w:rPr>
          <w:rFonts w:cs="Arial"/>
          <w:szCs w:val="22"/>
        </w:rPr>
        <w:t>Tuleohutusnõuded</w:t>
      </w:r>
      <w:bookmarkEnd w:id="47"/>
      <w:bookmarkEnd w:id="48"/>
    </w:p>
    <w:p w14:paraId="643EB25A" w14:textId="07F020AF" w:rsidR="00901052" w:rsidRPr="00EB5F38" w:rsidRDefault="00791F2A" w:rsidP="000C2101">
      <w:pPr>
        <w:jc w:val="both"/>
        <w:rPr>
          <w:rFonts w:eastAsia="Calibri" w:cs="Arial"/>
          <w:lang w:val="et-EE"/>
        </w:rPr>
      </w:pPr>
      <w:r w:rsidRPr="00EB5F38">
        <w:rPr>
          <w:rFonts w:eastAsia="Calibri" w:cs="Arial"/>
          <w:lang w:val="et-EE"/>
        </w:rPr>
        <w:t xml:space="preserve">Planeeringu tuleohutuse osa koostamisel on aluseks siseministri </w:t>
      </w:r>
      <w:r w:rsidR="00D23524" w:rsidRPr="00EB5F38">
        <w:rPr>
          <w:rFonts w:eastAsia="Calibri" w:cs="Arial"/>
          <w:lang w:val="et-EE"/>
        </w:rPr>
        <w:t>30. märts 2017</w:t>
      </w:r>
      <w:r w:rsidRPr="00EB5F38">
        <w:rPr>
          <w:rFonts w:eastAsia="Calibri" w:cs="Arial"/>
          <w:lang w:val="et-EE"/>
        </w:rPr>
        <w:t xml:space="preserve">. a määrus nr </w:t>
      </w:r>
      <w:r w:rsidR="008A7521" w:rsidRPr="00EB5F38">
        <w:rPr>
          <w:rFonts w:eastAsia="Calibri" w:cs="Arial"/>
          <w:lang w:val="et-EE"/>
        </w:rPr>
        <w:t>17</w:t>
      </w:r>
      <w:r w:rsidRPr="00EB5F38">
        <w:rPr>
          <w:rFonts w:eastAsia="Calibri" w:cs="Arial"/>
          <w:lang w:val="et-EE"/>
        </w:rPr>
        <w:t xml:space="preserve"> „Ehitisele esitatavad tuleohutusnõuded”.</w:t>
      </w:r>
      <w:r w:rsidR="004B4B03" w:rsidRPr="00EB5F38">
        <w:rPr>
          <w:rFonts w:eastAsia="Calibri" w:cs="Arial"/>
          <w:lang w:val="et-EE"/>
        </w:rPr>
        <w:t xml:space="preserve"> Välise tuletõrjevesivarustuse projekteerimisel tuleb lähtuda siseministri 18. veebruari 2021. a määruse nr 10 „Veevõtukoha rajamise, katsetamise, kasutamise, korrashoiu, tähistamise ja teabevahetuse nõuded, tingimused ning kord” nõuetest.</w:t>
      </w:r>
    </w:p>
    <w:p w14:paraId="544D1DC1" w14:textId="77777777" w:rsidR="00901052" w:rsidRPr="00EB5F38" w:rsidRDefault="0004251A" w:rsidP="000C2101">
      <w:pPr>
        <w:jc w:val="both"/>
        <w:rPr>
          <w:rFonts w:eastAsia="Calibri" w:cs="Arial"/>
          <w:lang w:val="et-EE"/>
        </w:rPr>
      </w:pPr>
      <w:r w:rsidRPr="00EB5F38">
        <w:rPr>
          <w:rFonts w:eastAsia="Calibri" w:cs="Arial"/>
          <w:lang w:val="et-EE"/>
        </w:rPr>
        <w:t>Tulekustutusvee lahendus vastavalt standardile EVS 812-6:2012/AC:2016 „Ehitiste tuleohutus. Osa 6: Tuletõrje veevarustus”.</w:t>
      </w:r>
    </w:p>
    <w:p w14:paraId="663DBEBE" w14:textId="1D7E15FC" w:rsidR="00F40EF1" w:rsidRPr="00EB5F38" w:rsidRDefault="00F40EF1" w:rsidP="000C2101">
      <w:pPr>
        <w:jc w:val="both"/>
        <w:rPr>
          <w:rFonts w:eastAsia="Calibri" w:cs="Arial"/>
          <w:lang w:val="et-EE"/>
        </w:rPr>
      </w:pPr>
      <w:r w:rsidRPr="00EB5F38">
        <w:rPr>
          <w:rFonts w:eastAsia="Calibri" w:cs="Arial"/>
          <w:lang w:val="et-EE"/>
        </w:rPr>
        <w:t>Tuleohutusest tulenevalt on naaberkruntidel paiknevate hoonete vaheline minimaalne vahekaugus ette nähtud 8 m.</w:t>
      </w:r>
    </w:p>
    <w:p w14:paraId="3510F79B" w14:textId="1A5C693B" w:rsidR="00901052" w:rsidRPr="00EB5F38" w:rsidRDefault="00901052" w:rsidP="000C2101">
      <w:pPr>
        <w:jc w:val="both"/>
        <w:rPr>
          <w:rFonts w:eastAsia="Calibri" w:cs="Arial"/>
          <w:lang w:val="et-EE"/>
        </w:rPr>
      </w:pPr>
      <w:r w:rsidRPr="00EB5F38">
        <w:rPr>
          <w:rFonts w:eastAsia="Calibri" w:cs="Arial"/>
          <w:lang w:val="et-EE"/>
        </w:rPr>
        <w:t>Planeeritavate hoonete tulepüsivusklass määratakse hoone ehitusprojekti koostamise käigus. Joonisel AS-04 Põhijoonis on</w:t>
      </w:r>
      <w:r w:rsidR="00AA4161" w:rsidRPr="00EB5F38">
        <w:rPr>
          <w:rFonts w:eastAsia="Calibri" w:cs="Arial"/>
          <w:lang w:val="et-EE"/>
        </w:rPr>
        <w:t xml:space="preserve"> näidatud lubatud hoonestusala.</w:t>
      </w:r>
    </w:p>
    <w:p w14:paraId="491DF5A5" w14:textId="77777777" w:rsidR="007B3A88" w:rsidRPr="00EB5F38" w:rsidRDefault="007B3A88" w:rsidP="000C2101">
      <w:pPr>
        <w:jc w:val="both"/>
        <w:rPr>
          <w:rFonts w:eastAsia="Calibri" w:cs="Arial"/>
          <w:lang w:val="et-EE"/>
        </w:rPr>
      </w:pPr>
      <w:r w:rsidRPr="00EB5F38">
        <w:rPr>
          <w:rFonts w:cs="Arial"/>
          <w:color w:val="000000"/>
          <w:lang w:val="et-EE"/>
        </w:rPr>
        <w:t xml:space="preserve">Krundi pos 1 ja 2 </w:t>
      </w:r>
      <w:r w:rsidR="00881260" w:rsidRPr="00EB5F38">
        <w:rPr>
          <w:rFonts w:cs="Arial"/>
          <w:color w:val="000000"/>
          <w:lang w:val="et-EE"/>
        </w:rPr>
        <w:t xml:space="preserve">liitmine on lubatud ja </w:t>
      </w:r>
      <w:r w:rsidRPr="00EB5F38">
        <w:rPr>
          <w:rFonts w:cs="Arial"/>
          <w:color w:val="000000"/>
          <w:lang w:val="et-EE"/>
        </w:rPr>
        <w:t>hoone</w:t>
      </w:r>
      <w:r w:rsidR="00881260" w:rsidRPr="00EB5F38">
        <w:rPr>
          <w:rFonts w:cs="Arial"/>
          <w:color w:val="000000"/>
          <w:lang w:val="et-EE"/>
        </w:rPr>
        <w:t>te</w:t>
      </w:r>
      <w:r w:rsidRPr="00EB5F38">
        <w:rPr>
          <w:rFonts w:cs="Arial"/>
          <w:color w:val="000000"/>
          <w:lang w:val="et-EE"/>
        </w:rPr>
        <w:t xml:space="preserve"> omavaheline kokku</w:t>
      </w:r>
      <w:r w:rsidR="00881260" w:rsidRPr="00EB5F38">
        <w:rPr>
          <w:rFonts w:cs="Arial"/>
          <w:color w:val="000000"/>
          <w:lang w:val="et-EE"/>
        </w:rPr>
        <w:t xml:space="preserve"> </w:t>
      </w:r>
      <w:r w:rsidRPr="00EB5F38">
        <w:rPr>
          <w:rFonts w:cs="Arial"/>
          <w:color w:val="000000"/>
          <w:lang w:val="et-EE"/>
        </w:rPr>
        <w:t>ehitamine on lubatud ilma tulemüürita.</w:t>
      </w:r>
    </w:p>
    <w:p w14:paraId="5C547679" w14:textId="77777777" w:rsidR="00901052" w:rsidRPr="00EB5F38" w:rsidRDefault="00901052" w:rsidP="000C2101">
      <w:pPr>
        <w:jc w:val="both"/>
        <w:rPr>
          <w:rFonts w:eastAsia="Calibri" w:cs="Arial"/>
          <w:lang w:val="et-EE"/>
        </w:rPr>
      </w:pPr>
      <w:r w:rsidRPr="00EB5F38">
        <w:rPr>
          <w:rFonts w:eastAsia="Calibri" w:cs="Arial"/>
          <w:lang w:val="et-EE"/>
        </w:rPr>
        <w:t>Tuletõrjevesi saadakse tee maa-alale ette nähtud kahest hüdrandist (vt joonis AS-05 Tehnovõrkude koondplaan) ning ühest olemasolevast hüdrandist, mis asub Kindluse teel planeeringuala kõrval. Hüdrandid on planeeritud transpordi maa-alale.</w:t>
      </w:r>
    </w:p>
    <w:p w14:paraId="7675A6BB" w14:textId="7BAA6737" w:rsidR="00243F9B" w:rsidRPr="00EB5F38" w:rsidRDefault="00901052" w:rsidP="000C2101">
      <w:pPr>
        <w:jc w:val="both"/>
        <w:rPr>
          <w:rFonts w:eastAsia="Calibri" w:cs="Arial"/>
          <w:lang w:val="et-EE"/>
        </w:rPr>
      </w:pPr>
      <w:r w:rsidRPr="00EB5F38">
        <w:rPr>
          <w:rFonts w:eastAsia="Calibri" w:cs="Arial"/>
          <w:lang w:val="et-EE"/>
        </w:rPr>
        <w:t xml:space="preserve">Päästemeeskonnale on tagatud päästetööde tegemiseks piisav juurdepääs tulekahju kustutamiseks ettenähtud päästevahenditega. Hoonete juurdepääsu teed on vähemalt 3,5 meetrit laiad. Planeeritavale alale on juurdepääs tagatud </w:t>
      </w:r>
      <w:r w:rsidR="00F40EF1" w:rsidRPr="00EB5F38">
        <w:rPr>
          <w:rFonts w:eastAsia="Calibri" w:cs="Arial"/>
          <w:lang w:val="et-EE"/>
        </w:rPr>
        <w:t xml:space="preserve">Maidu teelt, </w:t>
      </w:r>
      <w:r w:rsidRPr="00EB5F38">
        <w:rPr>
          <w:rFonts w:eastAsia="Calibri" w:cs="Arial"/>
          <w:lang w:val="et-EE"/>
        </w:rPr>
        <w:t>Kindluse teelt ja Liiva teelt.</w:t>
      </w:r>
    </w:p>
    <w:p w14:paraId="1A8A3DBC" w14:textId="77777777" w:rsidR="00243F9B" w:rsidRPr="00EB5F38" w:rsidRDefault="00243F9B" w:rsidP="000C2101">
      <w:pPr>
        <w:jc w:val="both"/>
        <w:rPr>
          <w:rFonts w:eastAsia="Calibri" w:cs="Arial"/>
          <w:lang w:val="et-EE"/>
        </w:rPr>
      </w:pPr>
    </w:p>
    <w:p w14:paraId="446F1B0E" w14:textId="77777777" w:rsidR="00243F9B" w:rsidRPr="00EB5F38" w:rsidRDefault="00243F9B" w:rsidP="000C2101">
      <w:pPr>
        <w:pStyle w:val="Heading2"/>
        <w:numPr>
          <w:ilvl w:val="1"/>
          <w:numId w:val="5"/>
        </w:numPr>
        <w:tabs>
          <w:tab w:val="left" w:pos="426"/>
        </w:tabs>
        <w:rPr>
          <w:rFonts w:cs="Arial"/>
          <w:szCs w:val="22"/>
        </w:rPr>
      </w:pPr>
      <w:bookmarkStart w:id="49" w:name="_Toc139986486"/>
      <w:r w:rsidRPr="00EB5F38">
        <w:rPr>
          <w:rFonts w:cs="Arial"/>
          <w:szCs w:val="22"/>
        </w:rPr>
        <w:t>Servituutide seadmise vajadus</w:t>
      </w:r>
      <w:bookmarkEnd w:id="49"/>
    </w:p>
    <w:p w14:paraId="767AAB2A" w14:textId="2FCE8964" w:rsidR="00F06F0A" w:rsidRPr="00EB5F38" w:rsidRDefault="00243F9B" w:rsidP="000C2101">
      <w:pPr>
        <w:jc w:val="both"/>
        <w:rPr>
          <w:rFonts w:cs="Arial"/>
          <w:lang w:val="et-EE"/>
        </w:rPr>
      </w:pPr>
      <w:r w:rsidRPr="00EB5F38">
        <w:rPr>
          <w:rFonts w:cs="Arial"/>
          <w:lang w:val="et-EE"/>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7F1F46EB" w14:textId="77777777" w:rsidR="00485542" w:rsidRPr="00EB5F38" w:rsidRDefault="00485542" w:rsidP="000C2101">
      <w:pPr>
        <w:jc w:val="both"/>
        <w:rPr>
          <w:rFonts w:cs="Arial"/>
          <w:lang w:val="et-EE"/>
        </w:rPr>
      </w:pPr>
    </w:p>
    <w:p w14:paraId="6DDC6E48" w14:textId="4CBCA73B" w:rsidR="00F06F0A" w:rsidRPr="00EB5F38" w:rsidRDefault="00784A4A" w:rsidP="000C2101">
      <w:pPr>
        <w:pStyle w:val="Caption"/>
        <w:spacing w:after="0"/>
        <w:rPr>
          <w:color w:val="auto"/>
          <w:lang w:val="et-EE"/>
        </w:rPr>
      </w:pPr>
      <w:r w:rsidRPr="00EB5F38">
        <w:rPr>
          <w:color w:val="auto"/>
          <w:lang w:val="et-EE"/>
        </w:rPr>
        <w:t xml:space="preserve">Tabel </w:t>
      </w:r>
      <w:r w:rsidR="002F4EDB" w:rsidRPr="00EB5F38">
        <w:rPr>
          <w:color w:val="auto"/>
          <w:lang w:val="et-EE"/>
        </w:rPr>
        <w:t>4</w:t>
      </w:r>
      <w:r w:rsidR="000C2101" w:rsidRPr="00EB5F38">
        <w:rPr>
          <w:color w:val="auto"/>
          <w:lang w:val="et-EE"/>
        </w:rPr>
        <w:t>.</w:t>
      </w:r>
      <w:r w:rsidRPr="00EB5F38">
        <w:rPr>
          <w:color w:val="auto"/>
          <w:lang w:val="et-EE"/>
        </w:rPr>
        <w:t xml:space="preserve"> Servituutide seadmine</w:t>
      </w:r>
      <w:r w:rsidR="00CB1E98" w:rsidRPr="00EB5F38">
        <w:rPr>
          <w:color w:val="auto"/>
          <w:lang w:val="et-EE"/>
        </w:rPr>
        <w:t>:</w:t>
      </w:r>
    </w:p>
    <w:tbl>
      <w:tblPr>
        <w:tblStyle w:val="GridTable1Light"/>
        <w:tblW w:w="9781" w:type="dxa"/>
        <w:tblInd w:w="108" w:type="dxa"/>
        <w:tblLook w:val="04A0" w:firstRow="1" w:lastRow="0" w:firstColumn="1" w:lastColumn="0" w:noHBand="0" w:noVBand="1"/>
      </w:tblPr>
      <w:tblGrid>
        <w:gridCol w:w="2268"/>
        <w:gridCol w:w="2552"/>
        <w:gridCol w:w="4961"/>
      </w:tblGrid>
      <w:tr w:rsidR="002272B0" w:rsidRPr="00EB5F38" w14:paraId="7CEC59D2" w14:textId="77777777" w:rsidTr="00232CD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8" w:type="dxa"/>
            <w:shd w:val="clear" w:color="auto" w:fill="F2F2F2" w:themeFill="background1" w:themeFillShade="F2"/>
            <w:vAlign w:val="center"/>
          </w:tcPr>
          <w:p w14:paraId="38A640D6" w14:textId="59B9C544" w:rsidR="002272B0" w:rsidRPr="00EB5F38" w:rsidRDefault="002272B0" w:rsidP="002272B0">
            <w:pPr>
              <w:autoSpaceDE w:val="0"/>
              <w:ind w:left="-187" w:right="-105"/>
              <w:jc w:val="center"/>
              <w:rPr>
                <w:rFonts w:cs="Arial"/>
                <w:lang w:val="et-EE"/>
              </w:rPr>
            </w:pPr>
            <w:r w:rsidRPr="00EB5F38">
              <w:rPr>
                <w:rFonts w:cs="Arial"/>
                <w:lang w:val="et-EE"/>
              </w:rPr>
              <w:t>Teeniv kinnisasi/isik</w:t>
            </w:r>
          </w:p>
        </w:tc>
        <w:tc>
          <w:tcPr>
            <w:tcW w:w="2552" w:type="dxa"/>
            <w:shd w:val="clear" w:color="auto" w:fill="F2F2F2" w:themeFill="background1" w:themeFillShade="F2"/>
            <w:vAlign w:val="center"/>
          </w:tcPr>
          <w:p w14:paraId="5D121E64" w14:textId="46D1B4B8" w:rsidR="002272B0" w:rsidRPr="00EB5F38" w:rsidRDefault="002272B0" w:rsidP="002272B0">
            <w:pPr>
              <w:autoSpaceDE w:val="0"/>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EB5F38">
              <w:rPr>
                <w:rFonts w:cs="Arial"/>
                <w:lang w:val="et-EE"/>
              </w:rPr>
              <w:t>Valitsev kinnisasi/isik</w:t>
            </w:r>
          </w:p>
        </w:tc>
        <w:tc>
          <w:tcPr>
            <w:tcW w:w="4961" w:type="dxa"/>
            <w:shd w:val="clear" w:color="auto" w:fill="F2F2F2" w:themeFill="background1" w:themeFillShade="F2"/>
            <w:vAlign w:val="center"/>
          </w:tcPr>
          <w:p w14:paraId="7007F91A" w14:textId="760EC9B6" w:rsidR="002272B0" w:rsidRPr="00EB5F38" w:rsidRDefault="002272B0" w:rsidP="002272B0">
            <w:pPr>
              <w:autoSpaceDE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rFonts w:cs="Arial"/>
                <w:lang w:val="et-EE"/>
              </w:rPr>
              <w:t>Servituudi seadmise vajadus</w:t>
            </w:r>
          </w:p>
        </w:tc>
      </w:tr>
      <w:tr w:rsidR="00232CD6" w:rsidRPr="00EB5F38" w14:paraId="05895821"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restart"/>
            <w:vAlign w:val="center"/>
          </w:tcPr>
          <w:p w14:paraId="41D3C9F7" w14:textId="77777777" w:rsidR="00232CD6" w:rsidRPr="00EB5F38" w:rsidRDefault="00232CD6" w:rsidP="00232CD6">
            <w:pPr>
              <w:autoSpaceDE w:val="0"/>
              <w:jc w:val="center"/>
              <w:rPr>
                <w:rFonts w:cs="Arial"/>
                <w:b w:val="0"/>
                <w:bCs w:val="0"/>
                <w:lang w:val="et-EE"/>
              </w:rPr>
            </w:pPr>
            <w:r w:rsidRPr="00EB5F38">
              <w:rPr>
                <w:rFonts w:cs="Arial"/>
                <w:lang w:val="et-EE"/>
              </w:rPr>
              <w:t xml:space="preserve">Krundid pos </w:t>
            </w:r>
          </w:p>
          <w:p w14:paraId="482A1E7B" w14:textId="75B87E57" w:rsidR="00232CD6" w:rsidRPr="00EB5F38" w:rsidRDefault="00232CD6" w:rsidP="00232CD6">
            <w:pPr>
              <w:autoSpaceDE w:val="0"/>
              <w:jc w:val="center"/>
              <w:rPr>
                <w:rFonts w:cs="Arial"/>
                <w:lang w:val="et-EE"/>
              </w:rPr>
            </w:pPr>
            <w:r w:rsidRPr="00EB5F38">
              <w:rPr>
                <w:rFonts w:cs="Arial"/>
                <w:lang w:val="et-EE"/>
              </w:rPr>
              <w:t>nr 1 – 29, 31 – 34</w:t>
            </w:r>
          </w:p>
        </w:tc>
        <w:tc>
          <w:tcPr>
            <w:tcW w:w="2552" w:type="dxa"/>
            <w:vAlign w:val="center"/>
          </w:tcPr>
          <w:p w14:paraId="12E0430E" w14:textId="77CBD5A1"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407938EB" w14:textId="6E3104F2"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 reovee kanalisatsioonitrassi liitumispunktile 2 m liitumispunkti keskmest ümber perimeetri</w:t>
            </w:r>
          </w:p>
        </w:tc>
      </w:tr>
      <w:tr w:rsidR="00232CD6" w:rsidRPr="00EB5F38" w14:paraId="44A8BE77"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1B990B6E" w14:textId="2CE1F615" w:rsidR="00232CD6" w:rsidRPr="00EB5F38" w:rsidRDefault="00232CD6" w:rsidP="00232CD6">
            <w:pPr>
              <w:autoSpaceDE w:val="0"/>
              <w:jc w:val="center"/>
              <w:rPr>
                <w:rFonts w:cs="Arial"/>
                <w:lang w:val="et-EE"/>
              </w:rPr>
            </w:pPr>
          </w:p>
        </w:tc>
        <w:tc>
          <w:tcPr>
            <w:tcW w:w="2552" w:type="dxa"/>
            <w:vAlign w:val="center"/>
          </w:tcPr>
          <w:p w14:paraId="59582931" w14:textId="61CF83C9"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2631196A" w14:textId="6997A0A9"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xml:space="preserve">elektripaigaldise liitumiskilbile 1 m laiuselt kilbi väliskontuurist </w:t>
            </w:r>
          </w:p>
        </w:tc>
      </w:tr>
      <w:tr w:rsidR="00232CD6" w:rsidRPr="00EB5F38" w14:paraId="1137A304"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restart"/>
            <w:vAlign w:val="center"/>
          </w:tcPr>
          <w:p w14:paraId="0A42E73F" w14:textId="257359AE" w:rsidR="00232CD6" w:rsidRPr="00EB5F38" w:rsidRDefault="00232CD6" w:rsidP="00232CD6">
            <w:pPr>
              <w:autoSpaceDE w:val="0"/>
              <w:jc w:val="center"/>
              <w:rPr>
                <w:rFonts w:cs="Arial"/>
                <w:lang w:val="et-EE"/>
              </w:rPr>
            </w:pPr>
            <w:r w:rsidRPr="00EB5F38">
              <w:rPr>
                <w:rFonts w:cs="Arial"/>
                <w:lang w:val="et-EE"/>
              </w:rPr>
              <w:t>Krunt pos nr 30</w:t>
            </w:r>
          </w:p>
        </w:tc>
        <w:tc>
          <w:tcPr>
            <w:tcW w:w="2552" w:type="dxa"/>
            <w:vAlign w:val="center"/>
          </w:tcPr>
          <w:p w14:paraId="43AE065F" w14:textId="70FFB16C"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063743FB" w14:textId="78FB7132"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 reovee kanalisatsioonitrassi liitumispunktile 2 m liitumispunkti keskmest ümber perimeetri</w:t>
            </w:r>
          </w:p>
        </w:tc>
      </w:tr>
      <w:tr w:rsidR="00232CD6" w:rsidRPr="00EB5F38" w14:paraId="0A450E0C"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770F1D54" w14:textId="30B7FCAB" w:rsidR="00232CD6" w:rsidRPr="00EB5F38" w:rsidRDefault="00232CD6" w:rsidP="00232CD6">
            <w:pPr>
              <w:autoSpaceDE w:val="0"/>
              <w:jc w:val="center"/>
              <w:rPr>
                <w:rFonts w:cs="Arial"/>
                <w:lang w:val="et-EE"/>
              </w:rPr>
            </w:pPr>
          </w:p>
        </w:tc>
        <w:tc>
          <w:tcPr>
            <w:tcW w:w="2552" w:type="dxa"/>
            <w:vAlign w:val="center"/>
          </w:tcPr>
          <w:p w14:paraId="19E505CC" w14:textId="1C4682A9"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021C1457" w14:textId="61328A64"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elektripaigaldise liitumiskilbile 1 m laiuselt kilbi väliskontuurist</w:t>
            </w:r>
          </w:p>
        </w:tc>
      </w:tr>
      <w:tr w:rsidR="00232CD6" w:rsidRPr="00EB5F38" w14:paraId="18D7C368"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10B1F86A" w14:textId="698BF4B0" w:rsidR="00232CD6" w:rsidRPr="00EB5F38" w:rsidRDefault="00232CD6" w:rsidP="00232CD6">
            <w:pPr>
              <w:autoSpaceDE w:val="0"/>
              <w:jc w:val="center"/>
              <w:rPr>
                <w:rFonts w:cs="Arial"/>
                <w:lang w:val="et-EE"/>
              </w:rPr>
            </w:pPr>
          </w:p>
        </w:tc>
        <w:tc>
          <w:tcPr>
            <w:tcW w:w="2552" w:type="dxa"/>
            <w:vAlign w:val="center"/>
          </w:tcPr>
          <w:p w14:paraId="1693B9DD" w14:textId="580F3BC6"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3C4E09B9" w14:textId="6AF408A6"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xml:space="preserve">planeeritud alajaamale 2 m laiuselt alajaama </w:t>
            </w:r>
            <w:r w:rsidRPr="00EB5F38">
              <w:rPr>
                <w:lang w:val="et-EE"/>
              </w:rPr>
              <w:lastRenderedPageBreak/>
              <w:t>väliskontuurist</w:t>
            </w:r>
          </w:p>
        </w:tc>
      </w:tr>
      <w:tr w:rsidR="00232CD6" w:rsidRPr="00EB5F38" w14:paraId="0A31C932"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restart"/>
            <w:vAlign w:val="center"/>
          </w:tcPr>
          <w:p w14:paraId="114E4F08" w14:textId="3A4AE005" w:rsidR="00232CD6" w:rsidRPr="00EB5F38" w:rsidRDefault="00232CD6" w:rsidP="00232CD6">
            <w:pPr>
              <w:autoSpaceDE w:val="0"/>
              <w:jc w:val="center"/>
              <w:rPr>
                <w:rFonts w:cs="Arial"/>
                <w:lang w:val="et-EE"/>
              </w:rPr>
            </w:pPr>
            <w:r w:rsidRPr="00EB5F38">
              <w:rPr>
                <w:rFonts w:cs="Arial"/>
                <w:lang w:val="et-EE"/>
              </w:rPr>
              <w:lastRenderedPageBreak/>
              <w:t>Krunt pos nr 36</w:t>
            </w:r>
          </w:p>
        </w:tc>
        <w:tc>
          <w:tcPr>
            <w:tcW w:w="2552" w:type="dxa"/>
            <w:vAlign w:val="center"/>
          </w:tcPr>
          <w:p w14:paraId="043A9664" w14:textId="5B75057A"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56A81B72" w14:textId="2EFCBED8"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veetrassile 2 m äärmise trassi teljest mõlemale poole trassi</w:t>
            </w:r>
          </w:p>
        </w:tc>
      </w:tr>
      <w:tr w:rsidR="00232CD6" w:rsidRPr="00EB5F38" w14:paraId="6ADE0324"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22E1787A" w14:textId="099FE134" w:rsidR="00232CD6" w:rsidRPr="00EB5F38" w:rsidRDefault="00232CD6" w:rsidP="00232CD6">
            <w:pPr>
              <w:autoSpaceDE w:val="0"/>
              <w:jc w:val="center"/>
              <w:rPr>
                <w:rFonts w:cs="Arial"/>
                <w:lang w:val="et-EE"/>
              </w:rPr>
            </w:pPr>
          </w:p>
        </w:tc>
        <w:tc>
          <w:tcPr>
            <w:tcW w:w="2552" w:type="dxa"/>
            <w:vAlign w:val="center"/>
          </w:tcPr>
          <w:p w14:paraId="3ED79CA3" w14:textId="335FFE66"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70A0FB85" w14:textId="313225BC"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maakaabli trassile äärmise kaabli teljest 1 m mõlemale poole kaablit</w:t>
            </w:r>
          </w:p>
        </w:tc>
      </w:tr>
      <w:tr w:rsidR="00232CD6" w:rsidRPr="00EB5F38" w14:paraId="7817DE23"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698DB995" w14:textId="6DE40A6D" w:rsidR="00232CD6" w:rsidRPr="00EB5F38" w:rsidRDefault="00232CD6" w:rsidP="00232CD6">
            <w:pPr>
              <w:autoSpaceDE w:val="0"/>
              <w:jc w:val="center"/>
              <w:rPr>
                <w:rFonts w:cs="Arial"/>
                <w:lang w:val="et-EE"/>
              </w:rPr>
            </w:pPr>
          </w:p>
        </w:tc>
        <w:tc>
          <w:tcPr>
            <w:tcW w:w="2552" w:type="dxa"/>
            <w:vAlign w:val="center"/>
          </w:tcPr>
          <w:p w14:paraId="7D15837C" w14:textId="04AF6A2C"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Telia Eesti AS</w:t>
            </w:r>
          </w:p>
        </w:tc>
        <w:tc>
          <w:tcPr>
            <w:tcW w:w="4961" w:type="dxa"/>
            <w:vAlign w:val="center"/>
          </w:tcPr>
          <w:p w14:paraId="3D621DA3" w14:textId="6BDE58CA"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sidekaabli trassile äärmise kaabli teljest 1 m mõlemale poole kaablit</w:t>
            </w:r>
          </w:p>
        </w:tc>
      </w:tr>
      <w:tr w:rsidR="00232CD6" w:rsidRPr="00EB5F38" w14:paraId="6EF68563"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restart"/>
            <w:vAlign w:val="center"/>
          </w:tcPr>
          <w:p w14:paraId="58C9E1BC" w14:textId="46E6B694" w:rsidR="00232CD6" w:rsidRPr="00EB5F38" w:rsidRDefault="00232CD6" w:rsidP="00232CD6">
            <w:pPr>
              <w:autoSpaceDE w:val="0"/>
              <w:jc w:val="center"/>
              <w:rPr>
                <w:rFonts w:cs="Arial"/>
                <w:lang w:val="et-EE"/>
              </w:rPr>
            </w:pPr>
            <w:r w:rsidRPr="00EB5F38">
              <w:rPr>
                <w:rFonts w:cs="Arial"/>
                <w:lang w:val="et-EE"/>
              </w:rPr>
              <w:t>Krunt pos nr 37</w:t>
            </w:r>
          </w:p>
        </w:tc>
        <w:tc>
          <w:tcPr>
            <w:tcW w:w="2552" w:type="dxa"/>
            <w:vAlign w:val="center"/>
          </w:tcPr>
          <w:p w14:paraId="53E5C947" w14:textId="5888C8AA"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31679CC8" w14:textId="4C011FC3"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 reovee kanalisatsioonitrassi liitumispunktile 2 m liitumispunkti keskmest ümber perimeetri</w:t>
            </w:r>
          </w:p>
        </w:tc>
      </w:tr>
      <w:tr w:rsidR="00232CD6" w:rsidRPr="00EB5F38" w14:paraId="2A1895CB"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79F07E7A" w14:textId="3823A099" w:rsidR="00232CD6" w:rsidRPr="00EB5F38" w:rsidRDefault="00232CD6" w:rsidP="00232CD6">
            <w:pPr>
              <w:autoSpaceDE w:val="0"/>
              <w:jc w:val="center"/>
              <w:rPr>
                <w:rFonts w:cs="Arial"/>
                <w:lang w:val="et-EE"/>
              </w:rPr>
            </w:pPr>
          </w:p>
        </w:tc>
        <w:tc>
          <w:tcPr>
            <w:tcW w:w="2552" w:type="dxa"/>
            <w:vAlign w:val="center"/>
          </w:tcPr>
          <w:p w14:paraId="1A30FE31" w14:textId="128701D2"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6494589E" w14:textId="622C68B5"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veetrassile, reovee kanalisatsioonitrassile 2 m äärmise trassi teljest mõlemale poole trassi</w:t>
            </w:r>
          </w:p>
        </w:tc>
      </w:tr>
      <w:tr w:rsidR="00232CD6" w:rsidRPr="00EB5F38" w14:paraId="1DAFF3B2"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6810ACD2" w14:textId="162878C2" w:rsidR="00232CD6" w:rsidRPr="00EB5F38" w:rsidRDefault="00232CD6" w:rsidP="00232CD6">
            <w:pPr>
              <w:autoSpaceDE w:val="0"/>
              <w:jc w:val="center"/>
              <w:rPr>
                <w:rFonts w:cs="Arial"/>
                <w:lang w:val="et-EE"/>
              </w:rPr>
            </w:pPr>
          </w:p>
        </w:tc>
        <w:tc>
          <w:tcPr>
            <w:tcW w:w="2552" w:type="dxa"/>
            <w:vAlign w:val="center"/>
          </w:tcPr>
          <w:p w14:paraId="62C2F491" w14:textId="605D8385"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6C2D3750" w14:textId="5CB9E508"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planeeritud elektripaigaldise liitumiskilbile 1 m laiuselt kilbi väliskontuurist</w:t>
            </w:r>
          </w:p>
        </w:tc>
      </w:tr>
      <w:tr w:rsidR="00232CD6" w:rsidRPr="00EB5F38" w14:paraId="32593FB6"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47FBEC58" w14:textId="1352F319" w:rsidR="00232CD6" w:rsidRPr="00EB5F38" w:rsidRDefault="00232CD6" w:rsidP="00232CD6">
            <w:pPr>
              <w:autoSpaceDE w:val="0"/>
              <w:jc w:val="center"/>
              <w:rPr>
                <w:rFonts w:cs="Arial"/>
                <w:lang w:val="et-EE"/>
              </w:rPr>
            </w:pPr>
          </w:p>
        </w:tc>
        <w:tc>
          <w:tcPr>
            <w:tcW w:w="2552" w:type="dxa"/>
            <w:vAlign w:val="center"/>
          </w:tcPr>
          <w:p w14:paraId="26A6C01D" w14:textId="7E8B61ED"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6624F1B3" w14:textId="629458B8"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maakaabli trassile äärmise kaabli teljest 1 m mõlemale poole kaablit</w:t>
            </w:r>
          </w:p>
        </w:tc>
      </w:tr>
      <w:tr w:rsidR="00232CD6" w:rsidRPr="00EB5F38" w14:paraId="0E369AFA"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225B3CC1" w14:textId="17F435EF" w:rsidR="00232CD6" w:rsidRPr="00EB5F38" w:rsidRDefault="00232CD6" w:rsidP="00232CD6">
            <w:pPr>
              <w:autoSpaceDE w:val="0"/>
              <w:jc w:val="center"/>
              <w:rPr>
                <w:rFonts w:cs="Arial"/>
                <w:lang w:val="et-EE"/>
              </w:rPr>
            </w:pPr>
          </w:p>
        </w:tc>
        <w:tc>
          <w:tcPr>
            <w:tcW w:w="2552" w:type="dxa"/>
            <w:vAlign w:val="center"/>
          </w:tcPr>
          <w:p w14:paraId="21367DB9" w14:textId="4438AE6B"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Telia Eesti AS</w:t>
            </w:r>
          </w:p>
        </w:tc>
        <w:tc>
          <w:tcPr>
            <w:tcW w:w="4961" w:type="dxa"/>
            <w:vAlign w:val="center"/>
          </w:tcPr>
          <w:p w14:paraId="4281F23B" w14:textId="701C6B80"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sidekaabli trassile äärmise kaabli teljest 1 m mõlemale poole kaablit</w:t>
            </w:r>
          </w:p>
        </w:tc>
      </w:tr>
      <w:tr w:rsidR="00232CD6" w:rsidRPr="00EB5F38" w14:paraId="745EF155"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restart"/>
            <w:vAlign w:val="center"/>
          </w:tcPr>
          <w:p w14:paraId="7C0DB327" w14:textId="31EF18D6" w:rsidR="00232CD6" w:rsidRPr="00EB5F38" w:rsidRDefault="00232CD6" w:rsidP="00232CD6">
            <w:pPr>
              <w:autoSpaceDE w:val="0"/>
              <w:jc w:val="center"/>
              <w:rPr>
                <w:rFonts w:cs="Arial"/>
                <w:lang w:val="et-EE"/>
              </w:rPr>
            </w:pPr>
            <w:r w:rsidRPr="00EB5F38">
              <w:rPr>
                <w:rFonts w:cs="Arial"/>
                <w:lang w:val="et-EE"/>
              </w:rPr>
              <w:t>Krunt pos nr 38</w:t>
            </w:r>
          </w:p>
        </w:tc>
        <w:tc>
          <w:tcPr>
            <w:tcW w:w="2552" w:type="dxa"/>
            <w:vAlign w:val="center"/>
          </w:tcPr>
          <w:p w14:paraId="349EDF5F" w14:textId="4D88194F"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4DEC1142" w14:textId="0D54F37B"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veetrassile, reovee kanalisatsioonitrassile 2 m äärmise trassi teljest mõlemale poole trassi</w:t>
            </w:r>
          </w:p>
        </w:tc>
      </w:tr>
      <w:tr w:rsidR="00232CD6" w:rsidRPr="00EB5F38" w14:paraId="10713BAB"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38B03B45" w14:textId="446EEBFD" w:rsidR="00232CD6" w:rsidRPr="00EB5F38" w:rsidRDefault="00232CD6" w:rsidP="00232CD6">
            <w:pPr>
              <w:autoSpaceDE w:val="0"/>
              <w:jc w:val="center"/>
              <w:rPr>
                <w:rFonts w:cs="Arial"/>
                <w:lang w:val="et-EE"/>
              </w:rPr>
            </w:pPr>
          </w:p>
        </w:tc>
        <w:tc>
          <w:tcPr>
            <w:tcW w:w="2552" w:type="dxa"/>
            <w:vAlign w:val="center"/>
          </w:tcPr>
          <w:p w14:paraId="5BDE9530" w14:textId="793FCEC0"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050E4B73" w14:textId="0F0D7168"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maakaabli trassile äärmise kaabli teljest 1 m mõlemale poole kaablit</w:t>
            </w:r>
          </w:p>
        </w:tc>
      </w:tr>
      <w:tr w:rsidR="00232CD6" w:rsidRPr="00EB5F38" w14:paraId="1FBCB83E"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0E74FF2B" w14:textId="0735EEAB" w:rsidR="00232CD6" w:rsidRPr="00EB5F38" w:rsidRDefault="00232CD6" w:rsidP="00232CD6">
            <w:pPr>
              <w:autoSpaceDE w:val="0"/>
              <w:jc w:val="center"/>
              <w:rPr>
                <w:rFonts w:cs="Arial"/>
                <w:lang w:val="et-EE"/>
              </w:rPr>
            </w:pPr>
          </w:p>
        </w:tc>
        <w:tc>
          <w:tcPr>
            <w:tcW w:w="2552" w:type="dxa"/>
            <w:vAlign w:val="center"/>
          </w:tcPr>
          <w:p w14:paraId="396DCFD1" w14:textId="1FEBA0E6"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Telia Eesti AS</w:t>
            </w:r>
          </w:p>
        </w:tc>
        <w:tc>
          <w:tcPr>
            <w:tcW w:w="4961" w:type="dxa"/>
            <w:vAlign w:val="center"/>
          </w:tcPr>
          <w:p w14:paraId="44CA4B6F" w14:textId="11C44D58"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sidekaabli trassile äärmise kaabli teljest 1 m mõlemale poole kaablit</w:t>
            </w:r>
          </w:p>
        </w:tc>
      </w:tr>
      <w:tr w:rsidR="00232CD6" w:rsidRPr="00EB5F38" w14:paraId="11FC2954"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22137B84" w14:textId="2A72EE3E" w:rsidR="00232CD6" w:rsidRPr="00EB5F38" w:rsidRDefault="00232CD6" w:rsidP="00232CD6">
            <w:pPr>
              <w:autoSpaceDE w:val="0"/>
              <w:jc w:val="center"/>
              <w:rPr>
                <w:rFonts w:cs="Arial"/>
                <w:lang w:val="et-EE"/>
              </w:rPr>
            </w:pPr>
          </w:p>
        </w:tc>
        <w:tc>
          <w:tcPr>
            <w:tcW w:w="2552" w:type="dxa"/>
            <w:vAlign w:val="center"/>
          </w:tcPr>
          <w:p w14:paraId="60763298" w14:textId="2D8868DA"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317FE18A" w14:textId="32D7E30A"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planeeritud alajaamale 2 m laiuselt alajaama väliskontuurist</w:t>
            </w:r>
          </w:p>
        </w:tc>
      </w:tr>
      <w:tr w:rsidR="00232CD6" w:rsidRPr="00EB5F38" w14:paraId="3DF41B91"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restart"/>
            <w:vAlign w:val="center"/>
          </w:tcPr>
          <w:p w14:paraId="0A3881A5" w14:textId="12003DE2" w:rsidR="00232CD6" w:rsidRPr="00EB5F38" w:rsidRDefault="00232CD6" w:rsidP="00232CD6">
            <w:pPr>
              <w:autoSpaceDE w:val="0"/>
              <w:jc w:val="center"/>
              <w:rPr>
                <w:rFonts w:cs="Arial"/>
                <w:lang w:val="et-EE"/>
              </w:rPr>
            </w:pPr>
            <w:r w:rsidRPr="00EB5F38">
              <w:rPr>
                <w:rFonts w:cs="Arial"/>
                <w:lang w:val="et-EE"/>
              </w:rPr>
              <w:t>Krunt pos nr 39</w:t>
            </w:r>
          </w:p>
        </w:tc>
        <w:tc>
          <w:tcPr>
            <w:tcW w:w="2552" w:type="dxa"/>
            <w:vAlign w:val="center"/>
          </w:tcPr>
          <w:p w14:paraId="34D25DD3" w14:textId="652B501B"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05663B0D" w14:textId="1F2DC7B5"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 reovee kanalisatsioonitrassi liitumispunktile 2 m liitumispunkti keskmest ümber perimeetri</w:t>
            </w:r>
          </w:p>
        </w:tc>
      </w:tr>
      <w:tr w:rsidR="00232CD6" w:rsidRPr="00EB5F38" w14:paraId="0F45575C"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31E11ED5" w14:textId="76929836" w:rsidR="00232CD6" w:rsidRPr="00EB5F38" w:rsidRDefault="00232CD6" w:rsidP="00232CD6">
            <w:pPr>
              <w:autoSpaceDE w:val="0"/>
              <w:jc w:val="center"/>
              <w:rPr>
                <w:rFonts w:cs="Arial"/>
                <w:lang w:val="et-EE"/>
              </w:rPr>
            </w:pPr>
          </w:p>
        </w:tc>
        <w:tc>
          <w:tcPr>
            <w:tcW w:w="2552" w:type="dxa"/>
            <w:vAlign w:val="center"/>
          </w:tcPr>
          <w:p w14:paraId="2468A4B4" w14:textId="49ACFEA4"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5D834044" w14:textId="3A5332C3"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veetrassile, reovee kanalisatsioonitrassile 2 m äärmise trassi teljest mõlemale poole trassi</w:t>
            </w:r>
          </w:p>
        </w:tc>
      </w:tr>
      <w:tr w:rsidR="00232CD6" w:rsidRPr="00EB5F38" w14:paraId="1A2B6BC1"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0533F35B" w14:textId="2FE1A0CA" w:rsidR="00232CD6" w:rsidRPr="00EB5F38" w:rsidRDefault="00232CD6" w:rsidP="00232CD6">
            <w:pPr>
              <w:autoSpaceDE w:val="0"/>
              <w:jc w:val="center"/>
              <w:rPr>
                <w:rFonts w:cs="Arial"/>
                <w:lang w:val="et-EE"/>
              </w:rPr>
            </w:pPr>
          </w:p>
        </w:tc>
        <w:tc>
          <w:tcPr>
            <w:tcW w:w="2552" w:type="dxa"/>
            <w:vAlign w:val="center"/>
          </w:tcPr>
          <w:p w14:paraId="350B9CA3" w14:textId="0CB1A376"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1984E3FF" w14:textId="24CF2BAC"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maakaabli trassile äärmise kaabli teljest 1 m mõlemale poole kaablit</w:t>
            </w:r>
          </w:p>
        </w:tc>
      </w:tr>
      <w:tr w:rsidR="00232CD6" w:rsidRPr="00EB5F38" w14:paraId="26EF6CC2"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0928B8C6" w14:textId="6C430B0E" w:rsidR="00232CD6" w:rsidRPr="00EB5F38" w:rsidRDefault="00232CD6" w:rsidP="00232CD6">
            <w:pPr>
              <w:autoSpaceDE w:val="0"/>
              <w:jc w:val="center"/>
              <w:rPr>
                <w:rFonts w:cs="Arial"/>
                <w:lang w:val="et-EE"/>
              </w:rPr>
            </w:pPr>
          </w:p>
        </w:tc>
        <w:tc>
          <w:tcPr>
            <w:tcW w:w="2552" w:type="dxa"/>
            <w:vAlign w:val="center"/>
          </w:tcPr>
          <w:p w14:paraId="7A4545A3" w14:textId="15D89D18"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Telia Eesti AS</w:t>
            </w:r>
          </w:p>
        </w:tc>
        <w:tc>
          <w:tcPr>
            <w:tcW w:w="4961" w:type="dxa"/>
            <w:vAlign w:val="center"/>
          </w:tcPr>
          <w:p w14:paraId="4E8D89E1" w14:textId="3ACB2E3E"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sidekaabli trassile äärmise kaabli teljest 1 m mõlemale poole kaablit</w:t>
            </w:r>
          </w:p>
        </w:tc>
      </w:tr>
      <w:tr w:rsidR="00232CD6" w:rsidRPr="00EB5F38" w14:paraId="2F69E4C9"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5C088EBF" w14:textId="79E174E7" w:rsidR="00232CD6" w:rsidRPr="00EB5F38" w:rsidRDefault="00232CD6" w:rsidP="00232CD6">
            <w:pPr>
              <w:autoSpaceDE w:val="0"/>
              <w:jc w:val="center"/>
              <w:rPr>
                <w:rFonts w:cs="Arial"/>
                <w:lang w:val="et-EE"/>
              </w:rPr>
            </w:pPr>
          </w:p>
        </w:tc>
        <w:tc>
          <w:tcPr>
            <w:tcW w:w="2552" w:type="dxa"/>
            <w:vAlign w:val="center"/>
          </w:tcPr>
          <w:p w14:paraId="4F592853" w14:textId="320F502D"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2A6CEA6B" w14:textId="1FB9C250"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planeeritud alajaamale 2 m laiuselt alajaama väliskontuurist</w:t>
            </w:r>
          </w:p>
        </w:tc>
      </w:tr>
      <w:tr w:rsidR="00232CD6" w:rsidRPr="00EB5F38" w14:paraId="3746A735"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restart"/>
            <w:vAlign w:val="center"/>
          </w:tcPr>
          <w:p w14:paraId="792E18A6" w14:textId="65B01945" w:rsidR="00232CD6" w:rsidRPr="00EB5F38" w:rsidRDefault="00232CD6" w:rsidP="00232CD6">
            <w:pPr>
              <w:autoSpaceDE w:val="0"/>
              <w:jc w:val="center"/>
              <w:rPr>
                <w:rFonts w:cs="Arial"/>
                <w:lang w:val="et-EE"/>
              </w:rPr>
            </w:pPr>
            <w:r w:rsidRPr="00EB5F38">
              <w:rPr>
                <w:rFonts w:cs="Arial"/>
                <w:lang w:val="et-EE"/>
              </w:rPr>
              <w:t>Krunt pos nr 41</w:t>
            </w:r>
          </w:p>
        </w:tc>
        <w:tc>
          <w:tcPr>
            <w:tcW w:w="2552" w:type="dxa"/>
            <w:vAlign w:val="center"/>
          </w:tcPr>
          <w:p w14:paraId="78749C66" w14:textId="10839981"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2CA0FE40" w14:textId="34603CF9"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veetrassile, reovee kanalisatsioonitrassile 2 m äärmise trassi teljest mõlemale poole trassi</w:t>
            </w:r>
          </w:p>
        </w:tc>
      </w:tr>
      <w:tr w:rsidR="00232CD6" w:rsidRPr="00EB5F38" w14:paraId="46C21798"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4DE7AF3F" w14:textId="51CEF865" w:rsidR="00232CD6" w:rsidRPr="00EB5F38" w:rsidRDefault="00232CD6" w:rsidP="00232CD6">
            <w:pPr>
              <w:autoSpaceDE w:val="0"/>
              <w:jc w:val="center"/>
              <w:rPr>
                <w:rFonts w:cs="Arial"/>
                <w:lang w:val="et-EE"/>
              </w:rPr>
            </w:pPr>
          </w:p>
        </w:tc>
        <w:tc>
          <w:tcPr>
            <w:tcW w:w="2552" w:type="dxa"/>
            <w:vAlign w:val="center"/>
          </w:tcPr>
          <w:p w14:paraId="4C3AF122" w14:textId="23A4A476"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0C4178C0" w14:textId="6B0FE1FD"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 reovee kanalisatsioonitrassi liitumispunktile 2 m liitumispunkti keskmest ümber perimeetri</w:t>
            </w:r>
          </w:p>
        </w:tc>
      </w:tr>
      <w:tr w:rsidR="00232CD6" w:rsidRPr="00EB5F38" w14:paraId="5E60E7A0"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615A376A" w14:textId="767A40DD" w:rsidR="00232CD6" w:rsidRPr="00EB5F38" w:rsidRDefault="00232CD6" w:rsidP="00232CD6">
            <w:pPr>
              <w:autoSpaceDE w:val="0"/>
              <w:jc w:val="center"/>
              <w:rPr>
                <w:rFonts w:cs="Arial"/>
                <w:lang w:val="et-EE"/>
              </w:rPr>
            </w:pPr>
          </w:p>
        </w:tc>
        <w:tc>
          <w:tcPr>
            <w:tcW w:w="2552" w:type="dxa"/>
            <w:vAlign w:val="center"/>
          </w:tcPr>
          <w:p w14:paraId="5D0CB6BF" w14:textId="7E45F7FD"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4BCBA40A" w14:textId="5B5D9654"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maakaabli trassile äärmise kaabli teljest 1 m mõlemale poole kaablit</w:t>
            </w:r>
          </w:p>
        </w:tc>
      </w:tr>
      <w:tr w:rsidR="00232CD6" w:rsidRPr="00EB5F38" w14:paraId="4683AF8D"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6BA03ED9" w14:textId="345ACCA6" w:rsidR="00232CD6" w:rsidRPr="00EB5F38" w:rsidRDefault="00232CD6" w:rsidP="00232CD6">
            <w:pPr>
              <w:autoSpaceDE w:val="0"/>
              <w:jc w:val="center"/>
              <w:rPr>
                <w:rFonts w:cs="Arial"/>
                <w:lang w:val="et-EE"/>
              </w:rPr>
            </w:pPr>
          </w:p>
        </w:tc>
        <w:tc>
          <w:tcPr>
            <w:tcW w:w="2552" w:type="dxa"/>
            <w:vAlign w:val="center"/>
          </w:tcPr>
          <w:p w14:paraId="7D98070F" w14:textId="5D479CCB"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Telia Eesti AS</w:t>
            </w:r>
          </w:p>
        </w:tc>
        <w:tc>
          <w:tcPr>
            <w:tcW w:w="4961" w:type="dxa"/>
            <w:vAlign w:val="center"/>
          </w:tcPr>
          <w:p w14:paraId="4C53D0F2" w14:textId="305CF241"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sidekaabli trassile äärmise kaabli teljest 1 m mõlemale poole kaablit</w:t>
            </w:r>
          </w:p>
        </w:tc>
      </w:tr>
      <w:tr w:rsidR="00232CD6" w:rsidRPr="00EB5F38" w14:paraId="1859F323"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7C72011E" w14:textId="35947A54" w:rsidR="00232CD6" w:rsidRPr="00EB5F38" w:rsidRDefault="00232CD6" w:rsidP="00232CD6">
            <w:pPr>
              <w:autoSpaceDE w:val="0"/>
              <w:jc w:val="center"/>
              <w:rPr>
                <w:rFonts w:cs="Arial"/>
                <w:lang w:val="et-EE"/>
              </w:rPr>
            </w:pPr>
          </w:p>
        </w:tc>
        <w:tc>
          <w:tcPr>
            <w:tcW w:w="2552" w:type="dxa"/>
            <w:vAlign w:val="center"/>
          </w:tcPr>
          <w:p w14:paraId="3CA1D26F" w14:textId="1F570991"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2712D3F4" w14:textId="78C66401"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planeeritud elektripaigaldise liitumiskilbile 1 m laiuselt kilbi väliskontuurist</w:t>
            </w:r>
          </w:p>
        </w:tc>
      </w:tr>
      <w:tr w:rsidR="00232CD6" w:rsidRPr="00EB5F38" w14:paraId="58B84FD7"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restart"/>
            <w:vAlign w:val="center"/>
          </w:tcPr>
          <w:p w14:paraId="1B97A719" w14:textId="77777777" w:rsidR="00232CD6" w:rsidRPr="00EB5F38" w:rsidRDefault="00232CD6" w:rsidP="00232CD6">
            <w:pPr>
              <w:autoSpaceDE w:val="0"/>
              <w:jc w:val="center"/>
              <w:rPr>
                <w:rFonts w:cs="Arial"/>
                <w:b w:val="0"/>
                <w:bCs w:val="0"/>
                <w:lang w:val="et-EE"/>
              </w:rPr>
            </w:pPr>
            <w:r w:rsidRPr="00EB5F38">
              <w:rPr>
                <w:rFonts w:cs="Arial"/>
                <w:lang w:val="et-EE"/>
              </w:rPr>
              <w:t xml:space="preserve">Krundid pos </w:t>
            </w:r>
          </w:p>
          <w:p w14:paraId="375058C0" w14:textId="2283210D" w:rsidR="00232CD6" w:rsidRPr="00EB5F38" w:rsidRDefault="00232CD6" w:rsidP="00232CD6">
            <w:pPr>
              <w:autoSpaceDE w:val="0"/>
              <w:jc w:val="center"/>
              <w:rPr>
                <w:rFonts w:cs="Arial"/>
                <w:lang w:val="et-EE"/>
              </w:rPr>
            </w:pPr>
            <w:r w:rsidRPr="00EB5F38">
              <w:rPr>
                <w:rFonts w:cs="Arial"/>
                <w:lang w:val="et-EE"/>
              </w:rPr>
              <w:t>nr 42 – 44</w:t>
            </w:r>
          </w:p>
        </w:tc>
        <w:tc>
          <w:tcPr>
            <w:tcW w:w="2552" w:type="dxa"/>
            <w:vAlign w:val="center"/>
          </w:tcPr>
          <w:p w14:paraId="20697EA4" w14:textId="6916AFC7"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0A2C1899" w14:textId="6DF763A3"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veetrassile 2 m äärmise trassi teljest mõlemale poole trassi</w:t>
            </w:r>
          </w:p>
        </w:tc>
      </w:tr>
      <w:tr w:rsidR="00232CD6" w:rsidRPr="00EB5F38" w14:paraId="6283073E"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1CC2928F" w14:textId="5E0B5128" w:rsidR="00232CD6" w:rsidRPr="00EB5F38" w:rsidRDefault="00232CD6" w:rsidP="00232CD6">
            <w:pPr>
              <w:autoSpaceDE w:val="0"/>
              <w:jc w:val="center"/>
              <w:rPr>
                <w:rFonts w:cs="Arial"/>
                <w:lang w:val="et-EE"/>
              </w:rPr>
            </w:pPr>
          </w:p>
        </w:tc>
        <w:tc>
          <w:tcPr>
            <w:tcW w:w="2552" w:type="dxa"/>
            <w:vAlign w:val="center"/>
          </w:tcPr>
          <w:p w14:paraId="6F7D4666" w14:textId="266256A9"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340297B7" w14:textId="46B645FF"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maakaabli trassile äärmise kaabli teljest 1 m mõlemale poole kaablit</w:t>
            </w:r>
          </w:p>
        </w:tc>
      </w:tr>
      <w:tr w:rsidR="00D66FCE" w:rsidRPr="00EB5F38" w14:paraId="27AB25E5" w14:textId="77777777" w:rsidTr="00232CD6">
        <w:tc>
          <w:tcPr>
            <w:cnfStyle w:val="001000000000" w:firstRow="0" w:lastRow="0" w:firstColumn="1" w:lastColumn="0" w:oddVBand="0" w:evenVBand="0" w:oddHBand="0" w:evenHBand="0" w:firstRowFirstColumn="0" w:firstRowLastColumn="0" w:lastRowFirstColumn="0" w:lastRowLastColumn="0"/>
            <w:tcW w:w="9781" w:type="dxa"/>
            <w:gridSpan w:val="3"/>
            <w:vAlign w:val="center"/>
          </w:tcPr>
          <w:p w14:paraId="2D18B381" w14:textId="2D42062A" w:rsidR="00D66FCE" w:rsidRPr="00EB5F38" w:rsidRDefault="00D66FCE" w:rsidP="00D66FCE">
            <w:pPr>
              <w:autoSpaceDE w:val="0"/>
              <w:jc w:val="center"/>
              <w:rPr>
                <w:rFonts w:cs="Arial"/>
                <w:lang w:val="et-EE"/>
              </w:rPr>
            </w:pPr>
            <w:r w:rsidRPr="00EB5F38">
              <w:rPr>
                <w:rFonts w:cs="Arial"/>
                <w:lang w:val="et-EE"/>
              </w:rPr>
              <w:t>Servituudi vajadus tehnovõrkudele väljaspool planeeringuala:</w:t>
            </w:r>
          </w:p>
        </w:tc>
      </w:tr>
      <w:tr w:rsidR="00D66FCE" w:rsidRPr="00EB5F38" w14:paraId="4DE44922" w14:textId="77777777" w:rsidTr="00232CD6">
        <w:tc>
          <w:tcPr>
            <w:cnfStyle w:val="001000000000" w:firstRow="0" w:lastRow="0" w:firstColumn="1" w:lastColumn="0" w:oddVBand="0" w:evenVBand="0" w:oddHBand="0" w:evenHBand="0" w:firstRowFirstColumn="0" w:firstRowLastColumn="0" w:lastRowFirstColumn="0" w:lastRowLastColumn="0"/>
            <w:tcW w:w="2268" w:type="dxa"/>
            <w:vAlign w:val="center"/>
          </w:tcPr>
          <w:p w14:paraId="5FAACF88" w14:textId="4E45FC8F" w:rsidR="00D66FCE" w:rsidRPr="00EB5F38" w:rsidRDefault="00D66FCE" w:rsidP="00D66FCE">
            <w:pPr>
              <w:autoSpaceDE w:val="0"/>
              <w:jc w:val="center"/>
              <w:rPr>
                <w:rFonts w:cs="Arial"/>
                <w:lang w:val="et-EE"/>
              </w:rPr>
            </w:pPr>
            <w:r w:rsidRPr="00EB5F38">
              <w:rPr>
                <w:lang w:val="et-EE"/>
              </w:rPr>
              <w:t>Liiva tee L8 (katastritunnus 65301:001:5982)</w:t>
            </w:r>
          </w:p>
        </w:tc>
        <w:tc>
          <w:tcPr>
            <w:tcW w:w="2552" w:type="dxa"/>
            <w:vAlign w:val="center"/>
          </w:tcPr>
          <w:p w14:paraId="36E88B2B" w14:textId="6DF6E9BD"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122FC6A4" w14:textId="59A8231F"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veetrassile, reovee kanalisatsioonitrassile 2 m äärmise trassi teljest mõlemale poole trassi</w:t>
            </w:r>
          </w:p>
        </w:tc>
      </w:tr>
      <w:tr w:rsidR="00D66FCE" w:rsidRPr="00EB5F38" w14:paraId="71BA2AC8"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restart"/>
            <w:vAlign w:val="center"/>
          </w:tcPr>
          <w:p w14:paraId="721DB804" w14:textId="3471F82A" w:rsidR="00D66FCE" w:rsidRPr="00EB5F38" w:rsidRDefault="00D66FCE" w:rsidP="00D66FCE">
            <w:pPr>
              <w:autoSpaceDE w:val="0"/>
              <w:jc w:val="center"/>
              <w:rPr>
                <w:rFonts w:cs="Arial"/>
                <w:lang w:val="et-EE"/>
              </w:rPr>
            </w:pPr>
            <w:r w:rsidRPr="00EB5F38">
              <w:rPr>
                <w:lang w:val="et-EE"/>
              </w:rPr>
              <w:t>Liiva tee L4 (katastritunnus 65301:001:5971)</w:t>
            </w:r>
          </w:p>
        </w:tc>
        <w:tc>
          <w:tcPr>
            <w:tcW w:w="2552" w:type="dxa"/>
            <w:vAlign w:val="center"/>
          </w:tcPr>
          <w:p w14:paraId="792965F7" w14:textId="134A2A85"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44399FF4" w14:textId="22585426"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veetrassile, reovee kanalisatsioonitrassile 2 m äärmise trassi teljest mõlemale poole trassi</w:t>
            </w:r>
          </w:p>
        </w:tc>
      </w:tr>
      <w:tr w:rsidR="00D66FCE" w:rsidRPr="00EB5F38" w14:paraId="15571214"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446E779D" w14:textId="5F7B92CC" w:rsidR="00D66FCE" w:rsidRPr="00EB5F38" w:rsidRDefault="00D66FCE" w:rsidP="00D66FCE">
            <w:pPr>
              <w:autoSpaceDE w:val="0"/>
              <w:jc w:val="center"/>
              <w:rPr>
                <w:rFonts w:cs="Arial"/>
                <w:lang w:val="et-EE"/>
              </w:rPr>
            </w:pPr>
          </w:p>
        </w:tc>
        <w:tc>
          <w:tcPr>
            <w:tcW w:w="2552" w:type="dxa"/>
            <w:vAlign w:val="center"/>
          </w:tcPr>
          <w:p w14:paraId="5CEF9BA6" w14:textId="1F4DD9D4"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6F33126F" w14:textId="31A10142"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xml:space="preserve">maakaabli trassile äärmise kaabli teljest 1 m </w:t>
            </w:r>
            <w:r w:rsidRPr="00EB5F38">
              <w:rPr>
                <w:lang w:val="et-EE"/>
              </w:rPr>
              <w:lastRenderedPageBreak/>
              <w:t>mõlemale poole kaablit</w:t>
            </w:r>
          </w:p>
        </w:tc>
      </w:tr>
      <w:tr w:rsidR="00D66FCE" w:rsidRPr="00EB5F38" w14:paraId="24D6A0CC" w14:textId="77777777" w:rsidTr="00232CD6">
        <w:tc>
          <w:tcPr>
            <w:cnfStyle w:val="001000000000" w:firstRow="0" w:lastRow="0" w:firstColumn="1" w:lastColumn="0" w:oddVBand="0" w:evenVBand="0" w:oddHBand="0" w:evenHBand="0" w:firstRowFirstColumn="0" w:firstRowLastColumn="0" w:lastRowFirstColumn="0" w:lastRowLastColumn="0"/>
            <w:tcW w:w="2268" w:type="dxa"/>
            <w:vAlign w:val="center"/>
          </w:tcPr>
          <w:p w14:paraId="3341CE71" w14:textId="08AA659F" w:rsidR="00D66FCE" w:rsidRPr="00EB5F38" w:rsidRDefault="00D66FCE" w:rsidP="00D66FCE">
            <w:pPr>
              <w:autoSpaceDE w:val="0"/>
              <w:jc w:val="center"/>
              <w:rPr>
                <w:rFonts w:cs="Arial"/>
                <w:lang w:val="et-EE"/>
              </w:rPr>
            </w:pPr>
            <w:r w:rsidRPr="00EB5F38">
              <w:rPr>
                <w:lang w:val="et-EE"/>
              </w:rPr>
              <w:lastRenderedPageBreak/>
              <w:t>Tohvre tee (katastritunnus 65301:001:5987)</w:t>
            </w:r>
          </w:p>
        </w:tc>
        <w:tc>
          <w:tcPr>
            <w:tcW w:w="2552" w:type="dxa"/>
            <w:vAlign w:val="center"/>
          </w:tcPr>
          <w:p w14:paraId="7E99A10F" w14:textId="0C0942CE"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66C4BEBF" w14:textId="08BA1773"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reovee kanalisatsioonitrassile 2 m äärmise trassi teljest mõlemale poole trassi</w:t>
            </w:r>
          </w:p>
        </w:tc>
      </w:tr>
      <w:tr w:rsidR="00D66FCE" w:rsidRPr="00EB5F38" w14:paraId="4199B9FA"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restart"/>
            <w:vAlign w:val="center"/>
          </w:tcPr>
          <w:p w14:paraId="7C1D6292" w14:textId="5A549B99" w:rsidR="00D66FCE" w:rsidRPr="00EB5F38" w:rsidRDefault="00D66FCE" w:rsidP="00D66FCE">
            <w:pPr>
              <w:autoSpaceDE w:val="0"/>
              <w:jc w:val="center"/>
              <w:rPr>
                <w:rFonts w:cs="Arial"/>
                <w:lang w:val="et-EE"/>
              </w:rPr>
            </w:pPr>
            <w:r w:rsidRPr="00EB5F38">
              <w:rPr>
                <w:lang w:val="et-EE"/>
              </w:rPr>
              <w:t>Liiva tee L9 (katastritunnus 65301:001:5988)</w:t>
            </w:r>
          </w:p>
        </w:tc>
        <w:tc>
          <w:tcPr>
            <w:tcW w:w="2552" w:type="dxa"/>
            <w:vAlign w:val="center"/>
          </w:tcPr>
          <w:p w14:paraId="0E5B685D" w14:textId="7AE21059"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63BF6BDC" w14:textId="66223B6A"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veetrassile, reovee kanalisatsioonitrassile 2 m äärmise trassi teljest mõlemale poole trassi</w:t>
            </w:r>
          </w:p>
        </w:tc>
      </w:tr>
      <w:tr w:rsidR="00D66FCE" w:rsidRPr="00EB5F38" w14:paraId="3E017854" w14:textId="77777777" w:rsidTr="00232CD6">
        <w:tc>
          <w:tcPr>
            <w:cnfStyle w:val="001000000000" w:firstRow="0" w:lastRow="0" w:firstColumn="1" w:lastColumn="0" w:oddVBand="0" w:evenVBand="0" w:oddHBand="0" w:evenHBand="0" w:firstRowFirstColumn="0" w:firstRowLastColumn="0" w:lastRowFirstColumn="0" w:lastRowLastColumn="0"/>
            <w:tcW w:w="2268" w:type="dxa"/>
            <w:vMerge/>
            <w:vAlign w:val="center"/>
          </w:tcPr>
          <w:p w14:paraId="1AA9905A" w14:textId="7AA1A9F5" w:rsidR="00D66FCE" w:rsidRPr="00EB5F38" w:rsidRDefault="00D66FCE" w:rsidP="00D66FCE">
            <w:pPr>
              <w:autoSpaceDE w:val="0"/>
              <w:jc w:val="center"/>
              <w:rPr>
                <w:rFonts w:cs="Arial"/>
                <w:lang w:val="et-EE"/>
              </w:rPr>
            </w:pPr>
          </w:p>
        </w:tc>
        <w:tc>
          <w:tcPr>
            <w:tcW w:w="2552" w:type="dxa"/>
            <w:vAlign w:val="center"/>
          </w:tcPr>
          <w:p w14:paraId="76138D5B" w14:textId="4D9A2962"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6722D2E5" w14:textId="4A4E4AE4"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maakaabli trassile äärmise kaabli teljest 1 m mõlemale poole kaablit</w:t>
            </w:r>
          </w:p>
        </w:tc>
      </w:tr>
      <w:tr w:rsidR="00D66FCE" w:rsidRPr="00EB5F38" w14:paraId="3DC6FCD3" w14:textId="77777777" w:rsidTr="00876422">
        <w:trPr>
          <w:trHeight w:val="70"/>
        </w:trPr>
        <w:tc>
          <w:tcPr>
            <w:cnfStyle w:val="001000000000" w:firstRow="0" w:lastRow="0" w:firstColumn="1" w:lastColumn="0" w:oddVBand="0" w:evenVBand="0" w:oddHBand="0" w:evenHBand="0" w:firstRowFirstColumn="0" w:firstRowLastColumn="0" w:lastRowFirstColumn="0" w:lastRowLastColumn="0"/>
            <w:tcW w:w="2268" w:type="dxa"/>
            <w:vAlign w:val="center"/>
          </w:tcPr>
          <w:p w14:paraId="16588DAE" w14:textId="2E32629A" w:rsidR="00D66FCE" w:rsidRPr="00EB5F38" w:rsidRDefault="00D66FCE" w:rsidP="00D66FCE">
            <w:pPr>
              <w:autoSpaceDE w:val="0"/>
              <w:jc w:val="center"/>
              <w:rPr>
                <w:rFonts w:cs="Arial"/>
                <w:lang w:val="et-EE"/>
              </w:rPr>
            </w:pPr>
            <w:r w:rsidRPr="00EB5F38">
              <w:rPr>
                <w:lang w:val="et-EE"/>
              </w:rPr>
              <w:t>Kindluse tee L3 (katastritunnus 65301:001:3290)</w:t>
            </w:r>
          </w:p>
        </w:tc>
        <w:tc>
          <w:tcPr>
            <w:tcW w:w="2552" w:type="dxa"/>
            <w:vAlign w:val="center"/>
          </w:tcPr>
          <w:p w14:paraId="5E401677" w14:textId="5DFD8B28"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5BAAAD4B" w14:textId="389BF08F"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veetrassile, reovee kanalisatsioonitrassile 2 m äärmise trassi teljest mõlemale poole trassi</w:t>
            </w:r>
          </w:p>
        </w:tc>
      </w:tr>
      <w:tr w:rsidR="00D66FCE" w:rsidRPr="00EB5F38" w14:paraId="3314C86F" w14:textId="77777777" w:rsidTr="00232CD6">
        <w:tc>
          <w:tcPr>
            <w:cnfStyle w:val="001000000000" w:firstRow="0" w:lastRow="0" w:firstColumn="1" w:lastColumn="0" w:oddVBand="0" w:evenVBand="0" w:oddHBand="0" w:evenHBand="0" w:firstRowFirstColumn="0" w:firstRowLastColumn="0" w:lastRowFirstColumn="0" w:lastRowLastColumn="0"/>
            <w:tcW w:w="2268" w:type="dxa"/>
            <w:vAlign w:val="center"/>
          </w:tcPr>
          <w:p w14:paraId="11705E81" w14:textId="62D055DF" w:rsidR="00D66FCE" w:rsidRPr="00EB5F38" w:rsidRDefault="00D66FCE" w:rsidP="00D66FCE">
            <w:pPr>
              <w:autoSpaceDE w:val="0"/>
              <w:jc w:val="center"/>
              <w:rPr>
                <w:rFonts w:cs="Arial"/>
                <w:lang w:val="et-EE"/>
              </w:rPr>
            </w:pPr>
            <w:r w:rsidRPr="00EB5F38">
              <w:rPr>
                <w:lang w:val="et-EE"/>
              </w:rPr>
              <w:t>Sõnajala tee L1 (katastritunnus 65301:001:4205)</w:t>
            </w:r>
          </w:p>
        </w:tc>
        <w:tc>
          <w:tcPr>
            <w:tcW w:w="2552" w:type="dxa"/>
            <w:vAlign w:val="center"/>
          </w:tcPr>
          <w:p w14:paraId="1EE62F8A" w14:textId="6D7B2BC5"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Aktsiaselts ELVESO</w:t>
            </w:r>
          </w:p>
        </w:tc>
        <w:tc>
          <w:tcPr>
            <w:tcW w:w="4961" w:type="dxa"/>
            <w:vAlign w:val="center"/>
          </w:tcPr>
          <w:p w14:paraId="7FBA8F34" w14:textId="51686EB9"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veetrassile, reovee kanalisatsioonitrassile 2 m äärmise trassi teljest mõlemale poole trassi</w:t>
            </w:r>
          </w:p>
        </w:tc>
      </w:tr>
      <w:tr w:rsidR="00D66FCE" w:rsidRPr="00EB5F38" w14:paraId="75A15AB3" w14:textId="77777777" w:rsidTr="00232CD6">
        <w:tc>
          <w:tcPr>
            <w:cnfStyle w:val="001000000000" w:firstRow="0" w:lastRow="0" w:firstColumn="1" w:lastColumn="0" w:oddVBand="0" w:evenVBand="0" w:oddHBand="0" w:evenHBand="0" w:firstRowFirstColumn="0" w:firstRowLastColumn="0" w:lastRowFirstColumn="0" w:lastRowLastColumn="0"/>
            <w:tcW w:w="2268" w:type="dxa"/>
            <w:vAlign w:val="center"/>
          </w:tcPr>
          <w:p w14:paraId="0D4957F2" w14:textId="294B03A7" w:rsidR="00D66FCE" w:rsidRPr="00EB5F38" w:rsidRDefault="00D66FCE" w:rsidP="00D66FCE">
            <w:pPr>
              <w:autoSpaceDE w:val="0"/>
              <w:jc w:val="center"/>
              <w:rPr>
                <w:rFonts w:cs="Arial"/>
                <w:lang w:val="et-EE"/>
              </w:rPr>
            </w:pPr>
            <w:r w:rsidRPr="00EB5F38">
              <w:rPr>
                <w:lang w:val="et-EE"/>
              </w:rPr>
              <w:t>Liiva tee 39 // Liivatalu (katastritunnus 65301:001:0203)</w:t>
            </w:r>
          </w:p>
        </w:tc>
        <w:tc>
          <w:tcPr>
            <w:tcW w:w="2552" w:type="dxa"/>
            <w:vAlign w:val="center"/>
          </w:tcPr>
          <w:p w14:paraId="51BF917D" w14:textId="3DD7E47A"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3D3D598D" w14:textId="2E6C81B4"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maakaabli trassile äärmise kaabli teljest 1 m mõlemale poole kaablit</w:t>
            </w:r>
          </w:p>
        </w:tc>
      </w:tr>
      <w:tr w:rsidR="00D66FCE" w:rsidRPr="00EB5F38" w14:paraId="592B3BF4" w14:textId="77777777" w:rsidTr="00232CD6">
        <w:tc>
          <w:tcPr>
            <w:cnfStyle w:val="001000000000" w:firstRow="0" w:lastRow="0" w:firstColumn="1" w:lastColumn="0" w:oddVBand="0" w:evenVBand="0" w:oddHBand="0" w:evenHBand="0" w:firstRowFirstColumn="0" w:firstRowLastColumn="0" w:lastRowFirstColumn="0" w:lastRowLastColumn="0"/>
            <w:tcW w:w="2268" w:type="dxa"/>
            <w:vAlign w:val="center"/>
          </w:tcPr>
          <w:p w14:paraId="3A64C8B5" w14:textId="1E64E8C0" w:rsidR="00D66FCE" w:rsidRPr="00EB5F38" w:rsidRDefault="00D66FCE" w:rsidP="00D66FCE">
            <w:pPr>
              <w:autoSpaceDE w:val="0"/>
              <w:jc w:val="center"/>
              <w:rPr>
                <w:rFonts w:cs="Arial"/>
                <w:lang w:val="et-EE"/>
              </w:rPr>
            </w:pPr>
            <w:r w:rsidRPr="00EB5F38">
              <w:rPr>
                <w:lang w:val="et-EE"/>
              </w:rPr>
              <w:t>Liiva tee L5 (katastritunnus 65301:001:2428)</w:t>
            </w:r>
          </w:p>
        </w:tc>
        <w:tc>
          <w:tcPr>
            <w:tcW w:w="2552" w:type="dxa"/>
            <w:vAlign w:val="center"/>
          </w:tcPr>
          <w:p w14:paraId="47749229" w14:textId="2041CBB8"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Elektrilevi OÜ</w:t>
            </w:r>
          </w:p>
        </w:tc>
        <w:tc>
          <w:tcPr>
            <w:tcW w:w="4961" w:type="dxa"/>
            <w:vAlign w:val="center"/>
          </w:tcPr>
          <w:p w14:paraId="5E17FBFF" w14:textId="13B8AFB5"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maakaabli trassile äärmise kaabli teljest 1 m mõlemale poole kaablit</w:t>
            </w:r>
          </w:p>
        </w:tc>
      </w:tr>
      <w:tr w:rsidR="00D66FCE" w:rsidRPr="00EB5F38" w14:paraId="1E3213E7" w14:textId="77777777" w:rsidTr="00232CD6">
        <w:tc>
          <w:tcPr>
            <w:cnfStyle w:val="001000000000" w:firstRow="0" w:lastRow="0" w:firstColumn="1" w:lastColumn="0" w:oddVBand="0" w:evenVBand="0" w:oddHBand="0" w:evenHBand="0" w:firstRowFirstColumn="0" w:firstRowLastColumn="0" w:lastRowFirstColumn="0" w:lastRowLastColumn="0"/>
            <w:tcW w:w="2268" w:type="dxa"/>
            <w:vAlign w:val="center"/>
          </w:tcPr>
          <w:p w14:paraId="4C280F74" w14:textId="17310DA4" w:rsidR="00D66FCE" w:rsidRPr="00EB5F38" w:rsidRDefault="00D66FCE" w:rsidP="00D66FCE">
            <w:pPr>
              <w:autoSpaceDE w:val="0"/>
              <w:jc w:val="center"/>
              <w:rPr>
                <w:rFonts w:cs="Arial"/>
                <w:lang w:val="et-EE"/>
              </w:rPr>
            </w:pPr>
            <w:r w:rsidRPr="00EB5F38">
              <w:rPr>
                <w:lang w:val="et-EE"/>
              </w:rPr>
              <w:t>Kindluse tee L5 (katastritunnus 65301:001:3862)</w:t>
            </w:r>
          </w:p>
        </w:tc>
        <w:tc>
          <w:tcPr>
            <w:tcW w:w="2552" w:type="dxa"/>
            <w:vAlign w:val="center"/>
          </w:tcPr>
          <w:p w14:paraId="37E5ACF5" w14:textId="4FE4FE1B"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Telia Eesti AS</w:t>
            </w:r>
          </w:p>
        </w:tc>
        <w:tc>
          <w:tcPr>
            <w:tcW w:w="4961" w:type="dxa"/>
            <w:vAlign w:val="center"/>
          </w:tcPr>
          <w:p w14:paraId="0129085A" w14:textId="2F397A03" w:rsidR="00D66FCE" w:rsidRPr="00EB5F38" w:rsidRDefault="00D66FCE" w:rsidP="00D66FCE">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sidekaabli trassile äärmise kaabli teljest 1 m mõlemale poole kaablit</w:t>
            </w:r>
          </w:p>
        </w:tc>
      </w:tr>
      <w:tr w:rsidR="00232CD6" w:rsidRPr="00EB5F38" w14:paraId="0A57465F" w14:textId="77777777" w:rsidTr="00232CD6">
        <w:tc>
          <w:tcPr>
            <w:cnfStyle w:val="001000000000" w:firstRow="0" w:lastRow="0" w:firstColumn="1" w:lastColumn="0" w:oddVBand="0" w:evenVBand="0" w:oddHBand="0" w:evenHBand="0" w:firstRowFirstColumn="0" w:firstRowLastColumn="0" w:lastRowFirstColumn="0" w:lastRowLastColumn="0"/>
            <w:tcW w:w="2268" w:type="dxa"/>
            <w:vAlign w:val="center"/>
          </w:tcPr>
          <w:p w14:paraId="5209750D" w14:textId="6A8A7A9C" w:rsidR="00232CD6" w:rsidRPr="00EB5F38" w:rsidRDefault="00232CD6" w:rsidP="00232CD6">
            <w:pPr>
              <w:autoSpaceDE w:val="0"/>
              <w:jc w:val="center"/>
              <w:rPr>
                <w:rFonts w:cs="Arial"/>
                <w:lang w:val="et-EE"/>
              </w:rPr>
            </w:pPr>
            <w:r w:rsidRPr="00EB5F38">
              <w:rPr>
                <w:rFonts w:cs="Arial"/>
                <w:lang w:val="et-EE"/>
              </w:rPr>
              <w:t>Kindluse tee L2 (katastritunnus 65301:001:5247)</w:t>
            </w:r>
          </w:p>
        </w:tc>
        <w:tc>
          <w:tcPr>
            <w:tcW w:w="2552" w:type="dxa"/>
            <w:vAlign w:val="center"/>
          </w:tcPr>
          <w:p w14:paraId="4FDC5FC5" w14:textId="33C397D9"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Telia Eesti AS</w:t>
            </w:r>
          </w:p>
        </w:tc>
        <w:tc>
          <w:tcPr>
            <w:tcW w:w="4961" w:type="dxa"/>
            <w:vAlign w:val="center"/>
          </w:tcPr>
          <w:p w14:paraId="5452DF8F" w14:textId="4B0A94F7"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sidekaabli trassile äärmise kaabli teljest 1 m mõlemale poole kaablit</w:t>
            </w:r>
          </w:p>
        </w:tc>
      </w:tr>
      <w:tr w:rsidR="00232CD6" w:rsidRPr="00EB5F38" w14:paraId="10472CDD" w14:textId="77777777" w:rsidTr="00232CD6">
        <w:tc>
          <w:tcPr>
            <w:cnfStyle w:val="001000000000" w:firstRow="0" w:lastRow="0" w:firstColumn="1" w:lastColumn="0" w:oddVBand="0" w:evenVBand="0" w:oddHBand="0" w:evenHBand="0" w:firstRowFirstColumn="0" w:firstRowLastColumn="0" w:lastRowFirstColumn="0" w:lastRowLastColumn="0"/>
            <w:tcW w:w="2268" w:type="dxa"/>
            <w:vAlign w:val="center"/>
          </w:tcPr>
          <w:p w14:paraId="16370596" w14:textId="5D8E9AD2" w:rsidR="00232CD6" w:rsidRPr="00EB5F38" w:rsidRDefault="00232CD6" w:rsidP="00232CD6">
            <w:pPr>
              <w:autoSpaceDE w:val="0"/>
              <w:jc w:val="center"/>
              <w:rPr>
                <w:rFonts w:cs="Arial"/>
                <w:lang w:val="et-EE"/>
              </w:rPr>
            </w:pPr>
            <w:r w:rsidRPr="00EB5F38">
              <w:rPr>
                <w:rFonts w:cs="Arial"/>
                <w:lang w:val="et-EE"/>
              </w:rPr>
              <w:t>Kindluse tee L1 (katastritunnus 65301:001:2486)</w:t>
            </w:r>
          </w:p>
        </w:tc>
        <w:tc>
          <w:tcPr>
            <w:tcW w:w="2552" w:type="dxa"/>
            <w:vAlign w:val="center"/>
          </w:tcPr>
          <w:p w14:paraId="57DE00D7" w14:textId="71A528E2"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Telia Eesti AS</w:t>
            </w:r>
          </w:p>
        </w:tc>
        <w:tc>
          <w:tcPr>
            <w:tcW w:w="4961" w:type="dxa"/>
            <w:vAlign w:val="center"/>
          </w:tcPr>
          <w:p w14:paraId="7AD31E87" w14:textId="70019355" w:rsidR="00232CD6" w:rsidRPr="00EB5F38" w:rsidRDefault="00232CD6" w:rsidP="00232CD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sidekaabli trassile äärmise kaabli teljest 1 m mõlemale poole kaablit</w:t>
            </w:r>
          </w:p>
        </w:tc>
      </w:tr>
    </w:tbl>
    <w:p w14:paraId="1A26EF39" w14:textId="77777777" w:rsidR="00751ECE" w:rsidRPr="00EB5F38" w:rsidRDefault="00751ECE" w:rsidP="000C2101">
      <w:pPr>
        <w:jc w:val="both"/>
        <w:rPr>
          <w:rFonts w:cs="Arial"/>
          <w:lang w:val="et-EE"/>
        </w:rPr>
      </w:pPr>
    </w:p>
    <w:p w14:paraId="62B4239D" w14:textId="77777777" w:rsidR="00CE7B6A" w:rsidRPr="00EB5F38" w:rsidRDefault="00023FE0" w:rsidP="000C2101">
      <w:pPr>
        <w:pStyle w:val="Heading2"/>
        <w:numPr>
          <w:ilvl w:val="1"/>
          <w:numId w:val="5"/>
        </w:numPr>
        <w:tabs>
          <w:tab w:val="left" w:pos="426"/>
        </w:tabs>
        <w:ind w:left="550" w:hanging="550"/>
        <w:rPr>
          <w:rFonts w:cs="Arial"/>
          <w:szCs w:val="22"/>
        </w:rPr>
      </w:pPr>
      <w:bookmarkStart w:id="50" w:name="_Toc139986487"/>
      <w:r w:rsidRPr="00EB5F38">
        <w:rPr>
          <w:rFonts w:cs="Arial"/>
          <w:szCs w:val="22"/>
        </w:rPr>
        <w:t>Tehnovõrkude lahendus</w:t>
      </w:r>
      <w:bookmarkEnd w:id="50"/>
    </w:p>
    <w:p w14:paraId="33C729EF" w14:textId="1A2ACD63" w:rsidR="00243F9B" w:rsidRPr="00EB5F38" w:rsidRDefault="00243F9B" w:rsidP="000C2101">
      <w:pPr>
        <w:autoSpaceDE w:val="0"/>
        <w:autoSpaceDN w:val="0"/>
        <w:adjustRightInd w:val="0"/>
        <w:jc w:val="both"/>
        <w:rPr>
          <w:rFonts w:cs="Arial"/>
          <w:lang w:val="et-EE"/>
        </w:rPr>
      </w:pPr>
      <w:r w:rsidRPr="00EB5F38">
        <w:rPr>
          <w:rFonts w:cs="Arial"/>
          <w:lang w:val="et-EE"/>
        </w:rPr>
        <w:t>Tehnovõrkude lahenduse koostamisel on arvestatud olemasolevat olukorda, planeerimislahendust ja sellest tulenevaid vajadusi ning tehnovõrkude valdajate või vastavat teenust osutavate ettevõtete poolt väljastatud tehniliste tingimustega.</w:t>
      </w:r>
    </w:p>
    <w:p w14:paraId="7A305B65" w14:textId="77777777" w:rsidR="00243F9B" w:rsidRPr="00EB5F38" w:rsidRDefault="00243F9B" w:rsidP="000C2101">
      <w:pPr>
        <w:autoSpaceDE w:val="0"/>
        <w:autoSpaceDN w:val="0"/>
        <w:adjustRightInd w:val="0"/>
        <w:jc w:val="both"/>
        <w:rPr>
          <w:rFonts w:cs="Arial"/>
          <w:lang w:val="et-EE"/>
        </w:rPr>
      </w:pPr>
      <w:r w:rsidRPr="00EB5F38">
        <w:rPr>
          <w:rFonts w:cs="Arial"/>
          <w:lang w:val="et-EE"/>
        </w:rPr>
        <w:t>Detailplaneeringuga on esitatud põhimõtteline lahendus.</w:t>
      </w:r>
    </w:p>
    <w:p w14:paraId="2C2F33FE" w14:textId="77777777" w:rsidR="00243F9B" w:rsidRPr="00EB5F38" w:rsidRDefault="00243F9B" w:rsidP="000C2101">
      <w:pPr>
        <w:autoSpaceDE w:val="0"/>
        <w:autoSpaceDN w:val="0"/>
        <w:adjustRightInd w:val="0"/>
        <w:jc w:val="both"/>
        <w:rPr>
          <w:rFonts w:cs="Arial"/>
          <w:lang w:val="et-EE"/>
        </w:rPr>
      </w:pPr>
      <w:r w:rsidRPr="00EB5F38">
        <w:rPr>
          <w:rFonts w:cs="Arial"/>
          <w:lang w:val="et-EE"/>
        </w:rPr>
        <w:t>Tehnovõrkude vahelised kaugused täpsustuvad eriosade projektide koostamise käigus.</w:t>
      </w:r>
    </w:p>
    <w:p w14:paraId="214A3F7C" w14:textId="47E62E9C" w:rsidR="003E39CD" w:rsidRPr="00EB5F38" w:rsidRDefault="00243F9B" w:rsidP="000C2101">
      <w:pPr>
        <w:autoSpaceDE w:val="0"/>
        <w:autoSpaceDN w:val="0"/>
        <w:adjustRightInd w:val="0"/>
        <w:jc w:val="both"/>
        <w:rPr>
          <w:rFonts w:cs="Arial"/>
          <w:lang w:val="et-EE"/>
        </w:rPr>
      </w:pPr>
      <w:r w:rsidRPr="00EB5F38">
        <w:rPr>
          <w:rFonts w:cs="Arial"/>
          <w:lang w:val="et-EE"/>
        </w:rPr>
        <w:t xml:space="preserve">Tehnovõrkude lahendus on esitatud joonisel </w:t>
      </w:r>
      <w:r w:rsidR="00D375C8" w:rsidRPr="00EB5F38">
        <w:rPr>
          <w:rFonts w:cs="Arial"/>
          <w:lang w:val="et-EE"/>
        </w:rPr>
        <w:t>AS-05 T</w:t>
      </w:r>
      <w:r w:rsidRPr="00EB5F38">
        <w:rPr>
          <w:rFonts w:cs="Arial"/>
          <w:lang w:val="et-EE"/>
        </w:rPr>
        <w:t xml:space="preserve">ehnovõrkude koondplaan ja </w:t>
      </w:r>
      <w:r w:rsidR="00D375C8" w:rsidRPr="00EB5F38">
        <w:rPr>
          <w:rFonts w:cs="Arial"/>
          <w:lang w:val="et-EE"/>
        </w:rPr>
        <w:t xml:space="preserve">AS-06 </w:t>
      </w:r>
      <w:r w:rsidRPr="00EB5F38">
        <w:rPr>
          <w:rFonts w:cs="Arial"/>
          <w:lang w:val="et-EE"/>
        </w:rPr>
        <w:t>Tehnovõrkude ühinemise skeem.</w:t>
      </w:r>
    </w:p>
    <w:p w14:paraId="38724CA4" w14:textId="77777777" w:rsidR="0004251A" w:rsidRPr="00EB5F38" w:rsidRDefault="0004251A" w:rsidP="000C2101">
      <w:pPr>
        <w:autoSpaceDE w:val="0"/>
        <w:autoSpaceDN w:val="0"/>
        <w:adjustRightInd w:val="0"/>
        <w:jc w:val="both"/>
        <w:rPr>
          <w:rFonts w:cs="Arial"/>
          <w:lang w:val="et-EE"/>
        </w:rPr>
      </w:pPr>
    </w:p>
    <w:p w14:paraId="13F30C31" w14:textId="77777777" w:rsidR="00243F9B" w:rsidRPr="00EB5F38" w:rsidRDefault="00243F9B" w:rsidP="000C2101">
      <w:pPr>
        <w:pStyle w:val="Heading2"/>
        <w:numPr>
          <w:ilvl w:val="1"/>
          <w:numId w:val="5"/>
        </w:numPr>
        <w:tabs>
          <w:tab w:val="left" w:pos="426"/>
        </w:tabs>
        <w:rPr>
          <w:rFonts w:cs="Arial"/>
          <w:szCs w:val="22"/>
        </w:rPr>
      </w:pPr>
      <w:bookmarkStart w:id="51" w:name="_Toc139986488"/>
      <w:r w:rsidRPr="00EB5F38">
        <w:rPr>
          <w:rFonts w:cs="Arial"/>
          <w:szCs w:val="22"/>
        </w:rPr>
        <w:t>Veevarustus ja kanalisatsioon</w:t>
      </w:r>
      <w:bookmarkEnd w:id="51"/>
    </w:p>
    <w:p w14:paraId="6E277AC1" w14:textId="2FBF3BC6" w:rsidR="00243F9B" w:rsidRPr="00EB5F38" w:rsidRDefault="00243F9B" w:rsidP="000C2101">
      <w:pPr>
        <w:jc w:val="both"/>
        <w:rPr>
          <w:rFonts w:cs="Arial"/>
          <w:lang w:val="et-EE" w:eastAsia="ar-SA"/>
        </w:rPr>
      </w:pPr>
      <w:r w:rsidRPr="00EB5F38">
        <w:rPr>
          <w:rFonts w:cs="Arial"/>
          <w:lang w:val="et-EE" w:eastAsia="ar-SA"/>
        </w:rPr>
        <w:t xml:space="preserve">Vee- ja kanalisatsioonivarustus on lahendatud vastavalt </w:t>
      </w:r>
      <w:r w:rsidR="005169BC" w:rsidRPr="00EB5F38">
        <w:rPr>
          <w:rFonts w:cs="Arial"/>
          <w:lang w:val="et-EE" w:eastAsia="ar-SA"/>
        </w:rPr>
        <w:t>Aktsiaselts ELVESO</w:t>
      </w:r>
      <w:r w:rsidRPr="00EB5F38">
        <w:rPr>
          <w:rFonts w:cs="Arial"/>
          <w:lang w:val="et-EE" w:eastAsia="ar-SA"/>
        </w:rPr>
        <w:t xml:space="preserve"> 04.08.2020. a tehnilistele tingimustele nr VK-TT 127.</w:t>
      </w:r>
    </w:p>
    <w:p w14:paraId="5A809A57" w14:textId="77777777" w:rsidR="0004251A" w:rsidRPr="00EB5F38" w:rsidRDefault="00243F9B" w:rsidP="000C2101">
      <w:pPr>
        <w:autoSpaceDE w:val="0"/>
        <w:autoSpaceDN w:val="0"/>
        <w:adjustRightInd w:val="0"/>
        <w:jc w:val="both"/>
        <w:rPr>
          <w:rFonts w:cs="Arial"/>
          <w:lang w:val="et-EE"/>
        </w:rPr>
      </w:pPr>
      <w:r w:rsidRPr="00EB5F38">
        <w:rPr>
          <w:rFonts w:cs="Arial"/>
          <w:lang w:val="et-EE"/>
        </w:rPr>
        <w:t>Planeeritava ala varustamine ühisveevärgiga on planeeritud ringistada. Ühisveevärgi ühinemispunktid asuvad katastriük</w:t>
      </w:r>
      <w:r w:rsidR="004C0406" w:rsidRPr="00EB5F38">
        <w:rPr>
          <w:rFonts w:cs="Arial"/>
          <w:lang w:val="et-EE"/>
        </w:rPr>
        <w:t>s</w:t>
      </w:r>
      <w:r w:rsidRPr="00EB5F38">
        <w:rPr>
          <w:rFonts w:cs="Arial"/>
          <w:lang w:val="et-EE"/>
        </w:rPr>
        <w:t>ustel Sõnajala tee L1 (</w:t>
      </w:r>
      <w:r w:rsidR="00671C64" w:rsidRPr="00EB5F38">
        <w:rPr>
          <w:rFonts w:cs="Arial"/>
          <w:lang w:val="et-EE"/>
        </w:rPr>
        <w:t xml:space="preserve">katastritunnusega </w:t>
      </w:r>
      <w:r w:rsidRPr="00EB5F38">
        <w:rPr>
          <w:rFonts w:cs="Arial"/>
          <w:lang w:val="et-EE"/>
        </w:rPr>
        <w:t>65301:001:4205</w:t>
      </w:r>
      <w:r w:rsidR="00671C64" w:rsidRPr="00EB5F38">
        <w:rPr>
          <w:rFonts w:cs="Arial"/>
          <w:lang w:val="et-EE"/>
        </w:rPr>
        <w:t>, planeeringualast 320 meetri kaugusel</w:t>
      </w:r>
      <w:r w:rsidRPr="00EB5F38">
        <w:rPr>
          <w:rFonts w:cs="Arial"/>
          <w:lang w:val="et-EE"/>
        </w:rPr>
        <w:t>), Tohvre-Kivi (</w:t>
      </w:r>
      <w:r w:rsidR="00671C64" w:rsidRPr="00EB5F38">
        <w:rPr>
          <w:rFonts w:cs="Arial"/>
          <w:lang w:val="et-EE"/>
        </w:rPr>
        <w:t xml:space="preserve">katastritunnusega </w:t>
      </w:r>
      <w:r w:rsidRPr="00EB5F38">
        <w:rPr>
          <w:rFonts w:cs="Arial"/>
          <w:lang w:val="et-EE"/>
        </w:rPr>
        <w:t>65301:001:3962</w:t>
      </w:r>
      <w:r w:rsidR="00671C64" w:rsidRPr="00EB5F38">
        <w:rPr>
          <w:rFonts w:cs="Arial"/>
          <w:lang w:val="et-EE"/>
        </w:rPr>
        <w:t>, planeeringualast 20 meetri ja 75 meetri kaugusel</w:t>
      </w:r>
      <w:r w:rsidRPr="00EB5F38">
        <w:rPr>
          <w:rFonts w:cs="Arial"/>
          <w:lang w:val="et-EE"/>
        </w:rPr>
        <w:t>), Liivavälja (</w:t>
      </w:r>
      <w:r w:rsidR="00671C64" w:rsidRPr="00EB5F38">
        <w:rPr>
          <w:rFonts w:cs="Arial"/>
          <w:lang w:val="et-EE"/>
        </w:rPr>
        <w:t xml:space="preserve">katastritunnusega </w:t>
      </w:r>
      <w:r w:rsidRPr="00EB5F38">
        <w:rPr>
          <w:rFonts w:cs="Arial"/>
          <w:lang w:val="et-EE"/>
        </w:rPr>
        <w:t>65301:001:4197</w:t>
      </w:r>
      <w:r w:rsidR="00671C64" w:rsidRPr="00EB5F38">
        <w:rPr>
          <w:rFonts w:cs="Arial"/>
          <w:lang w:val="et-EE"/>
        </w:rPr>
        <w:t>, planeeringualast 6 meetri kaugusel</w:t>
      </w:r>
      <w:r w:rsidRPr="00EB5F38">
        <w:rPr>
          <w:rFonts w:cs="Arial"/>
          <w:lang w:val="et-EE"/>
        </w:rPr>
        <w:t>) ja Maidu tee L2 (</w:t>
      </w:r>
      <w:r w:rsidR="00671C64" w:rsidRPr="00EB5F38">
        <w:rPr>
          <w:rFonts w:cs="Arial"/>
          <w:lang w:val="et-EE"/>
        </w:rPr>
        <w:t xml:space="preserve">katastritunnusega </w:t>
      </w:r>
      <w:r w:rsidRPr="00EB5F38">
        <w:rPr>
          <w:rFonts w:cs="Arial"/>
          <w:lang w:val="et-EE"/>
        </w:rPr>
        <w:t>65301:001:3860</w:t>
      </w:r>
      <w:r w:rsidR="00671C64" w:rsidRPr="00EB5F38">
        <w:rPr>
          <w:rFonts w:cs="Arial"/>
          <w:lang w:val="et-EE"/>
        </w:rPr>
        <w:t>, planeeringualast 45 meetri kaugusel</w:t>
      </w:r>
      <w:r w:rsidRPr="00EB5F38">
        <w:rPr>
          <w:rFonts w:cs="Arial"/>
          <w:lang w:val="et-EE"/>
        </w:rPr>
        <w:t>). Tohvre-Kivi katastriük</w:t>
      </w:r>
      <w:r w:rsidR="001E3E73" w:rsidRPr="00EB5F38">
        <w:rPr>
          <w:rFonts w:cs="Arial"/>
          <w:lang w:val="et-EE"/>
        </w:rPr>
        <w:t>s</w:t>
      </w:r>
      <w:r w:rsidRPr="00EB5F38">
        <w:rPr>
          <w:rFonts w:cs="Arial"/>
          <w:lang w:val="et-EE"/>
        </w:rPr>
        <w:t xml:space="preserve">usel asub kaks </w:t>
      </w:r>
      <w:r w:rsidR="00D17516" w:rsidRPr="00EB5F38">
        <w:rPr>
          <w:rFonts w:cs="Arial"/>
          <w:lang w:val="et-EE"/>
        </w:rPr>
        <w:t>ühinemispunkti veetorustikuga.</w:t>
      </w:r>
    </w:p>
    <w:p w14:paraId="3557A041" w14:textId="12CC4130" w:rsidR="00243F9B" w:rsidRPr="00EB5F38" w:rsidRDefault="005169BC" w:rsidP="000C2101">
      <w:pPr>
        <w:autoSpaceDE w:val="0"/>
        <w:autoSpaceDN w:val="0"/>
        <w:adjustRightInd w:val="0"/>
        <w:jc w:val="both"/>
        <w:rPr>
          <w:rFonts w:cs="Arial"/>
          <w:lang w:val="et-EE" w:eastAsia="ar-SA"/>
        </w:rPr>
      </w:pPr>
      <w:r w:rsidRPr="00EB5F38">
        <w:rPr>
          <w:rFonts w:cs="Arial"/>
          <w:lang w:val="et-EE" w:eastAsia="ar-SA"/>
        </w:rPr>
        <w:t>Aktsiaselts ELVESO</w:t>
      </w:r>
      <w:r w:rsidR="00671C64" w:rsidRPr="00EB5F38">
        <w:rPr>
          <w:rFonts w:cs="Arial"/>
          <w:lang w:val="et-EE" w:eastAsia="ar-SA"/>
        </w:rPr>
        <w:t xml:space="preserve"> on nõus lubama detailplaneer</w:t>
      </w:r>
      <w:r w:rsidR="00BB3204" w:rsidRPr="00EB5F38">
        <w:rPr>
          <w:rFonts w:cs="Arial"/>
          <w:lang w:val="et-EE" w:eastAsia="ar-SA"/>
        </w:rPr>
        <w:t xml:space="preserve">ingu alale vett </w:t>
      </w:r>
      <w:r w:rsidR="00671C64" w:rsidRPr="00EB5F38">
        <w:rPr>
          <w:rFonts w:cs="Arial"/>
          <w:lang w:val="et-EE" w:eastAsia="ar-SA"/>
        </w:rPr>
        <w:t xml:space="preserve">vastavalt Rae valla ühisveevärgi ja </w:t>
      </w:r>
      <w:r w:rsidR="00BB3204" w:rsidRPr="00EB5F38">
        <w:rPr>
          <w:rFonts w:cs="Arial"/>
          <w:lang w:val="et-EE" w:eastAsia="ar-SA"/>
        </w:rPr>
        <w:t>-</w:t>
      </w:r>
      <w:r w:rsidR="00671C64" w:rsidRPr="00EB5F38">
        <w:rPr>
          <w:rFonts w:cs="Arial"/>
          <w:lang w:val="et-EE" w:eastAsia="ar-SA"/>
        </w:rPr>
        <w:t>kanalisatsiooni arengukavale koguses kuni</w:t>
      </w:r>
      <w:r w:rsidR="00671C64" w:rsidRPr="00EB5F38">
        <w:rPr>
          <w:rFonts w:cs="Arial"/>
          <w:lang w:val="et-EE"/>
        </w:rPr>
        <w:t xml:space="preserve"> 738,0 m</w:t>
      </w:r>
      <w:r w:rsidR="00671C64" w:rsidRPr="00EB5F38">
        <w:rPr>
          <w:rFonts w:cs="Arial"/>
          <w:vertAlign w:val="superscript"/>
          <w:lang w:val="et-EE"/>
        </w:rPr>
        <w:t>3</w:t>
      </w:r>
      <w:r w:rsidR="00671C64" w:rsidRPr="00EB5F38">
        <w:rPr>
          <w:rFonts w:cs="Arial"/>
          <w:lang w:val="et-EE"/>
        </w:rPr>
        <w:t>/kuus (24,6 m</w:t>
      </w:r>
      <w:r w:rsidR="00671C64" w:rsidRPr="00EB5F38">
        <w:rPr>
          <w:rFonts w:cs="Arial"/>
          <w:vertAlign w:val="superscript"/>
          <w:lang w:val="et-EE"/>
        </w:rPr>
        <w:t>3</w:t>
      </w:r>
      <w:r w:rsidR="00D17516" w:rsidRPr="00EB5F38">
        <w:rPr>
          <w:rFonts w:cs="Arial"/>
          <w:lang w:val="et-EE"/>
        </w:rPr>
        <w:t>/d).</w:t>
      </w:r>
    </w:p>
    <w:p w14:paraId="7DABB3B4" w14:textId="5E5F1719" w:rsidR="00AD1A87" w:rsidRPr="00EB5F38" w:rsidRDefault="005169BC" w:rsidP="000C2101">
      <w:pPr>
        <w:jc w:val="both"/>
        <w:rPr>
          <w:rFonts w:cs="Arial"/>
          <w:lang w:val="et-EE" w:eastAsia="ar-SA"/>
        </w:rPr>
      </w:pPr>
      <w:r w:rsidRPr="00EB5F38">
        <w:rPr>
          <w:rFonts w:cs="Arial"/>
          <w:lang w:val="et-EE" w:eastAsia="ar-SA"/>
        </w:rPr>
        <w:t>Aktsiaselts ELVESO</w:t>
      </w:r>
      <w:r w:rsidR="00671C64" w:rsidRPr="00EB5F38">
        <w:rPr>
          <w:rFonts w:cs="Arial"/>
          <w:lang w:val="et-EE" w:eastAsia="ar-SA"/>
        </w:rPr>
        <w:t xml:space="preserve"> on nõus</w:t>
      </w:r>
      <w:r w:rsidR="00AA4161" w:rsidRPr="00EB5F38">
        <w:rPr>
          <w:rFonts w:cs="Arial"/>
          <w:lang w:val="et-EE" w:eastAsia="ar-SA"/>
        </w:rPr>
        <w:t xml:space="preserve"> </w:t>
      </w:r>
      <w:r w:rsidR="00671C64" w:rsidRPr="00EB5F38">
        <w:rPr>
          <w:rFonts w:cs="Arial"/>
          <w:lang w:val="et-EE" w:eastAsia="ar-SA"/>
        </w:rPr>
        <w:t>reovett vastu võtma detailplaneeringu alalt</w:t>
      </w:r>
      <w:r w:rsidR="00AA4161" w:rsidRPr="00EB5F38">
        <w:rPr>
          <w:rFonts w:cs="Arial"/>
          <w:lang w:val="et-EE" w:eastAsia="ar-SA"/>
        </w:rPr>
        <w:t xml:space="preserve"> </w:t>
      </w:r>
      <w:r w:rsidR="00671C64" w:rsidRPr="00EB5F38">
        <w:rPr>
          <w:rFonts w:cs="Arial"/>
          <w:lang w:val="et-EE" w:eastAsia="ar-SA"/>
        </w:rPr>
        <w:t xml:space="preserve">vastavalt Rae valla ühisveevärgi ja </w:t>
      </w:r>
      <w:r w:rsidR="00BB3204" w:rsidRPr="00EB5F38">
        <w:rPr>
          <w:rFonts w:cs="Arial"/>
          <w:lang w:val="et-EE" w:eastAsia="ar-SA"/>
        </w:rPr>
        <w:t>-</w:t>
      </w:r>
      <w:r w:rsidR="00671C64" w:rsidRPr="00EB5F38">
        <w:rPr>
          <w:rFonts w:cs="Arial"/>
          <w:lang w:val="et-EE" w:eastAsia="ar-SA"/>
        </w:rPr>
        <w:t>kanalisatsiooni arengukavale koguses kuni 738,0 m</w:t>
      </w:r>
      <w:r w:rsidR="00671C64" w:rsidRPr="00EB5F38">
        <w:rPr>
          <w:rFonts w:cs="Arial"/>
          <w:vertAlign w:val="superscript"/>
          <w:lang w:val="et-EE" w:eastAsia="ar-SA"/>
        </w:rPr>
        <w:t>3</w:t>
      </w:r>
      <w:r w:rsidR="00671C64" w:rsidRPr="00EB5F38">
        <w:rPr>
          <w:rFonts w:cs="Arial"/>
          <w:lang w:val="et-EE" w:eastAsia="ar-SA"/>
        </w:rPr>
        <w:t>/kuus (24,6 m</w:t>
      </w:r>
      <w:r w:rsidR="00671C64" w:rsidRPr="00EB5F38">
        <w:rPr>
          <w:rFonts w:cs="Arial"/>
          <w:vertAlign w:val="superscript"/>
          <w:lang w:val="et-EE" w:eastAsia="ar-SA"/>
        </w:rPr>
        <w:t>3</w:t>
      </w:r>
      <w:r w:rsidR="00BF5AE1" w:rsidRPr="00EB5F38">
        <w:rPr>
          <w:rFonts w:cs="Arial"/>
          <w:lang w:val="et-EE" w:eastAsia="ar-SA"/>
        </w:rPr>
        <w:t>/d).</w:t>
      </w:r>
    </w:p>
    <w:p w14:paraId="61E38C6B" w14:textId="6BC5F804" w:rsidR="00525BC2" w:rsidRPr="00EB5F38" w:rsidRDefault="00332536" w:rsidP="000C2101">
      <w:pPr>
        <w:jc w:val="both"/>
        <w:rPr>
          <w:rFonts w:cs="Arial"/>
          <w:lang w:val="et-EE" w:eastAsia="ar-SA"/>
        </w:rPr>
      </w:pPr>
      <w:r w:rsidRPr="00EB5F38">
        <w:rPr>
          <w:rFonts w:cs="Arial"/>
          <w:lang w:val="et-EE" w:eastAsia="ar-SA"/>
        </w:rPr>
        <w:t>Planeeringuala reoveed suunatakse Karu reoveepumplasse, mis asub planeeringualast 340 meetri kaugusel. Enne Karu reoveepumplat juhitakse planeeringuala reoveed</w:t>
      </w:r>
      <w:r w:rsidR="00525BC2" w:rsidRPr="00EB5F38">
        <w:rPr>
          <w:rFonts w:cs="Arial"/>
          <w:lang w:val="et-EE" w:eastAsia="ar-SA"/>
        </w:rPr>
        <w:t xml:space="preserve"> </w:t>
      </w:r>
      <w:r w:rsidRPr="00EB5F38">
        <w:rPr>
          <w:rFonts w:cs="Arial"/>
          <w:lang w:val="et-EE" w:eastAsia="ar-SA"/>
        </w:rPr>
        <w:t>isevoolse kanalisatsioonitrassiga</w:t>
      </w:r>
      <w:r w:rsidR="00AD471D" w:rsidRPr="00EB5F38">
        <w:rPr>
          <w:rFonts w:cs="Arial"/>
          <w:lang w:val="et-EE" w:eastAsia="ar-SA"/>
        </w:rPr>
        <w:t xml:space="preserve"> </w:t>
      </w:r>
      <w:r w:rsidRPr="00EB5F38">
        <w:rPr>
          <w:rFonts w:cs="Arial"/>
          <w:lang w:val="et-EE" w:eastAsia="ar-SA"/>
        </w:rPr>
        <w:t>Tohvre</w:t>
      </w:r>
      <w:r w:rsidR="00AD471D" w:rsidRPr="00EB5F38">
        <w:rPr>
          <w:rFonts w:cs="Arial"/>
          <w:lang w:val="et-EE" w:eastAsia="ar-SA"/>
        </w:rPr>
        <w:t xml:space="preserve"> teele Tohvre-Kivi, Tohvre-Metsa, Tohvre-Põllu ja lähiala detailplaneeringuga kavandatud reovee</w:t>
      </w:r>
      <w:r w:rsidRPr="00EB5F38">
        <w:rPr>
          <w:rFonts w:cs="Arial"/>
          <w:lang w:val="et-EE" w:eastAsia="ar-SA"/>
        </w:rPr>
        <w:t>pumplasse. Seejärel juhitakse varem planeeritud reove</w:t>
      </w:r>
      <w:r w:rsidR="0098641A" w:rsidRPr="00EB5F38">
        <w:rPr>
          <w:rFonts w:cs="Arial"/>
          <w:lang w:val="et-EE" w:eastAsia="ar-SA"/>
        </w:rPr>
        <w:t>e</w:t>
      </w:r>
      <w:r w:rsidRPr="00EB5F38">
        <w:rPr>
          <w:rFonts w:cs="Arial"/>
          <w:lang w:val="et-EE" w:eastAsia="ar-SA"/>
        </w:rPr>
        <w:t>pumplast reoveed Liiva teel olemasolevasse reovee survetorustikku, mille</w:t>
      </w:r>
      <w:r w:rsidR="00AD471D" w:rsidRPr="00EB5F38">
        <w:rPr>
          <w:rFonts w:cs="Arial"/>
          <w:lang w:val="et-EE" w:eastAsia="ar-SA"/>
        </w:rPr>
        <w:t xml:space="preserve"> kaudu </w:t>
      </w:r>
      <w:r w:rsidR="003B34D6" w:rsidRPr="00EB5F38">
        <w:rPr>
          <w:rFonts w:cs="Arial"/>
          <w:lang w:val="et-EE" w:eastAsia="ar-SA"/>
        </w:rPr>
        <w:t>p</w:t>
      </w:r>
      <w:r w:rsidR="00644440" w:rsidRPr="00EB5F38">
        <w:rPr>
          <w:rFonts w:cs="Arial"/>
          <w:lang w:val="et-EE" w:eastAsia="ar-SA"/>
        </w:rPr>
        <w:t>laneeringuala</w:t>
      </w:r>
      <w:r w:rsidR="003B34D6" w:rsidRPr="00EB5F38">
        <w:rPr>
          <w:rFonts w:cs="Arial"/>
          <w:lang w:val="et-EE" w:eastAsia="ar-SA"/>
        </w:rPr>
        <w:t xml:space="preserve"> reoveed </w:t>
      </w:r>
      <w:r w:rsidRPr="00EB5F38">
        <w:rPr>
          <w:rFonts w:cs="Arial"/>
          <w:lang w:val="et-EE" w:eastAsia="ar-SA"/>
        </w:rPr>
        <w:t>jõuavad</w:t>
      </w:r>
      <w:r w:rsidR="003B34D6" w:rsidRPr="00EB5F38">
        <w:rPr>
          <w:rFonts w:cs="Arial"/>
          <w:lang w:val="et-EE" w:eastAsia="ar-SA"/>
        </w:rPr>
        <w:t xml:space="preserve"> Karu reoveepumplasse.</w:t>
      </w:r>
    </w:p>
    <w:p w14:paraId="0D6AAFF4" w14:textId="77777777" w:rsidR="009C04D9" w:rsidRPr="00EB5F38" w:rsidRDefault="009C04D9" w:rsidP="000C2101">
      <w:pPr>
        <w:jc w:val="both"/>
        <w:rPr>
          <w:rFonts w:cs="Arial"/>
          <w:lang w:val="et-EE" w:eastAsia="ar-SA"/>
        </w:rPr>
      </w:pPr>
      <w:r w:rsidRPr="00EB5F38">
        <w:rPr>
          <w:rFonts w:cs="Arial"/>
          <w:lang w:val="et-EE" w:eastAsia="ar-SA"/>
        </w:rPr>
        <w:lastRenderedPageBreak/>
        <w:t>Moodustatava uue kinnistu piirist mitte kaugemale kui 1 m välja poole on planeeritud vee ja</w:t>
      </w:r>
      <w:r w:rsidR="00AA4161" w:rsidRPr="00EB5F38">
        <w:rPr>
          <w:rFonts w:cs="Arial"/>
          <w:lang w:val="et-EE" w:eastAsia="ar-SA"/>
        </w:rPr>
        <w:t xml:space="preserve"> </w:t>
      </w:r>
      <w:r w:rsidRPr="00EB5F38">
        <w:rPr>
          <w:rFonts w:cs="Arial"/>
          <w:lang w:val="et-EE" w:eastAsia="ar-SA"/>
        </w:rPr>
        <w:t>kanalisatsiooni liitumispunktid.</w:t>
      </w:r>
    </w:p>
    <w:p w14:paraId="2BDF8AB9" w14:textId="77777777" w:rsidR="009C04D9" w:rsidRDefault="009C04D9" w:rsidP="000C2101">
      <w:pPr>
        <w:jc w:val="both"/>
        <w:rPr>
          <w:rFonts w:cs="Arial"/>
          <w:lang w:val="et-EE" w:eastAsia="ar-SA"/>
        </w:rPr>
      </w:pPr>
      <w:r w:rsidRPr="00EB5F38">
        <w:rPr>
          <w:rFonts w:cs="Arial"/>
          <w:lang w:val="et-EE" w:eastAsia="ar-SA"/>
        </w:rPr>
        <w:t>Ühisveevärk ja -kanalisatsioon projekteeritakse ja ehitatakse välja vastavalt ühisveevärgi ja kanalisatsiooni seadusele ning kehtivatele normidele RIL 77-2013.</w:t>
      </w:r>
    </w:p>
    <w:p w14:paraId="68A46F4A" w14:textId="189ECFF5" w:rsidR="000A032D" w:rsidRPr="000A032D" w:rsidRDefault="000A032D" w:rsidP="000C2101">
      <w:pPr>
        <w:jc w:val="both"/>
        <w:rPr>
          <w:rFonts w:cs="Arial"/>
          <w:lang w:val="et-EE" w:eastAsia="ar-SA"/>
        </w:rPr>
      </w:pPr>
      <w:r w:rsidRPr="000A032D">
        <w:rPr>
          <w:lang w:val="et-EE"/>
        </w:rPr>
        <w:t>Veetrassi ristumisel Tallinna väikese ringteega tuleb arvestada Taallinna väikese ringtee VK eriosa projektiga selliselt, et ringtee projektiga ei tuleks veetrassi ühendust ümber projekteerida. Veetrassi sügavus olemasolevast maapinnast näha ette 2</w:t>
      </w:r>
      <w:r>
        <w:rPr>
          <w:lang w:val="et-EE"/>
        </w:rPr>
        <w:t>,</w:t>
      </w:r>
      <w:r w:rsidRPr="000A032D">
        <w:rPr>
          <w:lang w:val="et-EE"/>
        </w:rPr>
        <w:t>2m. Tingimused vajavad Transpordiametiga täpsustamist edaspidise projekteerimise käigus (EhS §99 lg 3).</w:t>
      </w:r>
    </w:p>
    <w:p w14:paraId="39D9A9A8" w14:textId="59656F31" w:rsidR="009C04D9" w:rsidRPr="00EB5F38" w:rsidRDefault="009C04D9" w:rsidP="000C2101">
      <w:pPr>
        <w:jc w:val="both"/>
        <w:rPr>
          <w:rFonts w:cs="Arial"/>
          <w:lang w:val="et-EE" w:eastAsia="ar-SA"/>
        </w:rPr>
      </w:pPr>
      <w:r w:rsidRPr="00EB5F38">
        <w:rPr>
          <w:rFonts w:cs="Arial"/>
          <w:lang w:val="et-EE" w:eastAsia="ar-SA"/>
        </w:rPr>
        <w:t xml:space="preserve">Trasside juurdepääsuks ja hooldamiseks rajatakse trasside kaitsevööndi ulatuses servituudi ala. Vee- ja kanalisatsioonitorustike kaitsevöönd ulatub torustiku teljest </w:t>
      </w:r>
      <w:r w:rsidRPr="00EB5F38">
        <w:rPr>
          <w:rFonts w:cs="Arial"/>
          <w:spacing w:val="-20"/>
          <w:lang w:val="et-EE" w:eastAsia="ar-SA"/>
        </w:rPr>
        <w:t>2 m</w:t>
      </w:r>
      <w:r w:rsidRPr="00EB5F38">
        <w:rPr>
          <w:rFonts w:cs="Arial"/>
          <w:lang w:val="et-EE" w:eastAsia="ar-SA"/>
        </w:rPr>
        <w:t xml:space="preserve"> mõlemale poole, koridor laiusega </w:t>
      </w:r>
      <w:r w:rsidRPr="00EB5F38">
        <w:rPr>
          <w:rFonts w:cs="Arial"/>
          <w:spacing w:val="-20"/>
          <w:lang w:val="et-EE" w:eastAsia="ar-SA"/>
        </w:rPr>
        <w:t>4</w:t>
      </w:r>
      <w:r w:rsidR="00663304" w:rsidRPr="00EB5F38">
        <w:rPr>
          <w:rFonts w:cs="Arial"/>
          <w:lang w:val="et-EE" w:eastAsia="ar-SA"/>
        </w:rPr>
        <w:t xml:space="preserve"> </w:t>
      </w:r>
      <w:r w:rsidRPr="00EB5F38">
        <w:rPr>
          <w:rFonts w:cs="Arial"/>
          <w:spacing w:val="-20"/>
          <w:lang w:val="et-EE" w:eastAsia="ar-SA"/>
        </w:rPr>
        <w:t>m</w:t>
      </w:r>
      <w:r w:rsidRPr="00EB5F38">
        <w:rPr>
          <w:rFonts w:cs="Arial"/>
          <w:lang w:val="et-EE" w:eastAsia="ar-SA"/>
        </w:rPr>
        <w:t>.</w:t>
      </w:r>
    </w:p>
    <w:p w14:paraId="69612AE0" w14:textId="4FB6D53A" w:rsidR="00F47EF6" w:rsidRPr="00EB5F38" w:rsidRDefault="00F47EF6" w:rsidP="000C2101">
      <w:pPr>
        <w:jc w:val="both"/>
        <w:rPr>
          <w:rFonts w:cs="Arial"/>
          <w:b/>
          <w:u w:val="single"/>
          <w:lang w:val="et-EE"/>
        </w:rPr>
      </w:pPr>
    </w:p>
    <w:p w14:paraId="341EE398" w14:textId="4AEDB7FF" w:rsidR="00F47EF6" w:rsidRPr="00EB5F38" w:rsidRDefault="00F47EF6" w:rsidP="000C2101">
      <w:pPr>
        <w:pStyle w:val="Caption"/>
        <w:spacing w:after="0"/>
        <w:rPr>
          <w:color w:val="auto"/>
          <w:lang w:val="et-EE"/>
        </w:rPr>
      </w:pPr>
      <w:r w:rsidRPr="00EB5F38">
        <w:rPr>
          <w:color w:val="auto"/>
          <w:lang w:val="et-EE"/>
        </w:rPr>
        <w:t xml:space="preserve">Tabel </w:t>
      </w:r>
      <w:r w:rsidR="002F4EDB" w:rsidRPr="00EB5F38">
        <w:rPr>
          <w:color w:val="auto"/>
          <w:lang w:val="et-EE"/>
        </w:rPr>
        <w:t>5</w:t>
      </w:r>
      <w:r w:rsidR="005169BC" w:rsidRPr="00EB5F38">
        <w:rPr>
          <w:color w:val="auto"/>
          <w:lang w:val="et-EE"/>
        </w:rPr>
        <w:t>.</w:t>
      </w:r>
      <w:r w:rsidRPr="00EB5F38">
        <w:rPr>
          <w:color w:val="auto"/>
          <w:lang w:val="et-EE"/>
        </w:rPr>
        <w:t xml:space="preserve"> Vee ja ol</w:t>
      </w:r>
      <w:r w:rsidR="005169BC" w:rsidRPr="00EB5F38">
        <w:rPr>
          <w:color w:val="auto"/>
          <w:lang w:val="et-EE"/>
        </w:rPr>
        <w:t>m</w:t>
      </w:r>
      <w:r w:rsidRPr="00EB5F38">
        <w:rPr>
          <w:color w:val="auto"/>
          <w:lang w:val="et-EE"/>
        </w:rPr>
        <w:t>ereovee planeeritud kogused kruntide lõikes:</w:t>
      </w:r>
    </w:p>
    <w:tbl>
      <w:tblPr>
        <w:tblStyle w:val="GridTable1Light"/>
        <w:tblW w:w="9708" w:type="dxa"/>
        <w:tblInd w:w="108" w:type="dxa"/>
        <w:tblLook w:val="04A0" w:firstRow="1" w:lastRow="0" w:firstColumn="1" w:lastColumn="0" w:noHBand="0" w:noVBand="1"/>
      </w:tblPr>
      <w:tblGrid>
        <w:gridCol w:w="993"/>
        <w:gridCol w:w="1627"/>
        <w:gridCol w:w="1985"/>
        <w:gridCol w:w="2410"/>
        <w:gridCol w:w="2693"/>
      </w:tblGrid>
      <w:tr w:rsidR="001748EF" w:rsidRPr="00EB5F38" w14:paraId="176B505C" w14:textId="77777777" w:rsidTr="001748E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93" w:type="dxa"/>
            <w:shd w:val="clear" w:color="auto" w:fill="F2F2F2" w:themeFill="background1" w:themeFillShade="F2"/>
          </w:tcPr>
          <w:p w14:paraId="22E2120D" w14:textId="46C0954F" w:rsidR="00ED5E66" w:rsidRPr="00EB5F38" w:rsidRDefault="00ED5E66" w:rsidP="00ED5E66">
            <w:pPr>
              <w:autoSpaceDE w:val="0"/>
              <w:jc w:val="center"/>
              <w:rPr>
                <w:rFonts w:cs="Arial"/>
                <w:lang w:val="et-EE"/>
              </w:rPr>
            </w:pPr>
            <w:r w:rsidRPr="00EB5F38">
              <w:rPr>
                <w:lang w:val="et-EE"/>
              </w:rPr>
              <w:t>Krundi pos nr</w:t>
            </w:r>
          </w:p>
        </w:tc>
        <w:tc>
          <w:tcPr>
            <w:tcW w:w="1627" w:type="dxa"/>
            <w:shd w:val="clear" w:color="auto" w:fill="F2F2F2" w:themeFill="background1" w:themeFillShade="F2"/>
          </w:tcPr>
          <w:p w14:paraId="55DB40E8" w14:textId="00B20C5D" w:rsidR="00ED5E66" w:rsidRPr="00EB5F38" w:rsidRDefault="00ED5E66" w:rsidP="00ED5E66">
            <w:pPr>
              <w:autoSpaceDE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lang w:val="et-EE"/>
              </w:rPr>
              <w:t>Vee kogus (m</w:t>
            </w:r>
            <w:r w:rsidRPr="00EB5F38">
              <w:rPr>
                <w:vertAlign w:val="superscript"/>
                <w:lang w:val="et-EE"/>
              </w:rPr>
              <w:t>3</w:t>
            </w:r>
            <w:r w:rsidRPr="00EB5F38">
              <w:rPr>
                <w:lang w:val="et-EE"/>
              </w:rPr>
              <w:t>/kuus)</w:t>
            </w:r>
          </w:p>
        </w:tc>
        <w:tc>
          <w:tcPr>
            <w:tcW w:w="1985" w:type="dxa"/>
            <w:shd w:val="clear" w:color="auto" w:fill="F2F2F2" w:themeFill="background1" w:themeFillShade="F2"/>
          </w:tcPr>
          <w:p w14:paraId="5755E95C" w14:textId="5BC2B1D2" w:rsidR="00ED5E66" w:rsidRPr="00EB5F38" w:rsidRDefault="00ED5E66" w:rsidP="00ED5E66">
            <w:pPr>
              <w:autoSpaceDE w:val="0"/>
              <w:ind w:left="-187" w:right="-105"/>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lang w:val="et-EE"/>
              </w:rPr>
              <w:t>Vee kogus max (m</w:t>
            </w:r>
            <w:r w:rsidRPr="00EB5F38">
              <w:rPr>
                <w:vertAlign w:val="superscript"/>
                <w:lang w:val="et-EE"/>
              </w:rPr>
              <w:t>3</w:t>
            </w:r>
            <w:r w:rsidRPr="00EB5F38">
              <w:rPr>
                <w:lang w:val="et-EE"/>
              </w:rPr>
              <w:t>/d)</w:t>
            </w:r>
          </w:p>
        </w:tc>
        <w:tc>
          <w:tcPr>
            <w:tcW w:w="2410" w:type="dxa"/>
            <w:shd w:val="clear" w:color="auto" w:fill="F2F2F2" w:themeFill="background1" w:themeFillShade="F2"/>
          </w:tcPr>
          <w:p w14:paraId="15E6498A" w14:textId="67C750CD" w:rsidR="00ED5E66" w:rsidRPr="00EB5F38" w:rsidRDefault="00ED5E66" w:rsidP="00ED5E66">
            <w:pPr>
              <w:autoSpaceDE w:val="0"/>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EB5F38">
              <w:rPr>
                <w:lang w:val="et-EE"/>
              </w:rPr>
              <w:t>Olmereovee kogus (m</w:t>
            </w:r>
            <w:r w:rsidRPr="00EB5F38">
              <w:rPr>
                <w:vertAlign w:val="superscript"/>
                <w:lang w:val="et-EE"/>
              </w:rPr>
              <w:t>3</w:t>
            </w:r>
            <w:r w:rsidRPr="00EB5F38">
              <w:rPr>
                <w:lang w:val="et-EE"/>
              </w:rPr>
              <w:t>/kuus)</w:t>
            </w:r>
          </w:p>
        </w:tc>
        <w:tc>
          <w:tcPr>
            <w:tcW w:w="2693" w:type="dxa"/>
            <w:shd w:val="clear" w:color="auto" w:fill="F2F2F2" w:themeFill="background1" w:themeFillShade="F2"/>
          </w:tcPr>
          <w:p w14:paraId="16A6C8A0" w14:textId="47F21183" w:rsidR="00ED5E66" w:rsidRPr="00EB5F38" w:rsidRDefault="00ED5E66" w:rsidP="00ED5E66">
            <w:pPr>
              <w:autoSpaceDE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EB5F38">
              <w:rPr>
                <w:lang w:val="et-EE"/>
              </w:rPr>
              <w:t>Olmereovee max kogus (m</w:t>
            </w:r>
            <w:r w:rsidRPr="00EB5F38">
              <w:rPr>
                <w:vertAlign w:val="superscript"/>
                <w:lang w:val="et-EE"/>
              </w:rPr>
              <w:t>3</w:t>
            </w:r>
            <w:r w:rsidRPr="00EB5F38">
              <w:rPr>
                <w:lang w:val="et-EE"/>
              </w:rPr>
              <w:t>/d)</w:t>
            </w:r>
          </w:p>
        </w:tc>
      </w:tr>
      <w:tr w:rsidR="00ED5E66" w:rsidRPr="00EB5F38" w14:paraId="3430F979"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0AF68FAC" w14:textId="2B77ADBF" w:rsidR="00ED5E66" w:rsidRPr="00EB5F38" w:rsidRDefault="00ED5E66" w:rsidP="00ED5E66">
            <w:pPr>
              <w:autoSpaceDE w:val="0"/>
              <w:jc w:val="center"/>
              <w:rPr>
                <w:rFonts w:cs="Arial"/>
                <w:b w:val="0"/>
                <w:bCs w:val="0"/>
                <w:lang w:val="et-EE"/>
              </w:rPr>
            </w:pPr>
            <w:r w:rsidRPr="00EB5F38">
              <w:rPr>
                <w:lang w:val="et-EE"/>
              </w:rPr>
              <w:t> 1</w:t>
            </w:r>
          </w:p>
        </w:tc>
        <w:tc>
          <w:tcPr>
            <w:tcW w:w="1627" w:type="dxa"/>
          </w:tcPr>
          <w:p w14:paraId="2FF28071" w14:textId="2C8D921E" w:rsidR="00ED5E66" w:rsidRPr="00EB5F38" w:rsidRDefault="00ED5E66" w:rsidP="00ED5E66">
            <w:pPr>
              <w:autoSpaceDE w:val="0"/>
              <w:ind w:left="-4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0536496B" w14:textId="71A89C21"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0EAB4399" w14:textId="380224E4"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5B4D011F" w14:textId="5CD94F0A"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00B5E356"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55DF706C" w14:textId="5710148B" w:rsidR="00ED5E66" w:rsidRPr="00EB5F38" w:rsidRDefault="00ED5E66" w:rsidP="00ED5E66">
            <w:pPr>
              <w:autoSpaceDE w:val="0"/>
              <w:jc w:val="center"/>
              <w:rPr>
                <w:rFonts w:cs="Arial"/>
                <w:lang w:val="et-EE"/>
              </w:rPr>
            </w:pPr>
            <w:r w:rsidRPr="00EB5F38">
              <w:rPr>
                <w:lang w:val="et-EE"/>
              </w:rPr>
              <w:t> 2</w:t>
            </w:r>
          </w:p>
        </w:tc>
        <w:tc>
          <w:tcPr>
            <w:tcW w:w="1627" w:type="dxa"/>
          </w:tcPr>
          <w:p w14:paraId="77E8B46D" w14:textId="1CF51A43" w:rsidR="00ED5E66" w:rsidRPr="00EB5F38" w:rsidRDefault="00ED5E66" w:rsidP="00ED5E66">
            <w:pPr>
              <w:autoSpaceDE w:val="0"/>
              <w:ind w:left="-4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355EA798" w14:textId="69D26E94"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0B503E93" w14:textId="2F38F642"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207D4467" w14:textId="7C21E61F"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537F0750"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5CDF0B65" w14:textId="27A4C037" w:rsidR="00ED5E66" w:rsidRPr="00EB5F38" w:rsidRDefault="00ED5E66" w:rsidP="00ED5E66">
            <w:pPr>
              <w:autoSpaceDE w:val="0"/>
              <w:jc w:val="center"/>
              <w:rPr>
                <w:rFonts w:cs="Arial"/>
                <w:lang w:val="et-EE"/>
              </w:rPr>
            </w:pPr>
            <w:r w:rsidRPr="00EB5F38">
              <w:rPr>
                <w:lang w:val="et-EE"/>
              </w:rPr>
              <w:t> 3</w:t>
            </w:r>
          </w:p>
        </w:tc>
        <w:tc>
          <w:tcPr>
            <w:tcW w:w="1627" w:type="dxa"/>
          </w:tcPr>
          <w:p w14:paraId="73C50186" w14:textId="14888E68" w:rsidR="00ED5E66" w:rsidRPr="00EB5F38" w:rsidRDefault="00ED5E66" w:rsidP="00ED5E66">
            <w:pPr>
              <w:autoSpaceDE w:val="0"/>
              <w:ind w:left="-41"/>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67D86332" w14:textId="084983C6"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73625632" w14:textId="49573673"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1E919E9F" w14:textId="318FA327"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20E00FF5"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4B4861D4" w14:textId="494AC46F" w:rsidR="00ED5E66" w:rsidRPr="00EB5F38" w:rsidRDefault="00ED5E66" w:rsidP="00ED5E66">
            <w:pPr>
              <w:autoSpaceDE w:val="0"/>
              <w:jc w:val="center"/>
              <w:rPr>
                <w:rFonts w:cs="Arial"/>
                <w:lang w:val="et-EE"/>
              </w:rPr>
            </w:pPr>
            <w:r w:rsidRPr="00EB5F38">
              <w:rPr>
                <w:lang w:val="et-EE"/>
              </w:rPr>
              <w:t> 4</w:t>
            </w:r>
          </w:p>
        </w:tc>
        <w:tc>
          <w:tcPr>
            <w:tcW w:w="1627" w:type="dxa"/>
          </w:tcPr>
          <w:p w14:paraId="32DDCCB8" w14:textId="4EBE96C2"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02038C5C" w14:textId="259DAD03"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5D2C4CE8" w14:textId="6A94127F"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078F55ED" w14:textId="23A2BEF4"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13B98CD7"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4ED0FFF2" w14:textId="2F94ED24" w:rsidR="00ED5E66" w:rsidRPr="00EB5F38" w:rsidRDefault="00ED5E66" w:rsidP="00ED5E66">
            <w:pPr>
              <w:autoSpaceDE w:val="0"/>
              <w:jc w:val="center"/>
              <w:rPr>
                <w:rFonts w:cs="Arial"/>
                <w:lang w:val="et-EE"/>
              </w:rPr>
            </w:pPr>
            <w:r w:rsidRPr="00EB5F38">
              <w:rPr>
                <w:lang w:val="et-EE"/>
              </w:rPr>
              <w:t> 5</w:t>
            </w:r>
          </w:p>
        </w:tc>
        <w:tc>
          <w:tcPr>
            <w:tcW w:w="1627" w:type="dxa"/>
          </w:tcPr>
          <w:p w14:paraId="42F7CDDE" w14:textId="44E946B4"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37A18727" w14:textId="6E735496"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4ACAC446" w14:textId="44D4831E"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5FD89ADA" w14:textId="30A4D0FF"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35EA6513"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505CE04F" w14:textId="1E6DEC3B" w:rsidR="00ED5E66" w:rsidRPr="00EB5F38" w:rsidRDefault="00ED5E66" w:rsidP="00ED5E66">
            <w:pPr>
              <w:autoSpaceDE w:val="0"/>
              <w:jc w:val="center"/>
              <w:rPr>
                <w:rFonts w:cs="Arial"/>
                <w:lang w:val="et-EE"/>
              </w:rPr>
            </w:pPr>
            <w:r w:rsidRPr="00EB5F38">
              <w:rPr>
                <w:lang w:val="et-EE"/>
              </w:rPr>
              <w:t> 6</w:t>
            </w:r>
          </w:p>
        </w:tc>
        <w:tc>
          <w:tcPr>
            <w:tcW w:w="1627" w:type="dxa"/>
          </w:tcPr>
          <w:p w14:paraId="16160620" w14:textId="44CF8165"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65F5C1C7" w14:textId="11702404"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2017EC6D" w14:textId="41070F76"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50D5D21C" w14:textId="6FF3C41E"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0150C7E2"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7C3448C4" w14:textId="21481640" w:rsidR="00ED5E66" w:rsidRPr="00EB5F38" w:rsidRDefault="00ED5E66" w:rsidP="00ED5E66">
            <w:pPr>
              <w:autoSpaceDE w:val="0"/>
              <w:jc w:val="center"/>
              <w:rPr>
                <w:rFonts w:cs="Arial"/>
                <w:lang w:val="et-EE"/>
              </w:rPr>
            </w:pPr>
            <w:r w:rsidRPr="00EB5F38">
              <w:rPr>
                <w:lang w:val="et-EE"/>
              </w:rPr>
              <w:t> 7</w:t>
            </w:r>
          </w:p>
        </w:tc>
        <w:tc>
          <w:tcPr>
            <w:tcW w:w="1627" w:type="dxa"/>
          </w:tcPr>
          <w:p w14:paraId="7CD87040" w14:textId="05F50F29"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16573A91" w14:textId="0540670D"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2B6E9522" w14:textId="235E43E8"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4C5C05A1" w14:textId="60803AAA"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2118238E"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1310ED24" w14:textId="604E5451" w:rsidR="00ED5E66" w:rsidRPr="00EB5F38" w:rsidRDefault="00ED5E66" w:rsidP="00ED5E66">
            <w:pPr>
              <w:autoSpaceDE w:val="0"/>
              <w:jc w:val="center"/>
              <w:rPr>
                <w:rFonts w:cs="Arial"/>
                <w:lang w:val="et-EE"/>
              </w:rPr>
            </w:pPr>
            <w:r w:rsidRPr="00EB5F38">
              <w:rPr>
                <w:lang w:val="et-EE"/>
              </w:rPr>
              <w:t> 8</w:t>
            </w:r>
          </w:p>
        </w:tc>
        <w:tc>
          <w:tcPr>
            <w:tcW w:w="1627" w:type="dxa"/>
          </w:tcPr>
          <w:p w14:paraId="0B662EDC" w14:textId="4AC06B63"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6A20766A" w14:textId="2427D371"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7A6BA373" w14:textId="162FA15A"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0E6A5A55" w14:textId="09E54F13"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11AB559B"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3618CCAA" w14:textId="41A1E9FF" w:rsidR="00ED5E66" w:rsidRPr="00EB5F38" w:rsidRDefault="00ED5E66" w:rsidP="00ED5E66">
            <w:pPr>
              <w:autoSpaceDE w:val="0"/>
              <w:jc w:val="center"/>
              <w:rPr>
                <w:rFonts w:cs="Arial"/>
                <w:lang w:val="et-EE"/>
              </w:rPr>
            </w:pPr>
            <w:r w:rsidRPr="00EB5F38">
              <w:rPr>
                <w:lang w:val="et-EE"/>
              </w:rPr>
              <w:t> 9</w:t>
            </w:r>
          </w:p>
        </w:tc>
        <w:tc>
          <w:tcPr>
            <w:tcW w:w="1627" w:type="dxa"/>
          </w:tcPr>
          <w:p w14:paraId="70705392" w14:textId="76007FB8"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204302A0" w14:textId="40E4DD37"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45C86DE5" w14:textId="5F345FD1"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352CC5C1" w14:textId="54AB3D6F"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14CF9380"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74FFE2A3" w14:textId="3F87841A" w:rsidR="00ED5E66" w:rsidRPr="00EB5F38" w:rsidRDefault="00ED5E66" w:rsidP="00ED5E66">
            <w:pPr>
              <w:autoSpaceDE w:val="0"/>
              <w:jc w:val="center"/>
              <w:rPr>
                <w:rFonts w:cs="Arial"/>
                <w:lang w:val="et-EE"/>
              </w:rPr>
            </w:pPr>
            <w:r w:rsidRPr="00EB5F38">
              <w:rPr>
                <w:lang w:val="et-EE"/>
              </w:rPr>
              <w:t>10</w:t>
            </w:r>
          </w:p>
        </w:tc>
        <w:tc>
          <w:tcPr>
            <w:tcW w:w="1627" w:type="dxa"/>
          </w:tcPr>
          <w:p w14:paraId="17A6846C" w14:textId="555F14D4"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6A32EACA" w14:textId="430791C7"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3E663321" w14:textId="347D0602"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71C45A78" w14:textId="5EEE9E50"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7FB8553F"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7A5A4A2C" w14:textId="3C5D5489" w:rsidR="00ED5E66" w:rsidRPr="00EB5F38" w:rsidRDefault="00ED5E66" w:rsidP="00ED5E66">
            <w:pPr>
              <w:autoSpaceDE w:val="0"/>
              <w:jc w:val="center"/>
              <w:rPr>
                <w:rFonts w:cs="Arial"/>
                <w:lang w:val="et-EE"/>
              </w:rPr>
            </w:pPr>
            <w:r w:rsidRPr="00EB5F38">
              <w:rPr>
                <w:lang w:val="et-EE"/>
              </w:rPr>
              <w:t>11</w:t>
            </w:r>
          </w:p>
        </w:tc>
        <w:tc>
          <w:tcPr>
            <w:tcW w:w="1627" w:type="dxa"/>
          </w:tcPr>
          <w:p w14:paraId="74DC6E6C" w14:textId="605A9859"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47850990" w14:textId="4BEFE50A"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55CCBB8B" w14:textId="268CBA6A"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2A43A25B" w14:textId="280BE076"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4526C12E"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5DAB4A12" w14:textId="5350375B" w:rsidR="00ED5E66" w:rsidRPr="00EB5F38" w:rsidRDefault="00ED5E66" w:rsidP="00ED5E66">
            <w:pPr>
              <w:autoSpaceDE w:val="0"/>
              <w:jc w:val="center"/>
              <w:rPr>
                <w:rFonts w:cs="Arial"/>
                <w:lang w:val="et-EE"/>
              </w:rPr>
            </w:pPr>
            <w:r w:rsidRPr="00EB5F38">
              <w:rPr>
                <w:lang w:val="et-EE"/>
              </w:rPr>
              <w:t>12</w:t>
            </w:r>
          </w:p>
        </w:tc>
        <w:tc>
          <w:tcPr>
            <w:tcW w:w="1627" w:type="dxa"/>
          </w:tcPr>
          <w:p w14:paraId="0F457BDE" w14:textId="0F593262"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77ADB9A1" w14:textId="3A987F13"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5EB7485A" w14:textId="1C99ADC4"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385F9011" w14:textId="388DD511"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4A3E860E"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7ACDD5DA" w14:textId="41FC2F66" w:rsidR="00ED5E66" w:rsidRPr="00EB5F38" w:rsidRDefault="00ED5E66" w:rsidP="00ED5E66">
            <w:pPr>
              <w:autoSpaceDE w:val="0"/>
              <w:jc w:val="center"/>
              <w:rPr>
                <w:rFonts w:cs="Arial"/>
                <w:lang w:val="et-EE"/>
              </w:rPr>
            </w:pPr>
            <w:r w:rsidRPr="00EB5F38">
              <w:rPr>
                <w:lang w:val="et-EE"/>
              </w:rPr>
              <w:t>13</w:t>
            </w:r>
          </w:p>
        </w:tc>
        <w:tc>
          <w:tcPr>
            <w:tcW w:w="1627" w:type="dxa"/>
          </w:tcPr>
          <w:p w14:paraId="45920BB9" w14:textId="32778939"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0ED8980B" w14:textId="34EFD1D9"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264D9DB0" w14:textId="4039D92B"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0AA72B8D" w14:textId="59479080"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34C8AA92"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5BA9AC03" w14:textId="1943E70D" w:rsidR="00ED5E66" w:rsidRPr="00EB5F38" w:rsidRDefault="00ED5E66" w:rsidP="00ED5E66">
            <w:pPr>
              <w:autoSpaceDE w:val="0"/>
              <w:jc w:val="center"/>
              <w:rPr>
                <w:rFonts w:cs="Arial"/>
                <w:lang w:val="et-EE"/>
              </w:rPr>
            </w:pPr>
            <w:r w:rsidRPr="00EB5F38">
              <w:rPr>
                <w:lang w:val="et-EE"/>
              </w:rPr>
              <w:t>14</w:t>
            </w:r>
          </w:p>
        </w:tc>
        <w:tc>
          <w:tcPr>
            <w:tcW w:w="1627" w:type="dxa"/>
          </w:tcPr>
          <w:p w14:paraId="1738E2A2" w14:textId="6E5612A5"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7C5B17C5" w14:textId="27E003A1"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4DABE63D" w14:textId="5D5F9301"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56AC8DCC" w14:textId="6B4D7151"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3EC99F4D"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11446641" w14:textId="66E4C291" w:rsidR="00ED5E66" w:rsidRPr="00EB5F38" w:rsidRDefault="00ED5E66" w:rsidP="00ED5E66">
            <w:pPr>
              <w:autoSpaceDE w:val="0"/>
              <w:jc w:val="center"/>
              <w:rPr>
                <w:rFonts w:cs="Arial"/>
                <w:lang w:val="et-EE"/>
              </w:rPr>
            </w:pPr>
            <w:r w:rsidRPr="00EB5F38">
              <w:rPr>
                <w:lang w:val="et-EE"/>
              </w:rPr>
              <w:t>15</w:t>
            </w:r>
          </w:p>
        </w:tc>
        <w:tc>
          <w:tcPr>
            <w:tcW w:w="1627" w:type="dxa"/>
          </w:tcPr>
          <w:p w14:paraId="08137C78" w14:textId="03A40DF3"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6E9ACB8D" w14:textId="706096AF"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437FD6C2" w14:textId="3B9D0B45"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1A5EB81B" w14:textId="57A18F08"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4F076EE7"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57F12F5A" w14:textId="4AAEB19A" w:rsidR="00ED5E66" w:rsidRPr="00EB5F38" w:rsidRDefault="00ED5E66" w:rsidP="00ED5E66">
            <w:pPr>
              <w:autoSpaceDE w:val="0"/>
              <w:jc w:val="center"/>
              <w:rPr>
                <w:rFonts w:cs="Arial"/>
                <w:lang w:val="et-EE"/>
              </w:rPr>
            </w:pPr>
            <w:r w:rsidRPr="00EB5F38">
              <w:rPr>
                <w:lang w:val="et-EE"/>
              </w:rPr>
              <w:t>16</w:t>
            </w:r>
          </w:p>
        </w:tc>
        <w:tc>
          <w:tcPr>
            <w:tcW w:w="1627" w:type="dxa"/>
          </w:tcPr>
          <w:p w14:paraId="5AB27C7D" w14:textId="76F1460D"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0C5EBDBA" w14:textId="64664454"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29A134C8" w14:textId="4B9F9B69"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28729694" w14:textId="0D024E44"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46AD35FD"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6B36642A" w14:textId="75A75C9C" w:rsidR="00ED5E66" w:rsidRPr="00EB5F38" w:rsidRDefault="00ED5E66" w:rsidP="00ED5E66">
            <w:pPr>
              <w:autoSpaceDE w:val="0"/>
              <w:jc w:val="center"/>
              <w:rPr>
                <w:rFonts w:cs="Arial"/>
                <w:lang w:val="et-EE"/>
              </w:rPr>
            </w:pPr>
            <w:r w:rsidRPr="00EB5F38">
              <w:rPr>
                <w:lang w:val="et-EE"/>
              </w:rPr>
              <w:t>17</w:t>
            </w:r>
          </w:p>
        </w:tc>
        <w:tc>
          <w:tcPr>
            <w:tcW w:w="1627" w:type="dxa"/>
          </w:tcPr>
          <w:p w14:paraId="20AD8DB4" w14:textId="7231D0F3"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3D220257" w14:textId="6D566239"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5CC0962D" w14:textId="61A050E8"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634E1CA1" w14:textId="4233253B"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0C53F108"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7DFCFB28" w14:textId="01C60876" w:rsidR="00ED5E66" w:rsidRPr="00EB5F38" w:rsidRDefault="00ED5E66" w:rsidP="00ED5E66">
            <w:pPr>
              <w:autoSpaceDE w:val="0"/>
              <w:jc w:val="center"/>
              <w:rPr>
                <w:rFonts w:cs="Arial"/>
                <w:lang w:val="et-EE"/>
              </w:rPr>
            </w:pPr>
            <w:r w:rsidRPr="00EB5F38">
              <w:rPr>
                <w:lang w:val="et-EE"/>
              </w:rPr>
              <w:t>18</w:t>
            </w:r>
          </w:p>
        </w:tc>
        <w:tc>
          <w:tcPr>
            <w:tcW w:w="1627" w:type="dxa"/>
          </w:tcPr>
          <w:p w14:paraId="6D3C1BF9" w14:textId="04EC27FD"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360A15C5" w14:textId="4DB4DEA3"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3BF1F936" w14:textId="2FA6E5C1"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4CF273DE" w14:textId="29187BEB"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ED5E66" w:rsidRPr="00EB5F38" w14:paraId="47736D05"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0B526A2B" w14:textId="36475543" w:rsidR="00ED5E66" w:rsidRPr="00EB5F38" w:rsidRDefault="00ED5E66" w:rsidP="00ED5E66">
            <w:pPr>
              <w:autoSpaceDE w:val="0"/>
              <w:jc w:val="center"/>
              <w:rPr>
                <w:rFonts w:cs="Arial"/>
                <w:lang w:val="et-EE"/>
              </w:rPr>
            </w:pPr>
            <w:r w:rsidRPr="00EB5F38">
              <w:rPr>
                <w:lang w:val="et-EE"/>
              </w:rPr>
              <w:t>19</w:t>
            </w:r>
          </w:p>
        </w:tc>
        <w:tc>
          <w:tcPr>
            <w:tcW w:w="1627" w:type="dxa"/>
          </w:tcPr>
          <w:p w14:paraId="73BFB82D" w14:textId="0830A7B8"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1985" w:type="dxa"/>
          </w:tcPr>
          <w:p w14:paraId="1D099E45" w14:textId="64B6B2CE"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c>
          <w:tcPr>
            <w:tcW w:w="2410" w:type="dxa"/>
          </w:tcPr>
          <w:p w14:paraId="150983BA" w14:textId="3D8CF1FB"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 12</w:t>
            </w:r>
          </w:p>
        </w:tc>
        <w:tc>
          <w:tcPr>
            <w:tcW w:w="2693" w:type="dxa"/>
          </w:tcPr>
          <w:p w14:paraId="290F3510" w14:textId="2A80AD68"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 0,4</w:t>
            </w:r>
          </w:p>
        </w:tc>
      </w:tr>
      <w:tr w:rsidR="0058076D" w:rsidRPr="00EB5F38" w14:paraId="09D8B425"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322A3A39" w14:textId="1A8C3D49" w:rsidR="0058076D" w:rsidRPr="00EB5F38" w:rsidRDefault="0058076D" w:rsidP="0058076D">
            <w:pPr>
              <w:autoSpaceDE w:val="0"/>
              <w:jc w:val="center"/>
              <w:rPr>
                <w:rFonts w:cs="Arial"/>
                <w:lang w:val="et-EE"/>
              </w:rPr>
            </w:pPr>
            <w:r w:rsidRPr="00EB5F38">
              <w:rPr>
                <w:lang w:val="et-EE"/>
              </w:rPr>
              <w:t>20</w:t>
            </w:r>
          </w:p>
        </w:tc>
        <w:tc>
          <w:tcPr>
            <w:tcW w:w="1627" w:type="dxa"/>
          </w:tcPr>
          <w:p w14:paraId="757C21BC" w14:textId="55C16007"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 20</w:t>
            </w:r>
          </w:p>
        </w:tc>
        <w:tc>
          <w:tcPr>
            <w:tcW w:w="1985" w:type="dxa"/>
          </w:tcPr>
          <w:p w14:paraId="36271D5D" w14:textId="5B74F45B"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1,1</w:t>
            </w:r>
          </w:p>
        </w:tc>
        <w:tc>
          <w:tcPr>
            <w:tcW w:w="2410" w:type="dxa"/>
          </w:tcPr>
          <w:p w14:paraId="159E3A33" w14:textId="31E2393D"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 20</w:t>
            </w:r>
          </w:p>
        </w:tc>
        <w:tc>
          <w:tcPr>
            <w:tcW w:w="2693" w:type="dxa"/>
          </w:tcPr>
          <w:p w14:paraId="722B7FF4" w14:textId="683E9D87"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1,1</w:t>
            </w:r>
          </w:p>
        </w:tc>
      </w:tr>
      <w:tr w:rsidR="0058076D" w:rsidRPr="00EB5F38" w14:paraId="338A09F9"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5983B6B2" w14:textId="2F16C859" w:rsidR="0058076D" w:rsidRPr="00EB5F38" w:rsidRDefault="0058076D" w:rsidP="0058076D">
            <w:pPr>
              <w:autoSpaceDE w:val="0"/>
              <w:jc w:val="center"/>
              <w:rPr>
                <w:rFonts w:cs="Arial"/>
                <w:lang w:val="et-EE"/>
              </w:rPr>
            </w:pPr>
            <w:r w:rsidRPr="00EB5F38">
              <w:rPr>
                <w:lang w:val="et-EE"/>
              </w:rPr>
              <w:t>21</w:t>
            </w:r>
          </w:p>
        </w:tc>
        <w:tc>
          <w:tcPr>
            <w:tcW w:w="1627" w:type="dxa"/>
          </w:tcPr>
          <w:p w14:paraId="2A692986" w14:textId="388A6911"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 20</w:t>
            </w:r>
          </w:p>
        </w:tc>
        <w:tc>
          <w:tcPr>
            <w:tcW w:w="1985" w:type="dxa"/>
          </w:tcPr>
          <w:p w14:paraId="1F6AB7B9" w14:textId="20290542"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c>
          <w:tcPr>
            <w:tcW w:w="2410" w:type="dxa"/>
          </w:tcPr>
          <w:p w14:paraId="5C16F6F7" w14:textId="18B570D0"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 20</w:t>
            </w:r>
          </w:p>
        </w:tc>
        <w:tc>
          <w:tcPr>
            <w:tcW w:w="2693" w:type="dxa"/>
          </w:tcPr>
          <w:p w14:paraId="780D5BDC" w14:textId="6BCF2FAB"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r>
      <w:tr w:rsidR="0058076D" w:rsidRPr="00EB5F38" w14:paraId="586AE20B"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51AD6375" w14:textId="08F3AAF1" w:rsidR="0058076D" w:rsidRPr="00EB5F38" w:rsidRDefault="0058076D" w:rsidP="0058076D">
            <w:pPr>
              <w:autoSpaceDE w:val="0"/>
              <w:jc w:val="center"/>
              <w:rPr>
                <w:rFonts w:cs="Arial"/>
                <w:lang w:val="et-EE"/>
              </w:rPr>
            </w:pPr>
            <w:r w:rsidRPr="00EB5F38">
              <w:rPr>
                <w:lang w:val="et-EE"/>
              </w:rPr>
              <w:t>22</w:t>
            </w:r>
          </w:p>
        </w:tc>
        <w:tc>
          <w:tcPr>
            <w:tcW w:w="1627" w:type="dxa"/>
          </w:tcPr>
          <w:p w14:paraId="786AB0D1" w14:textId="230974FE"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 20</w:t>
            </w:r>
          </w:p>
        </w:tc>
        <w:tc>
          <w:tcPr>
            <w:tcW w:w="1985" w:type="dxa"/>
          </w:tcPr>
          <w:p w14:paraId="300E480C" w14:textId="13DBF6B3"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c>
          <w:tcPr>
            <w:tcW w:w="2410" w:type="dxa"/>
          </w:tcPr>
          <w:p w14:paraId="2EEED398" w14:textId="5C0A5952"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 20</w:t>
            </w:r>
          </w:p>
        </w:tc>
        <w:tc>
          <w:tcPr>
            <w:tcW w:w="2693" w:type="dxa"/>
          </w:tcPr>
          <w:p w14:paraId="1B3842E4" w14:textId="7EDD182E"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r>
      <w:tr w:rsidR="0058076D" w:rsidRPr="00EB5F38" w14:paraId="5669CDCF"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176EA933" w14:textId="2DA6513E" w:rsidR="0058076D" w:rsidRPr="00EB5F38" w:rsidRDefault="0058076D" w:rsidP="0058076D">
            <w:pPr>
              <w:autoSpaceDE w:val="0"/>
              <w:jc w:val="center"/>
              <w:rPr>
                <w:rFonts w:cs="Arial"/>
                <w:lang w:val="et-EE"/>
              </w:rPr>
            </w:pPr>
            <w:r w:rsidRPr="00EB5F38">
              <w:rPr>
                <w:lang w:val="et-EE"/>
              </w:rPr>
              <w:t>23</w:t>
            </w:r>
          </w:p>
        </w:tc>
        <w:tc>
          <w:tcPr>
            <w:tcW w:w="1627" w:type="dxa"/>
          </w:tcPr>
          <w:p w14:paraId="264B1F7C" w14:textId="0EADC1A6"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 20</w:t>
            </w:r>
          </w:p>
        </w:tc>
        <w:tc>
          <w:tcPr>
            <w:tcW w:w="1985" w:type="dxa"/>
          </w:tcPr>
          <w:p w14:paraId="2B03A659" w14:textId="7E06E1BD"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1,1</w:t>
            </w:r>
          </w:p>
        </w:tc>
        <w:tc>
          <w:tcPr>
            <w:tcW w:w="2410" w:type="dxa"/>
          </w:tcPr>
          <w:p w14:paraId="4611770E" w14:textId="23E4EAEE"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 20</w:t>
            </w:r>
          </w:p>
        </w:tc>
        <w:tc>
          <w:tcPr>
            <w:tcW w:w="2693" w:type="dxa"/>
          </w:tcPr>
          <w:p w14:paraId="27111BF2" w14:textId="7413490D"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1,1</w:t>
            </w:r>
          </w:p>
        </w:tc>
      </w:tr>
      <w:tr w:rsidR="0058076D" w:rsidRPr="00EB5F38" w14:paraId="51E62EFF"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34094F33" w14:textId="6EE4E4CE" w:rsidR="0058076D" w:rsidRPr="00EB5F38" w:rsidRDefault="0058076D" w:rsidP="0058076D">
            <w:pPr>
              <w:autoSpaceDE w:val="0"/>
              <w:jc w:val="center"/>
              <w:rPr>
                <w:rFonts w:cs="Arial"/>
                <w:lang w:val="et-EE"/>
              </w:rPr>
            </w:pPr>
            <w:r w:rsidRPr="00EB5F38">
              <w:rPr>
                <w:lang w:val="et-EE"/>
              </w:rPr>
              <w:t>24</w:t>
            </w:r>
          </w:p>
        </w:tc>
        <w:tc>
          <w:tcPr>
            <w:tcW w:w="1627" w:type="dxa"/>
          </w:tcPr>
          <w:p w14:paraId="242B3FA1" w14:textId="799C43FD"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1985" w:type="dxa"/>
          </w:tcPr>
          <w:p w14:paraId="2A34CBDF" w14:textId="012B4B1C"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c>
          <w:tcPr>
            <w:tcW w:w="2410" w:type="dxa"/>
          </w:tcPr>
          <w:p w14:paraId="467DEF52" w14:textId="7D0CA26E"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2693" w:type="dxa"/>
          </w:tcPr>
          <w:p w14:paraId="6852F74D" w14:textId="347189B2"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r>
      <w:tr w:rsidR="0058076D" w:rsidRPr="00EB5F38" w14:paraId="22928B9A"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06A5C74E" w14:textId="7D16B833" w:rsidR="0058076D" w:rsidRPr="00EB5F38" w:rsidRDefault="0058076D" w:rsidP="0058076D">
            <w:pPr>
              <w:autoSpaceDE w:val="0"/>
              <w:jc w:val="center"/>
              <w:rPr>
                <w:rFonts w:cs="Arial"/>
                <w:lang w:val="et-EE"/>
              </w:rPr>
            </w:pPr>
            <w:r w:rsidRPr="00EB5F38">
              <w:rPr>
                <w:lang w:val="et-EE"/>
              </w:rPr>
              <w:t>25</w:t>
            </w:r>
          </w:p>
        </w:tc>
        <w:tc>
          <w:tcPr>
            <w:tcW w:w="1627" w:type="dxa"/>
          </w:tcPr>
          <w:p w14:paraId="25920176" w14:textId="06E07355"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1985" w:type="dxa"/>
          </w:tcPr>
          <w:p w14:paraId="6D4EDE36" w14:textId="473C7625"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c>
          <w:tcPr>
            <w:tcW w:w="2410" w:type="dxa"/>
          </w:tcPr>
          <w:p w14:paraId="05AFAF5D" w14:textId="09BB274B"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2693" w:type="dxa"/>
          </w:tcPr>
          <w:p w14:paraId="3FE72C12" w14:textId="695CCF30"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r>
      <w:tr w:rsidR="0058076D" w:rsidRPr="00EB5F38" w14:paraId="19BA2BFD"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6B025D59" w14:textId="4B4A58A6" w:rsidR="0058076D" w:rsidRPr="00EB5F38" w:rsidRDefault="0058076D" w:rsidP="0058076D">
            <w:pPr>
              <w:autoSpaceDE w:val="0"/>
              <w:jc w:val="center"/>
              <w:rPr>
                <w:rFonts w:cs="Arial"/>
                <w:lang w:val="et-EE"/>
              </w:rPr>
            </w:pPr>
            <w:r w:rsidRPr="00EB5F38">
              <w:rPr>
                <w:lang w:val="et-EE"/>
              </w:rPr>
              <w:t>26</w:t>
            </w:r>
          </w:p>
        </w:tc>
        <w:tc>
          <w:tcPr>
            <w:tcW w:w="1627" w:type="dxa"/>
          </w:tcPr>
          <w:p w14:paraId="7F5A2636" w14:textId="7CEAF8FF"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1985" w:type="dxa"/>
          </w:tcPr>
          <w:p w14:paraId="4078D9C2" w14:textId="45BD0573"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1,1</w:t>
            </w:r>
          </w:p>
        </w:tc>
        <w:tc>
          <w:tcPr>
            <w:tcW w:w="2410" w:type="dxa"/>
          </w:tcPr>
          <w:p w14:paraId="7746AFEE" w14:textId="20393BD7"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2693" w:type="dxa"/>
          </w:tcPr>
          <w:p w14:paraId="6DD83019" w14:textId="389E0EC0"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1,1</w:t>
            </w:r>
          </w:p>
        </w:tc>
      </w:tr>
      <w:tr w:rsidR="0058076D" w:rsidRPr="00EB5F38" w14:paraId="54B09CEE"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16365AF6" w14:textId="39515AD1" w:rsidR="0058076D" w:rsidRPr="00EB5F38" w:rsidRDefault="0058076D" w:rsidP="0058076D">
            <w:pPr>
              <w:autoSpaceDE w:val="0"/>
              <w:jc w:val="center"/>
              <w:rPr>
                <w:rFonts w:cs="Arial"/>
                <w:lang w:val="et-EE"/>
              </w:rPr>
            </w:pPr>
            <w:r w:rsidRPr="00EB5F38">
              <w:rPr>
                <w:lang w:val="et-EE"/>
              </w:rPr>
              <w:t>27</w:t>
            </w:r>
          </w:p>
        </w:tc>
        <w:tc>
          <w:tcPr>
            <w:tcW w:w="1627" w:type="dxa"/>
          </w:tcPr>
          <w:p w14:paraId="0E14D100" w14:textId="2B91692A"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1985" w:type="dxa"/>
          </w:tcPr>
          <w:p w14:paraId="4FA29443" w14:textId="77F06E8C"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c>
          <w:tcPr>
            <w:tcW w:w="2410" w:type="dxa"/>
          </w:tcPr>
          <w:p w14:paraId="2B1EAF13" w14:textId="3A3D56B4"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2693" w:type="dxa"/>
          </w:tcPr>
          <w:p w14:paraId="532F327C" w14:textId="0FB68866"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r>
      <w:tr w:rsidR="0058076D" w:rsidRPr="00EB5F38" w14:paraId="7401DF47"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16814728" w14:textId="71A7E39D" w:rsidR="0058076D" w:rsidRPr="00EB5F38" w:rsidRDefault="0058076D" w:rsidP="0058076D">
            <w:pPr>
              <w:autoSpaceDE w:val="0"/>
              <w:jc w:val="center"/>
              <w:rPr>
                <w:rFonts w:cs="Arial"/>
                <w:lang w:val="et-EE"/>
              </w:rPr>
            </w:pPr>
            <w:r w:rsidRPr="00EB5F38">
              <w:rPr>
                <w:lang w:val="et-EE"/>
              </w:rPr>
              <w:t>28</w:t>
            </w:r>
          </w:p>
        </w:tc>
        <w:tc>
          <w:tcPr>
            <w:tcW w:w="1627" w:type="dxa"/>
          </w:tcPr>
          <w:p w14:paraId="4E437AFC" w14:textId="3C9B83D4"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1985" w:type="dxa"/>
          </w:tcPr>
          <w:p w14:paraId="0DD1E31A" w14:textId="3E94DC5B"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c>
          <w:tcPr>
            <w:tcW w:w="2410" w:type="dxa"/>
          </w:tcPr>
          <w:p w14:paraId="48020FD9" w14:textId="2FE1DF3F"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2693" w:type="dxa"/>
          </w:tcPr>
          <w:p w14:paraId="1226C28A" w14:textId="7BA8F0B5"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r>
      <w:tr w:rsidR="0058076D" w:rsidRPr="00EB5F38" w14:paraId="62FBED86"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06DF9B03" w14:textId="70A45A9E" w:rsidR="0058076D" w:rsidRPr="00EB5F38" w:rsidRDefault="0058076D" w:rsidP="0058076D">
            <w:pPr>
              <w:autoSpaceDE w:val="0"/>
              <w:jc w:val="center"/>
              <w:rPr>
                <w:rFonts w:cs="Arial"/>
                <w:lang w:val="et-EE"/>
              </w:rPr>
            </w:pPr>
            <w:r w:rsidRPr="00EB5F38">
              <w:rPr>
                <w:lang w:val="et-EE"/>
              </w:rPr>
              <w:t>29</w:t>
            </w:r>
          </w:p>
        </w:tc>
        <w:tc>
          <w:tcPr>
            <w:tcW w:w="1627" w:type="dxa"/>
          </w:tcPr>
          <w:p w14:paraId="00FA9F75" w14:textId="3BED0CA3"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1985" w:type="dxa"/>
          </w:tcPr>
          <w:p w14:paraId="29C40008" w14:textId="0F24357F"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1,1</w:t>
            </w:r>
          </w:p>
        </w:tc>
        <w:tc>
          <w:tcPr>
            <w:tcW w:w="2410" w:type="dxa"/>
          </w:tcPr>
          <w:p w14:paraId="5F41F30B" w14:textId="4A84662B"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2693" w:type="dxa"/>
          </w:tcPr>
          <w:p w14:paraId="0015E4EC" w14:textId="2BD7DAC5"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1,1</w:t>
            </w:r>
          </w:p>
        </w:tc>
      </w:tr>
      <w:tr w:rsidR="0058076D" w:rsidRPr="00EB5F38" w14:paraId="63A3B2CA"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75D42BEF" w14:textId="12EBA2CE" w:rsidR="0058076D" w:rsidRPr="00EB5F38" w:rsidRDefault="0058076D" w:rsidP="0058076D">
            <w:pPr>
              <w:autoSpaceDE w:val="0"/>
              <w:jc w:val="center"/>
              <w:rPr>
                <w:rFonts w:cs="Arial"/>
                <w:lang w:val="et-EE"/>
              </w:rPr>
            </w:pPr>
            <w:r w:rsidRPr="00EB5F38">
              <w:rPr>
                <w:lang w:val="et-EE"/>
              </w:rPr>
              <w:t>30</w:t>
            </w:r>
          </w:p>
        </w:tc>
        <w:tc>
          <w:tcPr>
            <w:tcW w:w="1627" w:type="dxa"/>
          </w:tcPr>
          <w:p w14:paraId="73CED4C6" w14:textId="02F303B4"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1985" w:type="dxa"/>
          </w:tcPr>
          <w:p w14:paraId="60C59395" w14:textId="580F8145"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c>
          <w:tcPr>
            <w:tcW w:w="2410" w:type="dxa"/>
          </w:tcPr>
          <w:p w14:paraId="16BBAB73" w14:textId="309A04E1"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2693" w:type="dxa"/>
          </w:tcPr>
          <w:p w14:paraId="38AD18F8" w14:textId="3C5588E1"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 1,1</w:t>
            </w:r>
          </w:p>
        </w:tc>
      </w:tr>
      <w:tr w:rsidR="0058076D" w:rsidRPr="00EB5F38" w14:paraId="215402C4"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3762A38B" w14:textId="679EF477" w:rsidR="0058076D" w:rsidRPr="00EB5F38" w:rsidRDefault="0058076D" w:rsidP="0058076D">
            <w:pPr>
              <w:autoSpaceDE w:val="0"/>
              <w:jc w:val="center"/>
              <w:rPr>
                <w:lang w:val="et-EE"/>
              </w:rPr>
            </w:pPr>
            <w:r w:rsidRPr="00EB5F38">
              <w:rPr>
                <w:lang w:val="et-EE"/>
              </w:rPr>
              <w:t>31</w:t>
            </w:r>
          </w:p>
        </w:tc>
        <w:tc>
          <w:tcPr>
            <w:tcW w:w="1627" w:type="dxa"/>
          </w:tcPr>
          <w:p w14:paraId="5E28D91F" w14:textId="3FE1B482"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w:t>
            </w:r>
            <w:r w:rsidRPr="00EB5F38">
              <w:rPr>
                <w:lang w:val="et-EE"/>
              </w:rPr>
              <w:t>32</w:t>
            </w:r>
          </w:p>
        </w:tc>
        <w:tc>
          <w:tcPr>
            <w:tcW w:w="1985" w:type="dxa"/>
          </w:tcPr>
          <w:p w14:paraId="601E5AFE" w14:textId="65DF232F"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 1,1</w:t>
            </w:r>
          </w:p>
        </w:tc>
        <w:tc>
          <w:tcPr>
            <w:tcW w:w="2410" w:type="dxa"/>
          </w:tcPr>
          <w:p w14:paraId="0795AF39" w14:textId="387104BE"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w:t>
            </w:r>
            <w:r w:rsidRPr="00EB5F38">
              <w:rPr>
                <w:lang w:val="et-EE"/>
              </w:rPr>
              <w:t>32</w:t>
            </w:r>
          </w:p>
        </w:tc>
        <w:tc>
          <w:tcPr>
            <w:tcW w:w="2693" w:type="dxa"/>
          </w:tcPr>
          <w:p w14:paraId="146FD53B" w14:textId="62CFC12B"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 1,1</w:t>
            </w:r>
          </w:p>
        </w:tc>
      </w:tr>
      <w:tr w:rsidR="0058076D" w:rsidRPr="00EB5F38" w14:paraId="0664F066"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1A0EE147" w14:textId="148A9271" w:rsidR="0058076D" w:rsidRPr="00EB5F38" w:rsidRDefault="0058076D" w:rsidP="0058076D">
            <w:pPr>
              <w:autoSpaceDE w:val="0"/>
              <w:jc w:val="center"/>
              <w:rPr>
                <w:rFonts w:cs="Arial"/>
                <w:lang w:val="et-EE"/>
              </w:rPr>
            </w:pPr>
            <w:r w:rsidRPr="00EB5F38">
              <w:rPr>
                <w:lang w:val="et-EE"/>
              </w:rPr>
              <w:t>32</w:t>
            </w:r>
          </w:p>
        </w:tc>
        <w:tc>
          <w:tcPr>
            <w:tcW w:w="1627" w:type="dxa"/>
          </w:tcPr>
          <w:p w14:paraId="3AD16688" w14:textId="3D5043ED"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1985" w:type="dxa"/>
          </w:tcPr>
          <w:p w14:paraId="0E5742CE" w14:textId="3D7038FB"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1,1</w:t>
            </w:r>
          </w:p>
        </w:tc>
        <w:tc>
          <w:tcPr>
            <w:tcW w:w="2410" w:type="dxa"/>
          </w:tcPr>
          <w:p w14:paraId="44AA92AE" w14:textId="43C469B4"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32</w:t>
            </w:r>
          </w:p>
        </w:tc>
        <w:tc>
          <w:tcPr>
            <w:tcW w:w="2693" w:type="dxa"/>
          </w:tcPr>
          <w:p w14:paraId="5EC9FFBD" w14:textId="6F58A414"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EB5F38">
              <w:rPr>
                <w:lang w:val="et-EE"/>
              </w:rPr>
              <w:t> </w:t>
            </w:r>
            <w:r w:rsidRPr="00EB5F38">
              <w:rPr>
                <w:lang w:val="et-EE"/>
              </w:rPr>
              <w:t>1,1</w:t>
            </w:r>
          </w:p>
        </w:tc>
      </w:tr>
      <w:tr w:rsidR="0058076D" w:rsidRPr="00EB5F38" w14:paraId="1C4C2CC4"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18F901DC" w14:textId="02C19FBA" w:rsidR="0058076D" w:rsidRPr="00EB5F38" w:rsidRDefault="0058076D" w:rsidP="0058076D">
            <w:pPr>
              <w:autoSpaceDE w:val="0"/>
              <w:jc w:val="center"/>
              <w:rPr>
                <w:lang w:val="et-EE"/>
              </w:rPr>
            </w:pPr>
            <w:r w:rsidRPr="00EB5F38">
              <w:rPr>
                <w:lang w:val="et-EE"/>
              </w:rPr>
              <w:t>33</w:t>
            </w:r>
          </w:p>
        </w:tc>
        <w:tc>
          <w:tcPr>
            <w:tcW w:w="1627" w:type="dxa"/>
          </w:tcPr>
          <w:p w14:paraId="23C912BD" w14:textId="4B4AA5CD"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w:t>
            </w:r>
            <w:r w:rsidRPr="00EB5F38">
              <w:rPr>
                <w:lang w:val="et-EE"/>
              </w:rPr>
              <w:t>32</w:t>
            </w:r>
          </w:p>
        </w:tc>
        <w:tc>
          <w:tcPr>
            <w:tcW w:w="1985" w:type="dxa"/>
          </w:tcPr>
          <w:p w14:paraId="73E0B0E0" w14:textId="1546BAB8"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 1,1</w:t>
            </w:r>
          </w:p>
        </w:tc>
        <w:tc>
          <w:tcPr>
            <w:tcW w:w="2410" w:type="dxa"/>
          </w:tcPr>
          <w:p w14:paraId="0DEE87E0" w14:textId="369B7EB7"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w:t>
            </w:r>
            <w:r w:rsidRPr="00EB5F38">
              <w:rPr>
                <w:lang w:val="et-EE"/>
              </w:rPr>
              <w:t>32</w:t>
            </w:r>
          </w:p>
        </w:tc>
        <w:tc>
          <w:tcPr>
            <w:tcW w:w="2693" w:type="dxa"/>
          </w:tcPr>
          <w:p w14:paraId="12DF51A7" w14:textId="0658F83E"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 1,1</w:t>
            </w:r>
          </w:p>
        </w:tc>
      </w:tr>
      <w:tr w:rsidR="0058076D" w:rsidRPr="00EB5F38" w14:paraId="75A374EE"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298F1BC8" w14:textId="4B1B60BA" w:rsidR="0058076D" w:rsidRPr="00EB5F38" w:rsidRDefault="0058076D" w:rsidP="0058076D">
            <w:pPr>
              <w:autoSpaceDE w:val="0"/>
              <w:jc w:val="center"/>
              <w:rPr>
                <w:lang w:val="et-EE"/>
              </w:rPr>
            </w:pPr>
            <w:r w:rsidRPr="00EB5F38">
              <w:rPr>
                <w:lang w:val="et-EE"/>
              </w:rPr>
              <w:t>34</w:t>
            </w:r>
          </w:p>
        </w:tc>
        <w:tc>
          <w:tcPr>
            <w:tcW w:w="1627" w:type="dxa"/>
          </w:tcPr>
          <w:p w14:paraId="722997AD" w14:textId="46923F66"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w:t>
            </w:r>
            <w:r w:rsidRPr="00EB5F38">
              <w:rPr>
                <w:lang w:val="et-EE"/>
              </w:rPr>
              <w:t>94</w:t>
            </w:r>
          </w:p>
        </w:tc>
        <w:tc>
          <w:tcPr>
            <w:tcW w:w="1985" w:type="dxa"/>
          </w:tcPr>
          <w:p w14:paraId="40ACC7C0" w14:textId="614AE544"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w:t>
            </w:r>
            <w:r w:rsidRPr="00EB5F38">
              <w:rPr>
                <w:lang w:val="et-EE"/>
              </w:rPr>
              <w:t>3,</w:t>
            </w:r>
            <w:r w:rsidR="00532F1A" w:rsidRPr="00EB5F38">
              <w:rPr>
                <w:lang w:val="et-EE"/>
              </w:rPr>
              <w:t>2</w:t>
            </w:r>
          </w:p>
        </w:tc>
        <w:tc>
          <w:tcPr>
            <w:tcW w:w="2410" w:type="dxa"/>
          </w:tcPr>
          <w:p w14:paraId="3F77ECFD" w14:textId="1E381A1F"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w:t>
            </w:r>
            <w:r w:rsidRPr="00EB5F38">
              <w:rPr>
                <w:lang w:val="et-EE"/>
              </w:rPr>
              <w:t>94</w:t>
            </w:r>
          </w:p>
        </w:tc>
        <w:tc>
          <w:tcPr>
            <w:tcW w:w="2693" w:type="dxa"/>
          </w:tcPr>
          <w:p w14:paraId="76CB7063" w14:textId="6AC0B3CD" w:rsidR="0058076D" w:rsidRPr="00EB5F38" w:rsidRDefault="0058076D" w:rsidP="0058076D">
            <w:pPr>
              <w:autoSpaceDE w:val="0"/>
              <w:jc w:val="center"/>
              <w:cnfStyle w:val="000000000000" w:firstRow="0" w:lastRow="0" w:firstColumn="0" w:lastColumn="0" w:oddVBand="0" w:evenVBand="0" w:oddHBand="0" w:evenHBand="0" w:firstRowFirstColumn="0" w:firstRowLastColumn="0" w:lastRowFirstColumn="0" w:lastRowLastColumn="0"/>
              <w:rPr>
                <w:lang w:val="et-EE"/>
              </w:rPr>
            </w:pPr>
            <w:r w:rsidRPr="00EB5F38">
              <w:rPr>
                <w:lang w:val="et-EE"/>
              </w:rPr>
              <w:t> </w:t>
            </w:r>
            <w:r w:rsidRPr="00EB5F38">
              <w:rPr>
                <w:lang w:val="et-EE"/>
              </w:rPr>
              <w:t>3,</w:t>
            </w:r>
            <w:r w:rsidR="00532F1A" w:rsidRPr="00EB5F38">
              <w:rPr>
                <w:lang w:val="et-EE"/>
              </w:rPr>
              <w:t>2</w:t>
            </w:r>
          </w:p>
        </w:tc>
      </w:tr>
      <w:tr w:rsidR="00ED5E66" w:rsidRPr="00EB5F38" w14:paraId="74221C04" w14:textId="77777777" w:rsidTr="001748EF">
        <w:tc>
          <w:tcPr>
            <w:cnfStyle w:val="001000000000" w:firstRow="0" w:lastRow="0" w:firstColumn="1" w:lastColumn="0" w:oddVBand="0" w:evenVBand="0" w:oddHBand="0" w:evenHBand="0" w:firstRowFirstColumn="0" w:firstRowLastColumn="0" w:lastRowFirstColumn="0" w:lastRowLastColumn="0"/>
            <w:tcW w:w="993" w:type="dxa"/>
          </w:tcPr>
          <w:p w14:paraId="69671A65" w14:textId="5734EDAB" w:rsidR="00ED5E66" w:rsidRPr="00EB5F38" w:rsidRDefault="00ED5E66" w:rsidP="00ED5E66">
            <w:pPr>
              <w:autoSpaceDE w:val="0"/>
              <w:jc w:val="center"/>
              <w:rPr>
                <w:rFonts w:cs="Arial"/>
                <w:lang w:val="et-EE"/>
              </w:rPr>
            </w:pPr>
            <w:r w:rsidRPr="00EB5F38">
              <w:rPr>
                <w:lang w:val="et-EE"/>
              </w:rPr>
              <w:t>Kokku</w:t>
            </w:r>
          </w:p>
        </w:tc>
        <w:tc>
          <w:tcPr>
            <w:tcW w:w="1627" w:type="dxa"/>
          </w:tcPr>
          <w:p w14:paraId="669ED21D" w14:textId="0F57BA22"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738</w:t>
            </w:r>
          </w:p>
        </w:tc>
        <w:tc>
          <w:tcPr>
            <w:tcW w:w="1985" w:type="dxa"/>
          </w:tcPr>
          <w:p w14:paraId="75EF892F" w14:textId="2CC72ADE"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24,6</w:t>
            </w:r>
          </w:p>
        </w:tc>
        <w:tc>
          <w:tcPr>
            <w:tcW w:w="2410" w:type="dxa"/>
          </w:tcPr>
          <w:p w14:paraId="016ECA70" w14:textId="59F32163"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738</w:t>
            </w:r>
          </w:p>
        </w:tc>
        <w:tc>
          <w:tcPr>
            <w:tcW w:w="2693" w:type="dxa"/>
          </w:tcPr>
          <w:p w14:paraId="1258CFA1" w14:textId="4DA17614" w:rsidR="00ED5E66" w:rsidRPr="00EB5F38" w:rsidRDefault="00ED5E66" w:rsidP="00ED5E66">
            <w:pPr>
              <w:autoSpaceDE w:val="0"/>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EB5F38">
              <w:rPr>
                <w:b/>
                <w:bCs/>
                <w:lang w:val="et-EE"/>
              </w:rPr>
              <w:t>24,6</w:t>
            </w:r>
          </w:p>
        </w:tc>
      </w:tr>
    </w:tbl>
    <w:p w14:paraId="534877EF" w14:textId="77777777" w:rsidR="00ED5E66" w:rsidRPr="00EB5F38" w:rsidRDefault="00ED5E66" w:rsidP="00ED5E66">
      <w:pPr>
        <w:rPr>
          <w:lang w:val="et-EE"/>
        </w:rPr>
      </w:pPr>
    </w:p>
    <w:p w14:paraId="3F178191" w14:textId="74C8AD2A" w:rsidR="00583A0E" w:rsidRPr="00EB5F38" w:rsidRDefault="009C04D9" w:rsidP="000C2101">
      <w:pPr>
        <w:jc w:val="both"/>
        <w:rPr>
          <w:rFonts w:cs="Arial"/>
          <w:lang w:val="et-EE" w:eastAsia="ar-SA"/>
        </w:rPr>
      </w:pPr>
      <w:r w:rsidRPr="00EB5F38">
        <w:rPr>
          <w:rFonts w:cs="Arial"/>
          <w:lang w:val="et-EE" w:eastAsia="ar-SA"/>
        </w:rPr>
        <w:t>Vee- ja kanalisatsiooni ühinemispunktid olemasolevate t</w:t>
      </w:r>
      <w:r w:rsidR="009159C3" w:rsidRPr="00EB5F38">
        <w:rPr>
          <w:rFonts w:cs="Arial"/>
          <w:lang w:val="et-EE" w:eastAsia="ar-SA"/>
        </w:rPr>
        <w:t>orustike</w:t>
      </w:r>
      <w:r w:rsidRPr="00EB5F38">
        <w:rPr>
          <w:rFonts w:cs="Arial"/>
          <w:lang w:val="et-EE" w:eastAsia="ar-SA"/>
        </w:rPr>
        <w:t xml:space="preserve">ga on esitatud joonisel </w:t>
      </w:r>
      <w:r w:rsidR="007909D3" w:rsidRPr="00EB5F38">
        <w:rPr>
          <w:rFonts w:cs="Arial"/>
          <w:lang w:val="et-EE" w:eastAsia="ar-SA"/>
        </w:rPr>
        <w:t xml:space="preserve">AS-05 </w:t>
      </w:r>
      <w:r w:rsidRPr="00EB5F38">
        <w:rPr>
          <w:rFonts w:cs="Arial"/>
          <w:lang w:val="et-EE" w:eastAsia="ar-SA"/>
        </w:rPr>
        <w:t xml:space="preserve">Tehnovõrkude koondplaan ja </w:t>
      </w:r>
      <w:r w:rsidR="007909D3" w:rsidRPr="00EB5F38">
        <w:rPr>
          <w:rFonts w:cs="Arial"/>
          <w:lang w:val="et-EE" w:eastAsia="ar-SA"/>
        </w:rPr>
        <w:t xml:space="preserve">AS-06 </w:t>
      </w:r>
      <w:r w:rsidRPr="00EB5F38">
        <w:rPr>
          <w:rFonts w:cs="Arial"/>
          <w:lang w:val="et-EE" w:eastAsia="ar-SA"/>
        </w:rPr>
        <w:t>Tehnovõrkude ühinemise skeem.</w:t>
      </w:r>
      <w:r w:rsidR="009159C3" w:rsidRPr="00EB5F38">
        <w:rPr>
          <w:rFonts w:cs="Arial"/>
          <w:lang w:val="et-EE" w:eastAsia="ar-SA"/>
        </w:rPr>
        <w:t xml:space="preserve"> </w:t>
      </w:r>
      <w:r w:rsidR="007909D3" w:rsidRPr="00EB5F38">
        <w:rPr>
          <w:rFonts w:cs="Arial"/>
          <w:lang w:val="et-EE" w:eastAsia="ar-SA"/>
        </w:rPr>
        <w:t xml:space="preserve">AS-05 </w:t>
      </w:r>
      <w:r w:rsidR="009159C3" w:rsidRPr="00EB5F38">
        <w:rPr>
          <w:rFonts w:cs="Arial"/>
          <w:lang w:val="et-EE" w:eastAsia="ar-SA"/>
        </w:rPr>
        <w:t>Tehnovõrkude koondplaani joonisele on kanalisatsioonitrassile peale märgitud maapinna planeeritud absoluutne kõrgus ning kaevu põhja absoluutne kõrgus.</w:t>
      </w:r>
    </w:p>
    <w:p w14:paraId="03D275DD" w14:textId="77777777" w:rsidR="005B0F8C" w:rsidRPr="00EB5F38" w:rsidRDefault="005B0F8C" w:rsidP="000C2101">
      <w:pPr>
        <w:jc w:val="both"/>
        <w:rPr>
          <w:rFonts w:cs="Arial"/>
          <w:lang w:val="et-EE" w:eastAsia="ar-SA"/>
        </w:rPr>
      </w:pPr>
    </w:p>
    <w:p w14:paraId="3C005F20" w14:textId="77777777" w:rsidR="009C04D9" w:rsidRPr="00EB5F38" w:rsidRDefault="009C04D9" w:rsidP="000C2101">
      <w:pPr>
        <w:pStyle w:val="Heading2"/>
        <w:numPr>
          <w:ilvl w:val="1"/>
          <w:numId w:val="5"/>
        </w:numPr>
        <w:tabs>
          <w:tab w:val="left" w:pos="426"/>
        </w:tabs>
        <w:rPr>
          <w:rFonts w:cs="Arial"/>
          <w:szCs w:val="22"/>
        </w:rPr>
      </w:pPr>
      <w:bookmarkStart w:id="52" w:name="_Toc139986489"/>
      <w:r w:rsidRPr="00EB5F38">
        <w:rPr>
          <w:rFonts w:cs="Arial"/>
          <w:szCs w:val="22"/>
        </w:rPr>
        <w:t>Vertikaalplaneerimine ja sademevee ärajuhtimine</w:t>
      </w:r>
      <w:bookmarkEnd w:id="52"/>
    </w:p>
    <w:p w14:paraId="754E1F2C" w14:textId="77777777" w:rsidR="009C04D9" w:rsidRPr="00EB5F38" w:rsidRDefault="009C04D9" w:rsidP="000C2101">
      <w:pPr>
        <w:jc w:val="both"/>
        <w:rPr>
          <w:rFonts w:cs="Arial"/>
          <w:lang w:val="et-EE" w:eastAsia="ar-SA"/>
        </w:rPr>
      </w:pPr>
      <w:r w:rsidRPr="00EB5F38">
        <w:rPr>
          <w:rFonts w:cs="Arial"/>
          <w:lang w:val="et-EE" w:eastAsia="ar-SA"/>
        </w:rPr>
        <w:t>Planeeritava ala maapi</w:t>
      </w:r>
      <w:r w:rsidR="0041052A" w:rsidRPr="00EB5F38">
        <w:rPr>
          <w:rFonts w:cs="Arial"/>
          <w:lang w:val="et-EE" w:eastAsia="ar-SA"/>
        </w:rPr>
        <w:t>nna reljeef on vähesel määral muutlik põhja suunas tõusev.</w:t>
      </w:r>
      <w:r w:rsidRPr="00EB5F38">
        <w:rPr>
          <w:rFonts w:cs="Arial"/>
          <w:lang w:val="et-EE" w:eastAsia="ar-SA"/>
        </w:rPr>
        <w:t xml:space="preserve"> Maapinna absoluutkõrgused vahemikus u 42.0 – 39.8 m kerge tõus kirdest edelasse.</w:t>
      </w:r>
    </w:p>
    <w:p w14:paraId="3DBFE304" w14:textId="77777777" w:rsidR="009C04D9" w:rsidRPr="00EB5F38" w:rsidRDefault="009C04D9" w:rsidP="000C2101">
      <w:pPr>
        <w:jc w:val="both"/>
        <w:rPr>
          <w:rFonts w:cs="Arial"/>
          <w:lang w:val="et-EE" w:eastAsia="ar-SA"/>
        </w:rPr>
      </w:pPr>
      <w:r w:rsidRPr="00EB5F38">
        <w:rPr>
          <w:rFonts w:cs="Arial"/>
          <w:lang w:val="et-EE" w:eastAsia="ar-SA"/>
        </w:rPr>
        <w:lastRenderedPageBreak/>
        <w:t>Peale elamu ehitamist krundi maapind tasandatakse ja krundisisene vertikaalplaneerimine lahendada hoone ehitusprojekti koosseisus.</w:t>
      </w:r>
    </w:p>
    <w:p w14:paraId="706FBAE0" w14:textId="77777777" w:rsidR="009C04D9" w:rsidRPr="00EB5F38" w:rsidRDefault="009C04D9" w:rsidP="000C2101">
      <w:pPr>
        <w:jc w:val="both"/>
        <w:rPr>
          <w:rFonts w:cs="Arial"/>
          <w:lang w:val="et-EE" w:eastAsia="ar-SA"/>
        </w:rPr>
      </w:pPr>
      <w:r w:rsidRPr="00EB5F38">
        <w:rPr>
          <w:rFonts w:cs="Arial"/>
          <w:lang w:val="et-EE" w:eastAsia="ar-SA"/>
        </w:rPr>
        <w:t>Vertikaalplaneerimisega tuleb tagada sademevee mitte kaldumine naaberkinnistutele.</w:t>
      </w:r>
    </w:p>
    <w:p w14:paraId="0961072F" w14:textId="77777777" w:rsidR="009C04D9" w:rsidRPr="00EB5F38" w:rsidRDefault="009C04D9" w:rsidP="000C2101">
      <w:pPr>
        <w:jc w:val="both"/>
        <w:rPr>
          <w:rFonts w:cs="Arial"/>
          <w:lang w:val="et-EE" w:eastAsia="ar-SA"/>
        </w:rPr>
      </w:pPr>
      <w:r w:rsidRPr="00EB5F38">
        <w:rPr>
          <w:rFonts w:cs="Arial"/>
          <w:lang w:val="et-EE" w:eastAsia="ar-SA"/>
        </w:rPr>
        <w:t>Hoonete suhtelise kõrguse ±0.00 määramisel lähtuda juurdesõidutee projekteerimisel valitud kõrgusmärkidest.</w:t>
      </w:r>
    </w:p>
    <w:p w14:paraId="178AFB85" w14:textId="77777777" w:rsidR="00671C64" w:rsidRPr="00EB5F38" w:rsidRDefault="009C04D9" w:rsidP="000C2101">
      <w:pPr>
        <w:jc w:val="both"/>
        <w:rPr>
          <w:rFonts w:cs="Arial"/>
          <w:lang w:val="et-EE" w:eastAsia="ar-SA"/>
        </w:rPr>
      </w:pPr>
      <w:r w:rsidRPr="00EB5F38">
        <w:rPr>
          <w:rFonts w:cs="Arial"/>
          <w:lang w:val="et-EE" w:eastAsia="ar-SA"/>
        </w:rPr>
        <w:t>Tee projekteerimisel arvestada maapinna looduslike kalletega. Teekatte pind rajada kõrgemale ümbritsevast maapinnast.</w:t>
      </w:r>
    </w:p>
    <w:p w14:paraId="2A540DAE" w14:textId="190415C3" w:rsidR="00BF5AE1" w:rsidRPr="00EB5F38" w:rsidRDefault="00425D24" w:rsidP="000C2101">
      <w:pPr>
        <w:jc w:val="both"/>
        <w:rPr>
          <w:rFonts w:cs="Arial"/>
          <w:lang w:val="et-EE" w:eastAsia="ar-SA"/>
        </w:rPr>
      </w:pPr>
      <w:r w:rsidRPr="00EB5F38">
        <w:rPr>
          <w:rFonts w:cs="Arial"/>
          <w:lang w:val="et-EE" w:eastAsia="ar-SA"/>
        </w:rPr>
        <w:t>Sademevee maksimaalne eeldatav vooluhulk ridaelamute kruntidel on 5</w:t>
      </w:r>
      <w:r w:rsidR="005E7CAB" w:rsidRPr="00EB5F38">
        <w:rPr>
          <w:rFonts w:cs="Arial"/>
          <w:lang w:val="et-EE" w:eastAsia="ar-SA"/>
        </w:rPr>
        <w:t xml:space="preserve"> − </w:t>
      </w:r>
      <w:r w:rsidRPr="00EB5F38">
        <w:rPr>
          <w:rFonts w:cs="Arial"/>
          <w:lang w:val="et-EE" w:eastAsia="ar-SA"/>
        </w:rPr>
        <w:t xml:space="preserve">6 l/s ja eramukruntidel </w:t>
      </w:r>
      <w:r w:rsidR="00373B7C" w:rsidRPr="00EB5F38">
        <w:rPr>
          <w:rFonts w:cs="Arial"/>
          <w:lang w:val="et-EE" w:eastAsia="ar-SA"/>
        </w:rPr>
        <w:t> </w:t>
      </w:r>
      <w:r w:rsidRPr="00EB5F38">
        <w:rPr>
          <w:rFonts w:cs="Arial"/>
          <w:lang w:val="et-EE" w:eastAsia="ar-SA"/>
        </w:rPr>
        <w:t>2 l/s.</w:t>
      </w:r>
    </w:p>
    <w:p w14:paraId="759D877A" w14:textId="4B87D1C0" w:rsidR="00BF5AE1" w:rsidRPr="00EB5F38" w:rsidRDefault="006E3CFA" w:rsidP="000C2101">
      <w:pPr>
        <w:jc w:val="both"/>
        <w:rPr>
          <w:rFonts w:cs="Arial"/>
          <w:lang w:val="et-EE"/>
        </w:rPr>
      </w:pPr>
      <w:r w:rsidRPr="00EB5F38">
        <w:rPr>
          <w:rFonts w:cs="Arial"/>
          <w:lang w:val="et-EE"/>
        </w:rPr>
        <w:t xml:space="preserve">Planeeringualal on ette nähtud sademevee immutamine pinnasesse krundi piirides. </w:t>
      </w:r>
      <w:r w:rsidR="00437FAD" w:rsidRPr="00EB5F38">
        <w:rPr>
          <w:rFonts w:cs="Arial"/>
          <w:lang w:val="et-EE"/>
        </w:rPr>
        <w:t xml:space="preserve">Transpordimaale sõidutee </w:t>
      </w:r>
      <w:r w:rsidR="00526AD2" w:rsidRPr="00EB5F38">
        <w:rPr>
          <w:rFonts w:cs="Arial"/>
          <w:lang w:val="et-EE"/>
        </w:rPr>
        <w:t>ning</w:t>
      </w:r>
      <w:r w:rsidR="00437FAD" w:rsidRPr="00EB5F38">
        <w:rPr>
          <w:rFonts w:cs="Arial"/>
          <w:lang w:val="et-EE"/>
        </w:rPr>
        <w:t xml:space="preserve"> </w:t>
      </w:r>
      <w:r w:rsidR="00526AD2" w:rsidRPr="00EB5F38">
        <w:rPr>
          <w:rFonts w:cs="Arial"/>
          <w:lang w:val="et-EE"/>
        </w:rPr>
        <w:t>jalgratta- ja jalgtee</w:t>
      </w:r>
      <w:r w:rsidR="00437FAD" w:rsidRPr="00EB5F38">
        <w:rPr>
          <w:rFonts w:cs="Arial"/>
          <w:lang w:val="et-EE"/>
        </w:rPr>
        <w:t xml:space="preserve"> äärsetele aladele on planeeritud sademevee immutamise alad</w:t>
      </w:r>
      <w:r w:rsidR="00E2594D" w:rsidRPr="00EB5F38">
        <w:rPr>
          <w:rFonts w:cs="Arial"/>
          <w:lang w:val="et-EE"/>
        </w:rPr>
        <w:t>, nõvad</w:t>
      </w:r>
      <w:r w:rsidR="00437FAD" w:rsidRPr="00EB5F38">
        <w:rPr>
          <w:rFonts w:cs="Arial"/>
          <w:lang w:val="et-EE"/>
        </w:rPr>
        <w:t xml:space="preserve">. </w:t>
      </w:r>
      <w:r w:rsidR="00E2594D" w:rsidRPr="00EB5F38">
        <w:rPr>
          <w:rFonts w:cs="Arial"/>
          <w:lang w:val="et-EE"/>
        </w:rPr>
        <w:t>Nõvad rajada vett filtreerivast materjalist ja rajada koos teega.</w:t>
      </w:r>
    </w:p>
    <w:p w14:paraId="76ADC2D6" w14:textId="77777777" w:rsidR="00437FAD" w:rsidRPr="00EB5F38" w:rsidRDefault="00437FAD" w:rsidP="000C2101">
      <w:pPr>
        <w:jc w:val="both"/>
        <w:rPr>
          <w:rFonts w:cs="Arial"/>
          <w:lang w:val="et-EE"/>
        </w:rPr>
      </w:pPr>
      <w:r w:rsidRPr="00EB5F38">
        <w:rPr>
          <w:rFonts w:cs="Arial"/>
          <w:lang w:val="et-EE"/>
        </w:rPr>
        <w:t>Sademevee voolu hulga minimeerimiseks, soovitatav krundi sisesed parkimisalad rajada vett läbilaskvatest materjalidest – nagu kruus, killustik, nn murukivi.</w:t>
      </w:r>
    </w:p>
    <w:p w14:paraId="602DAFB1" w14:textId="77777777" w:rsidR="009A1E93" w:rsidRPr="00EB5F38" w:rsidRDefault="002D1920" w:rsidP="000C2101">
      <w:pPr>
        <w:jc w:val="both"/>
        <w:rPr>
          <w:rFonts w:cs="Arial"/>
          <w:lang w:val="et-EE"/>
        </w:rPr>
      </w:pPr>
      <w:r w:rsidRPr="00EB5F38">
        <w:rPr>
          <w:rFonts w:cs="Arial"/>
          <w:lang w:val="et-EE"/>
        </w:rPr>
        <w:t>Sademevee lahendus ei vaja eesvoolu ega ühinemist naaberalade eesvooludega.</w:t>
      </w:r>
    </w:p>
    <w:p w14:paraId="53B9F95C" w14:textId="77777777" w:rsidR="002D1920" w:rsidRPr="00EB5F38" w:rsidRDefault="002D1920" w:rsidP="000C2101">
      <w:pPr>
        <w:jc w:val="both"/>
        <w:rPr>
          <w:rFonts w:cs="Arial"/>
          <w:lang w:val="et-EE"/>
        </w:rPr>
      </w:pPr>
      <w:r w:rsidRPr="00EB5F38">
        <w:rPr>
          <w:rFonts w:cs="Arial"/>
          <w:lang w:val="et-EE"/>
        </w:rPr>
        <w:t>Planeeringualale ei valgu sademevett naaberaladelt.</w:t>
      </w:r>
    </w:p>
    <w:p w14:paraId="3B78D55D" w14:textId="77777777" w:rsidR="00671C64" w:rsidRPr="00EB5F38" w:rsidRDefault="00BB3204" w:rsidP="000C2101">
      <w:pPr>
        <w:jc w:val="both"/>
        <w:rPr>
          <w:rFonts w:cs="Arial"/>
          <w:lang w:val="et-EE"/>
        </w:rPr>
      </w:pPr>
      <w:r w:rsidRPr="00EB5F38">
        <w:rPr>
          <w:rFonts w:cs="Arial"/>
          <w:lang w:val="et-EE"/>
        </w:rPr>
        <w:t>Sademevee ärajuhtimin</w:t>
      </w:r>
      <w:r w:rsidR="00583A0E" w:rsidRPr="00EB5F38">
        <w:rPr>
          <w:rFonts w:cs="Arial"/>
          <w:lang w:val="et-EE"/>
        </w:rPr>
        <w:t>e on esitatud joonistel AS-05 Tehnovõrkude koondplaan.</w:t>
      </w:r>
    </w:p>
    <w:p w14:paraId="22379CEC" w14:textId="77777777" w:rsidR="00485542" w:rsidRPr="00EB5F38" w:rsidRDefault="00485542" w:rsidP="000C2101">
      <w:pPr>
        <w:jc w:val="both"/>
        <w:rPr>
          <w:rFonts w:cs="Arial"/>
          <w:lang w:val="et-EE"/>
        </w:rPr>
      </w:pPr>
    </w:p>
    <w:p w14:paraId="3D214CF7" w14:textId="77777777" w:rsidR="00583A0E" w:rsidRPr="00EB5F38" w:rsidRDefault="00583A0E" w:rsidP="000C2101">
      <w:pPr>
        <w:pStyle w:val="Heading2"/>
        <w:numPr>
          <w:ilvl w:val="1"/>
          <w:numId w:val="5"/>
        </w:numPr>
        <w:tabs>
          <w:tab w:val="left" w:pos="426"/>
        </w:tabs>
        <w:rPr>
          <w:rFonts w:cs="Arial"/>
          <w:szCs w:val="22"/>
        </w:rPr>
      </w:pPr>
      <w:bookmarkStart w:id="53" w:name="_Toc139986490"/>
      <w:r w:rsidRPr="00EB5F38">
        <w:rPr>
          <w:rFonts w:cs="Arial"/>
          <w:szCs w:val="22"/>
        </w:rPr>
        <w:t>Elektrivarustus</w:t>
      </w:r>
      <w:bookmarkEnd w:id="53"/>
    </w:p>
    <w:p w14:paraId="419274D9" w14:textId="77777777" w:rsidR="00583A0E" w:rsidRPr="00EB5F38" w:rsidRDefault="00583A0E" w:rsidP="000C2101">
      <w:pPr>
        <w:jc w:val="both"/>
        <w:rPr>
          <w:rFonts w:cs="Arial"/>
          <w:lang w:val="et-EE"/>
        </w:rPr>
      </w:pPr>
      <w:r w:rsidRPr="00EB5F38">
        <w:rPr>
          <w:rFonts w:cs="Arial"/>
          <w:lang w:val="et-EE"/>
        </w:rPr>
        <w:t>Elektrivarustus lahendatakse vastavalt Elektrilevi OÜ Tallinna-Harju regioon poolt 06.07.2020 väljastatud tehnilistele tingimustele nr 353889.</w:t>
      </w:r>
    </w:p>
    <w:p w14:paraId="6030BB65" w14:textId="77777777" w:rsidR="00583A0E" w:rsidRPr="00EB5F38" w:rsidRDefault="00583A0E" w:rsidP="000C2101">
      <w:pPr>
        <w:jc w:val="both"/>
        <w:rPr>
          <w:rFonts w:cs="Arial"/>
          <w:color w:val="000000" w:themeColor="text1"/>
          <w:lang w:val="et-EE"/>
        </w:rPr>
      </w:pPr>
      <w:r w:rsidRPr="00EB5F38">
        <w:rPr>
          <w:rFonts w:cs="Arial"/>
          <w:lang w:val="et-EE"/>
        </w:rPr>
        <w:t>Planeeringuala võrguühenduse maksimaalne läbilaskevõime amprites on kolmekümne ühe krundi kohta</w:t>
      </w:r>
      <w:r w:rsidRPr="00EB5F38">
        <w:rPr>
          <w:rFonts w:cs="Arial"/>
          <w:color w:val="FF0000"/>
          <w:lang w:val="et-EE"/>
        </w:rPr>
        <w:t xml:space="preserve"> </w:t>
      </w:r>
      <w:r w:rsidRPr="00EB5F38">
        <w:rPr>
          <w:rFonts w:cs="Arial"/>
          <w:color w:val="000000" w:themeColor="text1"/>
          <w:lang w:val="et-EE"/>
        </w:rPr>
        <w:t>3×1440 A.</w:t>
      </w:r>
    </w:p>
    <w:p w14:paraId="217E4CA6" w14:textId="77777777" w:rsidR="00583A0E" w:rsidRPr="00EB5F38" w:rsidRDefault="00583A0E" w:rsidP="000C2101">
      <w:pPr>
        <w:jc w:val="both"/>
        <w:rPr>
          <w:rFonts w:cs="Arial"/>
          <w:lang w:val="et-EE"/>
        </w:rPr>
      </w:pPr>
      <w:r w:rsidRPr="00EB5F38">
        <w:rPr>
          <w:rFonts w:cs="Arial"/>
          <w:lang w:val="et-EE"/>
        </w:rPr>
        <w:t>Planeeritavate kruntide elektrienergiaga varustamine on ette nähtud Liiva tee L5 kinnistult Liiva tee</w:t>
      </w:r>
      <w:r w:rsidR="00AA4161" w:rsidRPr="00EB5F38">
        <w:rPr>
          <w:rFonts w:cs="Arial"/>
          <w:lang w:val="et-EE"/>
        </w:rPr>
        <w:t xml:space="preserve"> </w:t>
      </w:r>
      <w:r w:rsidRPr="00EB5F38">
        <w:rPr>
          <w:rFonts w:cs="Arial"/>
          <w:lang w:val="et-EE"/>
        </w:rPr>
        <w:t xml:space="preserve">ääres asuvast maakaablist nr 21722. Planeeringuala keskossa krundile </w:t>
      </w:r>
      <w:r w:rsidR="00AA4161" w:rsidRPr="00EB5F38">
        <w:rPr>
          <w:rFonts w:cs="Arial"/>
          <w:lang w:val="et-EE"/>
        </w:rPr>
        <w:t xml:space="preserve">pos </w:t>
      </w:r>
      <w:r w:rsidRPr="00EB5F38">
        <w:rPr>
          <w:rFonts w:cs="Arial"/>
          <w:lang w:val="et-EE"/>
        </w:rPr>
        <w:t xml:space="preserve">28 on kavandatud uus alajaam. </w:t>
      </w:r>
      <w:r w:rsidR="00107691" w:rsidRPr="00EB5F38">
        <w:rPr>
          <w:rFonts w:cs="Arial"/>
          <w:lang w:val="et-EE"/>
        </w:rPr>
        <w:t>A</w:t>
      </w:r>
      <w:r w:rsidRPr="00EB5F38">
        <w:rPr>
          <w:rFonts w:cs="Arial"/>
          <w:lang w:val="et-EE"/>
        </w:rPr>
        <w:t>lajaam</w:t>
      </w:r>
      <w:r w:rsidR="00107691" w:rsidRPr="00EB5F38">
        <w:rPr>
          <w:rFonts w:cs="Arial"/>
          <w:lang w:val="et-EE"/>
        </w:rPr>
        <w:t>a</w:t>
      </w:r>
      <w:r w:rsidRPr="00EB5F38">
        <w:rPr>
          <w:rFonts w:cs="Arial"/>
          <w:lang w:val="et-EE"/>
        </w:rPr>
        <w:t xml:space="preserve"> toi</w:t>
      </w:r>
      <w:r w:rsidR="00107691" w:rsidRPr="00EB5F38">
        <w:rPr>
          <w:rFonts w:cs="Arial"/>
          <w:lang w:val="et-EE"/>
        </w:rPr>
        <w:t>d</w:t>
      </w:r>
      <w:r w:rsidRPr="00EB5F38">
        <w:rPr>
          <w:rFonts w:cs="Arial"/>
          <w:lang w:val="et-EE"/>
        </w:rPr>
        <w:t xml:space="preserve">e </w:t>
      </w:r>
      <w:r w:rsidR="00107691" w:rsidRPr="00EB5F38">
        <w:rPr>
          <w:rFonts w:cs="Arial"/>
          <w:lang w:val="et-EE"/>
        </w:rPr>
        <w:t xml:space="preserve">on planeeritud </w:t>
      </w:r>
      <w:r w:rsidRPr="00EB5F38">
        <w:rPr>
          <w:rFonts w:cs="Arial"/>
          <w:lang w:val="et-EE"/>
        </w:rPr>
        <w:t>20 kV maakaablist.</w:t>
      </w:r>
    </w:p>
    <w:p w14:paraId="4CA63DC6" w14:textId="77777777" w:rsidR="00583A0E" w:rsidRPr="00EB5F38" w:rsidRDefault="00583A0E" w:rsidP="000C2101">
      <w:pPr>
        <w:jc w:val="both"/>
        <w:rPr>
          <w:rFonts w:cs="Arial"/>
          <w:color w:val="000000" w:themeColor="text1"/>
          <w:lang w:val="et-EE"/>
        </w:rPr>
      </w:pPr>
      <w:r w:rsidRPr="00EB5F38">
        <w:rPr>
          <w:rFonts w:cs="Arial"/>
          <w:color w:val="000000" w:themeColor="text1"/>
          <w:lang w:val="et-EE"/>
        </w:rPr>
        <w:t xml:space="preserve">Tarbijateni on planeeritud alajaamast kuni hoonestusalani 0,4 kV maakaabelliin. </w:t>
      </w:r>
      <w:r w:rsidR="00107691" w:rsidRPr="00EB5F38">
        <w:rPr>
          <w:rFonts w:cs="Arial"/>
          <w:color w:val="000000" w:themeColor="text1"/>
          <w:lang w:val="et-EE"/>
        </w:rPr>
        <w:t xml:space="preserve">Kruntidele on planeeritud paaris liitumiskilbid, </w:t>
      </w:r>
      <w:r w:rsidRPr="00EB5F38">
        <w:rPr>
          <w:rFonts w:cs="Arial"/>
          <w:color w:val="000000" w:themeColor="text1"/>
          <w:lang w:val="et-EE"/>
        </w:rPr>
        <w:t>v.a krunt pos nr 20, 21, 28 ja 32. Liitumiskilpidest kuni elektripaigaldise peakilpi ehitab tarbija oma vajadustele vastavad liinid.</w:t>
      </w:r>
    </w:p>
    <w:p w14:paraId="34A1DBFB" w14:textId="77777777" w:rsidR="00583A0E" w:rsidRPr="00EB5F38" w:rsidRDefault="00583A0E" w:rsidP="000C2101">
      <w:pPr>
        <w:jc w:val="both"/>
        <w:rPr>
          <w:rFonts w:cs="Arial"/>
          <w:lang w:val="et-EE"/>
        </w:rPr>
      </w:pPr>
      <w:r w:rsidRPr="00EB5F38">
        <w:rPr>
          <w:rFonts w:cs="Arial"/>
          <w:lang w:val="et-EE"/>
        </w:rPr>
        <w:t>Nii 0,4 kV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3229D655" w14:textId="273FFC0D" w:rsidR="00B837BF" w:rsidRPr="00EB5F38" w:rsidRDefault="001F7202" w:rsidP="000C2101">
      <w:pPr>
        <w:jc w:val="both"/>
        <w:rPr>
          <w:rFonts w:cs="Arial"/>
          <w:lang w:val="et-EE"/>
        </w:rPr>
      </w:pPr>
      <w:r w:rsidRPr="00EB5F38">
        <w:rPr>
          <w:rFonts w:cs="Arial"/>
          <w:lang w:val="et-EE"/>
        </w:rPr>
        <w:t xml:space="preserve">Kruntidele pos nr 41 – 44 on projekteeritud </w:t>
      </w:r>
      <w:r w:rsidR="00E94EAB" w:rsidRPr="00EB5F38">
        <w:rPr>
          <w:rFonts w:cs="Arial"/>
          <w:lang w:val="et-EE"/>
        </w:rPr>
        <w:t>tänavavalgustus lähtuvalt Reaalprojekt OÜ töö nr P19077 „Riigitee nr 96 Tallinn</w:t>
      </w:r>
      <w:r w:rsidR="00CB1E98" w:rsidRPr="00EB5F38">
        <w:rPr>
          <w:rFonts w:cs="Arial"/>
          <w:lang w:val="et-EE"/>
        </w:rPr>
        <w:t xml:space="preserve"> </w:t>
      </w:r>
      <w:r w:rsidR="00B25CE5" w:rsidRPr="00EB5F38">
        <w:rPr>
          <w:rFonts w:cs="Arial"/>
          <w:lang w:val="et-EE"/>
        </w:rPr>
        <w:t>–</w:t>
      </w:r>
      <w:r w:rsidR="00CB1E98" w:rsidRPr="00EB5F38">
        <w:rPr>
          <w:rFonts w:cs="Arial"/>
          <w:lang w:val="et-EE"/>
        </w:rPr>
        <w:t xml:space="preserve"> </w:t>
      </w:r>
      <w:r w:rsidR="00E94EAB" w:rsidRPr="00EB5F38">
        <w:rPr>
          <w:rFonts w:cs="Arial"/>
          <w:lang w:val="et-EE"/>
        </w:rPr>
        <w:t>Peetri alevik</w:t>
      </w:r>
      <w:r w:rsidR="00CB1E98" w:rsidRPr="00EB5F38">
        <w:rPr>
          <w:rFonts w:cs="Arial"/>
          <w:lang w:val="et-EE"/>
        </w:rPr>
        <w:t xml:space="preserve"> </w:t>
      </w:r>
      <w:r w:rsidR="00B25CE5" w:rsidRPr="00EB5F38">
        <w:rPr>
          <w:rFonts w:cs="Arial"/>
          <w:lang w:val="et-EE"/>
        </w:rPr>
        <w:t>–</w:t>
      </w:r>
      <w:r w:rsidR="00CB1E98" w:rsidRPr="00EB5F38">
        <w:rPr>
          <w:rFonts w:cs="Arial"/>
          <w:lang w:val="et-EE"/>
        </w:rPr>
        <w:t xml:space="preserve"> </w:t>
      </w:r>
      <w:r w:rsidR="00E94EAB" w:rsidRPr="00EB5F38">
        <w:rPr>
          <w:rFonts w:cs="Arial"/>
          <w:lang w:val="et-EE"/>
        </w:rPr>
        <w:t>Tallinn (Tallinna väikese ringtee) eelprojekti koostamine</w:t>
      </w:r>
      <w:r w:rsidR="007C0233" w:rsidRPr="00EB5F38">
        <w:rPr>
          <w:rFonts w:cs="Arial"/>
          <w:lang w:val="et-EE"/>
        </w:rPr>
        <w:t>”</w:t>
      </w:r>
      <w:r w:rsidRPr="00EB5F38">
        <w:rPr>
          <w:rFonts w:cs="Arial"/>
          <w:lang w:val="et-EE"/>
        </w:rPr>
        <w:t xml:space="preserve">. </w:t>
      </w:r>
      <w:r w:rsidR="00E94EAB" w:rsidRPr="00EB5F38">
        <w:rPr>
          <w:rFonts w:cs="Arial"/>
          <w:lang w:val="et-EE"/>
        </w:rPr>
        <w:t xml:space="preserve">Kruntidele pos nr 36 – 39 </w:t>
      </w:r>
      <w:r w:rsidR="00583A0E" w:rsidRPr="00EB5F38">
        <w:rPr>
          <w:rFonts w:cs="Arial"/>
          <w:lang w:val="et-EE"/>
        </w:rPr>
        <w:t>teede äärde on</w:t>
      </w:r>
      <w:r w:rsidR="00E94EAB" w:rsidRPr="00EB5F38">
        <w:rPr>
          <w:rFonts w:cs="Arial"/>
          <w:lang w:val="et-EE"/>
        </w:rPr>
        <w:t xml:space="preserve"> planeeritud</w:t>
      </w:r>
      <w:r w:rsidR="00583A0E" w:rsidRPr="00EB5F38">
        <w:rPr>
          <w:rFonts w:cs="Arial"/>
          <w:lang w:val="et-EE"/>
        </w:rPr>
        <w:t xml:space="preserve"> </w:t>
      </w:r>
      <w:r w:rsidR="00E94EAB" w:rsidRPr="00EB5F38">
        <w:rPr>
          <w:rFonts w:cs="Arial"/>
          <w:lang w:val="et-EE"/>
        </w:rPr>
        <w:t xml:space="preserve">käesoleva detailplaneeringuga </w:t>
      </w:r>
      <w:r w:rsidR="00583A0E" w:rsidRPr="00EB5F38">
        <w:rPr>
          <w:rFonts w:cs="Arial"/>
          <w:lang w:val="et-EE"/>
        </w:rPr>
        <w:t>välisvalgustus – metallpostidel LED</w:t>
      </w:r>
      <w:r w:rsidR="002D1920" w:rsidRPr="00EB5F38">
        <w:rPr>
          <w:rFonts w:cs="Arial"/>
          <w:lang w:val="et-EE"/>
        </w:rPr>
        <w:t xml:space="preserve"> </w:t>
      </w:r>
      <w:r w:rsidR="00583A0E" w:rsidRPr="00EB5F38">
        <w:rPr>
          <w:rFonts w:cs="Arial"/>
          <w:lang w:val="et-EE"/>
        </w:rPr>
        <w:t>valgustid toitega maakaablilt.</w:t>
      </w:r>
    </w:p>
    <w:p w14:paraId="301EA20D" w14:textId="77777777" w:rsidR="00B837BF" w:rsidRPr="00EB5F38" w:rsidRDefault="00B837BF" w:rsidP="000C2101">
      <w:pPr>
        <w:jc w:val="both"/>
        <w:rPr>
          <w:rFonts w:cs="Arial"/>
          <w:lang w:val="et-EE"/>
        </w:rPr>
      </w:pPr>
      <w:r w:rsidRPr="00EB5F38">
        <w:rPr>
          <w:rFonts w:cs="Arial"/>
          <w:lang w:val="et-EE"/>
        </w:rPr>
        <w:t>Planeerida valguslahendus pöörates erilist tähelepanu valgusallikatele, mis ei avaldaks mõju elamualadele.</w:t>
      </w:r>
    </w:p>
    <w:p w14:paraId="633E4D55" w14:textId="77777777" w:rsidR="007F7E14" w:rsidRPr="00EB5F38" w:rsidRDefault="007F7E14" w:rsidP="000C2101">
      <w:pPr>
        <w:jc w:val="both"/>
        <w:rPr>
          <w:rFonts w:cs="Arial"/>
          <w:lang w:val="et-EE"/>
        </w:rPr>
      </w:pPr>
      <w:r w:rsidRPr="00EB5F38">
        <w:rPr>
          <w:rFonts w:cs="Arial"/>
          <w:lang w:val="et-EE"/>
        </w:rPr>
        <w:t>Täiendavad tingimused:</w:t>
      </w:r>
    </w:p>
    <w:p w14:paraId="6829915D" w14:textId="5C8D73CF" w:rsidR="007F7E14" w:rsidRPr="00EB5F38" w:rsidRDefault="000C2101" w:rsidP="000C2101">
      <w:pPr>
        <w:pStyle w:val="ListParagraph"/>
        <w:numPr>
          <w:ilvl w:val="0"/>
          <w:numId w:val="13"/>
        </w:numPr>
        <w:ind w:left="284" w:hanging="218"/>
        <w:jc w:val="both"/>
        <w:rPr>
          <w:rFonts w:cs="Arial"/>
          <w:lang w:val="et-EE"/>
        </w:rPr>
      </w:pPr>
      <w:r w:rsidRPr="00EB5F38">
        <w:rPr>
          <w:rFonts w:cs="Arial"/>
          <w:lang w:val="et-EE"/>
        </w:rPr>
        <w:t>k</w:t>
      </w:r>
      <w:r w:rsidR="00583A0E" w:rsidRPr="00EB5F38">
        <w:rPr>
          <w:rFonts w:cs="Arial"/>
          <w:lang w:val="et-EE"/>
        </w:rPr>
        <w:t>õik planeeringualal projekteeritud tehnovõrkude tööprojektid kooskõlastada</w:t>
      </w:r>
      <w:r w:rsidR="007F7E14" w:rsidRPr="00EB5F38">
        <w:rPr>
          <w:rFonts w:cs="Arial"/>
          <w:lang w:val="et-EE"/>
        </w:rPr>
        <w:t xml:space="preserve"> täiendavalt Elektrilevi OÜ-ga.</w:t>
      </w:r>
    </w:p>
    <w:p w14:paraId="1DBA94AC" w14:textId="77777777" w:rsidR="00583A0E" w:rsidRPr="00EB5F38" w:rsidRDefault="00583A0E" w:rsidP="000C2101">
      <w:pPr>
        <w:pStyle w:val="ListParagraph"/>
        <w:numPr>
          <w:ilvl w:val="0"/>
          <w:numId w:val="13"/>
        </w:numPr>
        <w:ind w:left="284" w:hanging="218"/>
        <w:jc w:val="both"/>
        <w:rPr>
          <w:rFonts w:cs="Arial"/>
          <w:lang w:val="et-EE"/>
        </w:rPr>
      </w:pPr>
      <w:r w:rsidRPr="00EB5F38">
        <w:rPr>
          <w:rFonts w:cs="Arial"/>
          <w:lang w:val="et-EE"/>
        </w:rPr>
        <w:t>Elektrivarustuse</w:t>
      </w:r>
      <w:r w:rsidRPr="00E57922">
        <w:rPr>
          <w:rFonts w:cs="Arial"/>
          <w:spacing w:val="-34"/>
          <w:lang w:val="et-EE"/>
        </w:rPr>
        <w:t xml:space="preserve"> </w:t>
      </w:r>
      <w:r w:rsidRPr="00EB5F38">
        <w:rPr>
          <w:rFonts w:cs="Arial"/>
          <w:lang w:val="et-EE"/>
        </w:rPr>
        <w:t>lahenduse</w:t>
      </w:r>
      <w:r w:rsidRPr="00E57922">
        <w:rPr>
          <w:rFonts w:cs="Arial"/>
          <w:spacing w:val="-34"/>
          <w:lang w:val="et-EE"/>
        </w:rPr>
        <w:t xml:space="preserve"> </w:t>
      </w:r>
      <w:r w:rsidRPr="00EB5F38">
        <w:rPr>
          <w:rFonts w:cs="Arial"/>
          <w:lang w:val="et-EE"/>
        </w:rPr>
        <w:t>väljaehitamiseks</w:t>
      </w:r>
      <w:r w:rsidRPr="00E57922">
        <w:rPr>
          <w:rFonts w:cs="Arial"/>
          <w:spacing w:val="-34"/>
          <w:lang w:val="et-EE"/>
        </w:rPr>
        <w:t xml:space="preserve"> </w:t>
      </w:r>
      <w:r w:rsidRPr="00EB5F38">
        <w:rPr>
          <w:rFonts w:cs="Arial"/>
          <w:lang w:val="et-EE"/>
        </w:rPr>
        <w:t>tellida</w:t>
      </w:r>
      <w:r w:rsidRPr="00E57922">
        <w:rPr>
          <w:rFonts w:cs="Arial"/>
          <w:spacing w:val="-34"/>
          <w:lang w:val="et-EE"/>
        </w:rPr>
        <w:t xml:space="preserve"> </w:t>
      </w:r>
      <w:r w:rsidRPr="00EB5F38">
        <w:rPr>
          <w:rFonts w:cs="Arial"/>
          <w:lang w:val="et-EE"/>
        </w:rPr>
        <w:t>tööprojekt,</w:t>
      </w:r>
      <w:r w:rsidRPr="00E57922">
        <w:rPr>
          <w:rFonts w:cs="Arial"/>
          <w:spacing w:val="-34"/>
          <w:lang w:val="et-EE"/>
        </w:rPr>
        <w:t xml:space="preserve"> </w:t>
      </w:r>
      <w:r w:rsidRPr="00EB5F38">
        <w:rPr>
          <w:rFonts w:cs="Arial"/>
          <w:lang w:val="et-EE"/>
        </w:rPr>
        <w:t>mis</w:t>
      </w:r>
      <w:r w:rsidRPr="00E57922">
        <w:rPr>
          <w:rFonts w:cs="Arial"/>
          <w:spacing w:val="-34"/>
          <w:lang w:val="et-EE"/>
        </w:rPr>
        <w:t xml:space="preserve"> </w:t>
      </w:r>
      <w:r w:rsidRPr="00EB5F38">
        <w:rPr>
          <w:rFonts w:cs="Arial"/>
          <w:lang w:val="et-EE"/>
        </w:rPr>
        <w:t>kooskõlastada</w:t>
      </w:r>
      <w:r w:rsidRPr="00E57922">
        <w:rPr>
          <w:rFonts w:cs="Arial"/>
          <w:spacing w:val="-34"/>
          <w:lang w:val="et-EE"/>
        </w:rPr>
        <w:t xml:space="preserve"> </w:t>
      </w:r>
      <w:r w:rsidRPr="00EB5F38">
        <w:rPr>
          <w:rFonts w:cs="Arial"/>
          <w:lang w:val="et-EE"/>
        </w:rPr>
        <w:t>Elektrilevi</w:t>
      </w:r>
      <w:r w:rsidRPr="00E57922">
        <w:rPr>
          <w:rFonts w:cs="Arial"/>
          <w:spacing w:val="-34"/>
          <w:lang w:val="et-EE"/>
        </w:rPr>
        <w:t xml:space="preserve"> </w:t>
      </w:r>
      <w:r w:rsidRPr="00EB5F38">
        <w:rPr>
          <w:rFonts w:cs="Arial"/>
          <w:lang w:val="et-EE"/>
        </w:rPr>
        <w:t>OÜ-ga.</w:t>
      </w:r>
    </w:p>
    <w:p w14:paraId="19E655F1" w14:textId="77777777" w:rsidR="005B0F8C" w:rsidRPr="00EB5F38" w:rsidRDefault="005B0F8C" w:rsidP="000C2101">
      <w:pPr>
        <w:jc w:val="both"/>
        <w:rPr>
          <w:rFonts w:cs="Arial"/>
          <w:lang w:val="et-EE"/>
        </w:rPr>
      </w:pPr>
    </w:p>
    <w:p w14:paraId="347BAEA8" w14:textId="77777777" w:rsidR="00583A0E" w:rsidRPr="00EB5F38" w:rsidRDefault="00583A0E" w:rsidP="000C2101">
      <w:pPr>
        <w:pStyle w:val="Heading2"/>
        <w:numPr>
          <w:ilvl w:val="1"/>
          <w:numId w:val="5"/>
        </w:numPr>
        <w:tabs>
          <w:tab w:val="left" w:pos="426"/>
        </w:tabs>
        <w:rPr>
          <w:rFonts w:cs="Arial"/>
          <w:szCs w:val="22"/>
        </w:rPr>
      </w:pPr>
      <w:bookmarkStart w:id="54" w:name="_Toc139986491"/>
      <w:r w:rsidRPr="00EB5F38">
        <w:rPr>
          <w:rFonts w:cs="Arial"/>
          <w:szCs w:val="22"/>
        </w:rPr>
        <w:t>Sidevarustus</w:t>
      </w:r>
      <w:bookmarkEnd w:id="54"/>
    </w:p>
    <w:p w14:paraId="07E82E0A" w14:textId="77777777" w:rsidR="00BF5AE1" w:rsidRPr="00EB5F38" w:rsidRDefault="00583A0E" w:rsidP="000C2101">
      <w:pPr>
        <w:jc w:val="both"/>
        <w:rPr>
          <w:rFonts w:cs="Arial"/>
          <w:lang w:val="et-EE"/>
        </w:rPr>
      </w:pPr>
      <w:r w:rsidRPr="00EB5F38">
        <w:rPr>
          <w:rFonts w:cs="Arial"/>
          <w:lang w:val="et-EE"/>
        </w:rPr>
        <w:t>Sidevarustuse lahenduse koostamise al</w:t>
      </w:r>
      <w:r w:rsidR="00C23689" w:rsidRPr="00EB5F38">
        <w:rPr>
          <w:rFonts w:cs="Arial"/>
          <w:lang w:val="et-EE"/>
        </w:rPr>
        <w:t>useks on Telia Eesti AS poolt 29.07.2020</w:t>
      </w:r>
      <w:r w:rsidRPr="00EB5F38">
        <w:rPr>
          <w:rFonts w:cs="Arial"/>
          <w:lang w:val="et-EE"/>
        </w:rPr>
        <w:t xml:space="preserve"> koostatud telekommunikatsioonialased t</w:t>
      </w:r>
      <w:r w:rsidR="00C23689" w:rsidRPr="00EB5F38">
        <w:rPr>
          <w:rFonts w:cs="Arial"/>
          <w:lang w:val="et-EE"/>
        </w:rPr>
        <w:t>ehnilised tingimused nr 34044998</w:t>
      </w:r>
      <w:r w:rsidRPr="00EB5F38">
        <w:rPr>
          <w:rFonts w:cs="Arial"/>
          <w:lang w:val="et-EE"/>
        </w:rPr>
        <w:t>.</w:t>
      </w:r>
    </w:p>
    <w:p w14:paraId="7B08149C" w14:textId="77777777" w:rsidR="00583A0E" w:rsidRPr="00EB5F38" w:rsidRDefault="00583A0E" w:rsidP="000C2101">
      <w:pPr>
        <w:jc w:val="both"/>
        <w:rPr>
          <w:rFonts w:cs="Arial"/>
          <w:lang w:val="et-EE"/>
        </w:rPr>
      </w:pPr>
      <w:r w:rsidRPr="00EB5F38">
        <w:rPr>
          <w:rFonts w:cs="Arial"/>
          <w:lang w:val="et-EE"/>
        </w:rPr>
        <w:t xml:space="preserve">Elamute sidevarustus on lahendatud sidekanalisatsiooniga, mille ühenduspunktiks on </w:t>
      </w:r>
      <w:r w:rsidR="00C23689" w:rsidRPr="00EB5F38">
        <w:rPr>
          <w:rFonts w:cs="Arial"/>
          <w:lang w:val="et-EE"/>
        </w:rPr>
        <w:t>sidekanalisatsiooni toru ots, mis asub Kindluse tee L1 katastriüksusel (katastritunnusega 65301:001:2486)</w:t>
      </w:r>
      <w:r w:rsidRPr="00EB5F38">
        <w:rPr>
          <w:rFonts w:cs="Arial"/>
          <w:lang w:val="et-EE"/>
        </w:rPr>
        <w:t>.</w:t>
      </w:r>
    </w:p>
    <w:p w14:paraId="586806A4" w14:textId="77777777" w:rsidR="00583A0E" w:rsidRPr="00EB5F38" w:rsidRDefault="00583A0E" w:rsidP="000C2101">
      <w:pPr>
        <w:jc w:val="both"/>
        <w:rPr>
          <w:rFonts w:cs="Arial"/>
          <w:lang w:val="et-EE"/>
        </w:rPr>
      </w:pPr>
      <w:r w:rsidRPr="00EB5F38">
        <w:rPr>
          <w:rFonts w:cs="Arial"/>
          <w:lang w:val="et-EE"/>
        </w:rPr>
        <w:t>Detailplaneeringuga moodustatavate kruntide piiridele on määratud liitumispunktid. Liitumispunktidest on kavandatud maakaabliga sisestus igale planeeritavale elamule</w:t>
      </w:r>
      <w:r w:rsidR="00C23689" w:rsidRPr="00EB5F38">
        <w:rPr>
          <w:rFonts w:cs="Arial"/>
          <w:lang w:val="et-EE"/>
        </w:rPr>
        <w:t>, elamu- ja ärihoonele ning ühiskondlikule hoonele</w:t>
      </w:r>
      <w:r w:rsidRPr="00EB5F38">
        <w:rPr>
          <w:rFonts w:cs="Arial"/>
          <w:lang w:val="et-EE"/>
        </w:rPr>
        <w:t>. Sidetrassid on planeeritud tänava maa-alale, sellega on tagatud neile ekspluateerimiseks vajalik juurdepääs.</w:t>
      </w:r>
    </w:p>
    <w:p w14:paraId="3657532C" w14:textId="77777777" w:rsidR="00583A0E" w:rsidRPr="00EB5F38" w:rsidRDefault="00583A0E" w:rsidP="000C2101">
      <w:pPr>
        <w:jc w:val="both"/>
        <w:rPr>
          <w:rFonts w:cs="Arial"/>
          <w:lang w:val="et-EE"/>
        </w:rPr>
      </w:pPr>
      <w:r w:rsidRPr="00EB5F38">
        <w:rPr>
          <w:rFonts w:cs="Arial"/>
          <w:lang w:val="et-EE"/>
        </w:rPr>
        <w:t>Tööde teostamisel tuleb lähtuda liinirajatiste kaitsevööndis tegutsemise eeskirjast. Tööde teostamine sidevõrgu kaitsevööndis võib toimuda kooskõlastatult kaabli valdajaga.</w:t>
      </w:r>
    </w:p>
    <w:p w14:paraId="6238DB13" w14:textId="7DD00A52" w:rsidR="00881260" w:rsidRPr="00EB5F38" w:rsidRDefault="00881260" w:rsidP="000C2101">
      <w:pPr>
        <w:jc w:val="both"/>
        <w:rPr>
          <w:rFonts w:cs="Arial"/>
          <w:color w:val="000000" w:themeColor="text1"/>
          <w:lang w:val="et-EE"/>
        </w:rPr>
      </w:pPr>
      <w:r w:rsidRPr="00EB5F38">
        <w:rPr>
          <w:rFonts w:cs="Arial"/>
          <w:color w:val="000000" w:themeColor="text1"/>
          <w:lang w:val="et-EE"/>
        </w:rPr>
        <w:t>Sidevarustuse rajamine pole kohustu</w:t>
      </w:r>
      <w:r w:rsidR="00CF73E1" w:rsidRPr="00EB5F38">
        <w:rPr>
          <w:rFonts w:cs="Arial"/>
          <w:color w:val="000000" w:themeColor="text1"/>
          <w:lang w:val="et-EE"/>
        </w:rPr>
        <w:t>s</w:t>
      </w:r>
      <w:r w:rsidRPr="00EB5F38">
        <w:rPr>
          <w:rFonts w:cs="Arial"/>
          <w:color w:val="000000" w:themeColor="text1"/>
          <w:lang w:val="et-EE"/>
        </w:rPr>
        <w:t>lik</w:t>
      </w:r>
      <w:r w:rsidR="00CF73E1" w:rsidRPr="00EB5F38">
        <w:rPr>
          <w:rFonts w:cs="Arial"/>
          <w:color w:val="000000" w:themeColor="text1"/>
          <w:lang w:val="et-EE"/>
        </w:rPr>
        <w:t>. Samuti selle rajamisel alternatiivina k</w:t>
      </w:r>
      <w:r w:rsidRPr="00EB5F38">
        <w:rPr>
          <w:rFonts w:cs="Arial"/>
          <w:color w:val="000000" w:themeColor="text1"/>
          <w:lang w:val="et-EE"/>
        </w:rPr>
        <w:t xml:space="preserve">aabelside </w:t>
      </w:r>
      <w:r w:rsidR="00CF73E1" w:rsidRPr="00EB5F38">
        <w:rPr>
          <w:rFonts w:cs="Arial"/>
          <w:color w:val="000000" w:themeColor="text1"/>
          <w:lang w:val="et-EE"/>
        </w:rPr>
        <w:t>lahendusele on võimalik sideühenduse tagamiseks kasutada õhu kaudu lahendusi.</w:t>
      </w:r>
    </w:p>
    <w:p w14:paraId="3A395765" w14:textId="77777777" w:rsidR="005B0F8C" w:rsidRPr="00EB5F38" w:rsidRDefault="005B0F8C" w:rsidP="000C2101">
      <w:pPr>
        <w:jc w:val="both"/>
        <w:rPr>
          <w:rFonts w:cs="Arial"/>
          <w:lang w:val="et-EE"/>
        </w:rPr>
      </w:pPr>
    </w:p>
    <w:p w14:paraId="44DAA252" w14:textId="77777777" w:rsidR="00583A0E" w:rsidRPr="00EB5F38" w:rsidRDefault="005B0F8C" w:rsidP="000C2101">
      <w:pPr>
        <w:pStyle w:val="Heading2"/>
        <w:numPr>
          <w:ilvl w:val="1"/>
          <w:numId w:val="5"/>
        </w:numPr>
        <w:tabs>
          <w:tab w:val="left" w:pos="426"/>
        </w:tabs>
        <w:rPr>
          <w:rFonts w:cs="Arial"/>
          <w:szCs w:val="22"/>
        </w:rPr>
      </w:pPr>
      <w:bookmarkStart w:id="55" w:name="_Toc139986492"/>
      <w:r w:rsidRPr="00EB5F38">
        <w:rPr>
          <w:rFonts w:cs="Arial"/>
          <w:szCs w:val="22"/>
        </w:rPr>
        <w:lastRenderedPageBreak/>
        <w:t>Soojavarustus</w:t>
      </w:r>
      <w:bookmarkEnd w:id="55"/>
    </w:p>
    <w:p w14:paraId="1291FB75" w14:textId="77777777" w:rsidR="005B0F8C" w:rsidRPr="00EB5F38" w:rsidRDefault="005B0F8C" w:rsidP="00DC1990">
      <w:pPr>
        <w:jc w:val="both"/>
        <w:rPr>
          <w:rFonts w:cs="Arial"/>
          <w:lang w:val="et-EE"/>
        </w:rPr>
      </w:pPr>
      <w:r w:rsidRPr="00EB5F38">
        <w:rPr>
          <w:rFonts w:cs="Arial"/>
          <w:lang w:val="et-EE"/>
        </w:rPr>
        <w:t>Planeeritava elamu soojavarustuse tagamiseks on lubatud igat liiki küttesüsteeme, nt elektrikütet, ahju- või kaminakütet, soojuspumpasid ja päikesekütet. Soovitatav on kasutada keskkonnasõbralikke lahendusi. Vertikaalne maasoojuskütte lahendust ei ole lubatud.</w:t>
      </w:r>
    </w:p>
    <w:p w14:paraId="14D98E75" w14:textId="77777777" w:rsidR="00243F9B" w:rsidRPr="00EB5F38" w:rsidRDefault="005B0F8C" w:rsidP="00DC1990">
      <w:pPr>
        <w:jc w:val="both"/>
        <w:rPr>
          <w:rFonts w:cs="Arial"/>
          <w:lang w:val="et-EE"/>
        </w:rPr>
      </w:pPr>
      <w:r w:rsidRPr="00EB5F38">
        <w:rPr>
          <w:rFonts w:cs="Arial"/>
          <w:lang w:val="et-EE"/>
        </w:rPr>
        <w:t>Küttesüsteemi lahendus täpsustub ehitusprojekti koostamisel.</w:t>
      </w:r>
    </w:p>
    <w:p w14:paraId="62F7C070" w14:textId="77777777" w:rsidR="00B46F9C" w:rsidRPr="00EB5F38" w:rsidRDefault="00B46F9C" w:rsidP="00DC1990">
      <w:pPr>
        <w:jc w:val="both"/>
        <w:rPr>
          <w:lang w:val="et-EE"/>
        </w:rPr>
      </w:pPr>
      <w:r w:rsidRPr="00EB5F38">
        <w:rPr>
          <w:rFonts w:cs="Arial"/>
          <w:lang w:val="et-EE"/>
        </w:rPr>
        <w:t xml:space="preserve">Küttesüsteem lahendatakse lokaalselt. </w:t>
      </w:r>
      <w:r w:rsidRPr="00EB5F38">
        <w:rPr>
          <w:lang w:val="et-EE"/>
        </w:rPr>
        <w:t xml:space="preserve">Soovitav on kasutada energiasäästlikke ning keskkonda minimaalselt saastavaid süsteeme (maasoojuspump, õhk-vesi soojuspump, päikesepaneelid, jms). Keelatud on vertikaalne </w:t>
      </w:r>
      <w:r w:rsidR="00EF1765" w:rsidRPr="00EB5F38">
        <w:rPr>
          <w:lang w:val="et-EE"/>
        </w:rPr>
        <w:t xml:space="preserve">maasoojusküte ja </w:t>
      </w:r>
      <w:r w:rsidRPr="00EB5F38">
        <w:rPr>
          <w:lang w:val="et-EE"/>
        </w:rPr>
        <w:t xml:space="preserve">märkimisväärselt jääkaineid lendu paiskavad kütteliigid </w:t>
      </w:r>
      <w:r w:rsidR="00EF1765" w:rsidRPr="00EB5F38">
        <w:rPr>
          <w:lang w:val="et-EE"/>
        </w:rPr>
        <w:t>(</w:t>
      </w:r>
      <w:r w:rsidRPr="00EB5F38">
        <w:rPr>
          <w:lang w:val="et-EE"/>
        </w:rPr>
        <w:t>n</w:t>
      </w:r>
      <w:r w:rsidR="00EF1765" w:rsidRPr="00EB5F38">
        <w:rPr>
          <w:lang w:val="et-EE"/>
        </w:rPr>
        <w:t>t</w:t>
      </w:r>
      <w:r w:rsidRPr="00EB5F38">
        <w:rPr>
          <w:lang w:val="et-EE"/>
        </w:rPr>
        <w:t xml:space="preserve"> raskeõlid ja kivisüsi</w:t>
      </w:r>
      <w:r w:rsidR="00EF1765" w:rsidRPr="00EB5F38">
        <w:rPr>
          <w:lang w:val="et-EE"/>
        </w:rPr>
        <w:t>)</w:t>
      </w:r>
      <w:r w:rsidRPr="00EB5F38">
        <w:rPr>
          <w:lang w:val="et-EE"/>
        </w:rPr>
        <w:t>.</w:t>
      </w:r>
    </w:p>
    <w:p w14:paraId="3978983B" w14:textId="3ADF549E" w:rsidR="00B46F9C" w:rsidRPr="00EB5F38" w:rsidRDefault="00B46F9C" w:rsidP="00DC1990">
      <w:pPr>
        <w:jc w:val="both"/>
        <w:rPr>
          <w:lang w:val="et-EE"/>
        </w:rPr>
      </w:pPr>
      <w:r w:rsidRPr="00EB5F38">
        <w:rPr>
          <w:lang w:val="et-EE"/>
        </w:rPr>
        <w:t>Euroopa Parlamendi ja nõukogu direktiiv 2010/31/EL hoonete energiatõhususe kohta nõuab, et pärast 31.12.2020 peavad kõik uusehitised olema liginullenergiahooned. Eesti on kehtestanud liginullenergia standardi nõuded määrusega „Hoone energiatõhususe miinimumnõuded</w:t>
      </w:r>
      <w:r w:rsidR="005E7CAB" w:rsidRPr="00EB5F38">
        <w:rPr>
          <w:rFonts w:cs="Arial"/>
          <w:lang w:val="et-EE"/>
        </w:rPr>
        <w:t>”</w:t>
      </w:r>
      <w:r w:rsidRPr="00EB5F38">
        <w:rPr>
          <w:lang w:val="et-EE"/>
        </w:rPr>
        <w:t>. Sellest tulenevalt on projekteerimisel soovitav kavandada ka alternatiivs</w:t>
      </w:r>
      <w:r w:rsidR="005E7CAB" w:rsidRPr="00EB5F38">
        <w:rPr>
          <w:lang w:val="et-EE"/>
        </w:rPr>
        <w:t>ete energiaallikate lahendusi.</w:t>
      </w:r>
    </w:p>
    <w:p w14:paraId="72D1ACC9" w14:textId="09514844" w:rsidR="00DB6C0B" w:rsidRPr="00EB5F38" w:rsidRDefault="00EF1765" w:rsidP="00DC1990">
      <w:pPr>
        <w:jc w:val="both"/>
        <w:rPr>
          <w:rFonts w:cs="Arial"/>
          <w:lang w:val="et-EE"/>
        </w:rPr>
      </w:pPr>
      <w:r w:rsidRPr="00EB5F38">
        <w:rPr>
          <w:rFonts w:cs="Arial"/>
          <w:lang w:val="et-EE"/>
        </w:rPr>
        <w:t>Päikesepaneelide valikul tuleb kasutada paneele, millel peamine klaasikiht on peegel</w:t>
      </w:r>
      <w:r w:rsidR="005E7CAB" w:rsidRPr="00EB5F38">
        <w:rPr>
          <w:rFonts w:cs="Arial"/>
          <w:lang w:val="et-EE"/>
        </w:rPr>
        <w:t>dust vähendava pinnatöötlusega</w:t>
      </w:r>
      <w:r w:rsidR="00AA2D12" w:rsidRPr="00EB5F38">
        <w:rPr>
          <w:rFonts w:cs="Arial"/>
          <w:lang w:val="et-EE"/>
        </w:rPr>
        <w:t xml:space="preserve">, nt </w:t>
      </w:r>
      <w:r w:rsidR="00DC1990" w:rsidRPr="00EB5F38">
        <w:rPr>
          <w:rFonts w:cs="Arial"/>
          <w:lang w:val="et-EE"/>
        </w:rPr>
        <w:t>Solarstone®</w:t>
      </w:r>
      <w:r w:rsidR="00AA2D12" w:rsidRPr="00EB5F38">
        <w:rPr>
          <w:rFonts w:cs="Arial"/>
          <w:lang w:val="et-EE"/>
        </w:rPr>
        <w:t>, mille ehitisintegreeritud päikesepaneelid sobivad kokku kõigi enam levinud katusekattematerjalidega. Moodulid ühilduvad sinu katusega niivõrd sujuvalt, et neid ei pruugi tänavalt vaadates märgatagi.</w:t>
      </w:r>
      <w:r w:rsidR="00DB6C0B" w:rsidRPr="00EB5F38">
        <w:rPr>
          <w:rFonts w:cs="Arial"/>
          <w:lang w:val="et-EE"/>
        </w:rPr>
        <w:t xml:space="preserve"> Vaata lähemalt, nt </w:t>
      </w:r>
      <w:r w:rsidR="00DC1990" w:rsidRPr="00EB5F38">
        <w:rPr>
          <w:rFonts w:cs="Arial"/>
          <w:lang w:val="et-EE"/>
        </w:rPr>
        <w:t xml:space="preserve">Solarstone® </w:t>
      </w:r>
      <w:r w:rsidR="00DB6C0B" w:rsidRPr="00EB5F38">
        <w:rPr>
          <w:rFonts w:cs="Arial"/>
          <w:lang w:val="et-EE"/>
        </w:rPr>
        <w:t xml:space="preserve">paneel </w:t>
      </w:r>
      <w:hyperlink r:id="rId17" w:history="1">
        <w:r w:rsidR="00DB6C0B" w:rsidRPr="00EB5F38">
          <w:rPr>
            <w:rStyle w:val="Hyperlink"/>
            <w:rFonts w:cs="Arial"/>
            <w:lang w:val="et-EE"/>
          </w:rPr>
          <w:t>https://solarstone.com/</w:t>
        </w:r>
      </w:hyperlink>
      <w:r w:rsidR="00DB6C0B" w:rsidRPr="00EB5F38">
        <w:rPr>
          <w:rFonts w:cs="Arial"/>
          <w:lang w:val="et-EE"/>
        </w:rPr>
        <w:t>.</w:t>
      </w:r>
    </w:p>
    <w:p w14:paraId="39E6B6F3" w14:textId="70DE9932" w:rsidR="00EF1765" w:rsidRPr="00EB5F38" w:rsidRDefault="00EF1765" w:rsidP="000C2101">
      <w:pPr>
        <w:autoSpaceDE w:val="0"/>
        <w:autoSpaceDN w:val="0"/>
        <w:adjustRightInd w:val="0"/>
        <w:jc w:val="both"/>
        <w:rPr>
          <w:rFonts w:cs="Arial"/>
          <w:lang w:val="et-EE"/>
        </w:rPr>
      </w:pPr>
    </w:p>
    <w:p w14:paraId="5CD79581" w14:textId="79CD7AB9" w:rsidR="00B46F9C" w:rsidRPr="00EB5F38" w:rsidRDefault="00B46F9C" w:rsidP="000C2101">
      <w:pPr>
        <w:jc w:val="both"/>
        <w:rPr>
          <w:lang w:val="et-EE"/>
        </w:rPr>
      </w:pPr>
      <w:r w:rsidRPr="00EB5F38">
        <w:rPr>
          <w:lang w:val="et-EE"/>
        </w:rPr>
        <w:t>Horisontaalse maasoojuskontuuriga alal peab olema välditud uute ehitiste rajamine ja ehitamisega kaasnevad kaevetööd. Haljastuses tuleb horisontaalse maasoojuskontuuriga alal piirduda madala juurestikuga taimedega, et need ei kahjustaks maasoojussüsteemi. Maasoojussüsteemi planeerimisel ja projekteerimisel tuleb tagada kõrghaljastusele piisav ala krundil vastavalt käesolevas üldplaneeringus sätestatud haljastuse rajamise nõuetele. Vältida tuleb maasoojussüsteemide rajamisest üksteisele või seda mõjutavale objektile liiga lähedale, samuti kinnistu piirile, et ära hoida maasoojussüsteemide omavaheline koosmõju või mõju taimestikule (maasoojussüsteemi torustiku rajamine võib kahjustab puu juuri ning maasoojuse tootmine muudab maapinna soojusrežiimi jahedamaks ja lühendab kasvuperioodi). Maasoojussüsteem peab asuma vähemalt 2 meetri kaugusel kinnistu piirist ning puu vertikaalprojektsioonist 2 meetri kaugusel</w:t>
      </w:r>
      <w:r w:rsidR="008B4767" w:rsidRPr="00EB5F38">
        <w:rPr>
          <w:lang w:val="et-EE"/>
        </w:rPr>
        <w:t xml:space="preserve"> ning arvestada planeeritava ala geoloogilisi tingimusi.</w:t>
      </w:r>
    </w:p>
    <w:p w14:paraId="79B192DD" w14:textId="5DFF73A6" w:rsidR="00B46F9C" w:rsidRPr="00EB5F38" w:rsidRDefault="00B46F9C" w:rsidP="000C2101">
      <w:pPr>
        <w:jc w:val="both"/>
        <w:rPr>
          <w:rFonts w:cs="Arial"/>
          <w:lang w:val="et-EE"/>
        </w:rPr>
      </w:pPr>
      <w:r w:rsidRPr="00EB5F38">
        <w:rPr>
          <w:lang w:val="et-EE"/>
        </w:rPr>
        <w:t>Õhksoojuspumpade välisagregaate mitte paigutada hoone tee poolsele esifassaadile ja selle äärde (või tuleb tagada selle varjestamine), eraomandis olevale kõrvalkinnistule lähemale kui 2</w:t>
      </w:r>
      <w:r w:rsidR="00F5053A" w:rsidRPr="00EB5F38">
        <w:rPr>
          <w:lang w:val="et-EE"/>
        </w:rPr>
        <w:t xml:space="preserve"> </w:t>
      </w:r>
      <w:r w:rsidRPr="00EB5F38">
        <w:rPr>
          <w:lang w:val="et-EE"/>
        </w:rPr>
        <w:t>m, kõrvalkrundil olevatest terrassi- ja istumisaladest vähemalt 8</w:t>
      </w:r>
      <w:r w:rsidR="00E52084" w:rsidRPr="00EB5F38">
        <w:rPr>
          <w:lang w:val="et-EE"/>
        </w:rPr>
        <w:t xml:space="preserve"> </w:t>
      </w:r>
      <w:r w:rsidRPr="00EB5F38">
        <w:rPr>
          <w:lang w:val="et-EE"/>
        </w:rPr>
        <w:t>m kaugusele.</w:t>
      </w:r>
    </w:p>
    <w:p w14:paraId="672B0DEA" w14:textId="77777777" w:rsidR="002716CC" w:rsidRPr="00EB5F38" w:rsidRDefault="002716CC" w:rsidP="000C2101">
      <w:pPr>
        <w:suppressAutoHyphens/>
        <w:autoSpaceDE w:val="0"/>
        <w:contextualSpacing/>
        <w:jc w:val="both"/>
        <w:rPr>
          <w:rFonts w:cs="Arial"/>
          <w:lang w:val="et-EE"/>
        </w:rPr>
      </w:pPr>
      <w:r w:rsidRPr="00EB5F38">
        <w:rPr>
          <w:rFonts w:cs="Arial"/>
          <w:color w:val="000000"/>
          <w:lang w:val="et-EE"/>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159AA34A" w14:textId="529DB936" w:rsidR="00B46F9C" w:rsidRPr="00EB5F38" w:rsidRDefault="00B46F9C" w:rsidP="000C2101">
      <w:pPr>
        <w:jc w:val="both"/>
        <w:rPr>
          <w:rFonts w:cs="Arial"/>
          <w:lang w:val="et-EE"/>
        </w:rPr>
      </w:pPr>
      <w:r w:rsidRPr="00EB5F38">
        <w:rPr>
          <w:rFonts w:cs="Arial"/>
          <w:lang w:val="et-EE"/>
        </w:rPr>
        <w:t>Küttesüsteemi lahendus täpsustub ehitusprojekti koostamisel.</w:t>
      </w:r>
    </w:p>
    <w:p w14:paraId="07D72D81" w14:textId="64F95C04" w:rsidR="00F47EF6" w:rsidRPr="00EB5F38" w:rsidRDefault="00F47EF6" w:rsidP="000C2101">
      <w:pPr>
        <w:jc w:val="both"/>
        <w:rPr>
          <w:rFonts w:cs="Arial"/>
          <w:lang w:val="et-EE"/>
        </w:rPr>
      </w:pPr>
    </w:p>
    <w:p w14:paraId="3B6196BA" w14:textId="77777777" w:rsidR="00BB3204" w:rsidRPr="00EB5F38" w:rsidRDefault="00BB3204" w:rsidP="000C2101">
      <w:pPr>
        <w:autoSpaceDE w:val="0"/>
        <w:autoSpaceDN w:val="0"/>
        <w:adjustRightInd w:val="0"/>
        <w:jc w:val="both"/>
        <w:rPr>
          <w:rFonts w:cs="Arial"/>
          <w:lang w:val="et-EE"/>
        </w:rPr>
      </w:pPr>
    </w:p>
    <w:p w14:paraId="29E041E7" w14:textId="65BEE429" w:rsidR="00C14331" w:rsidRPr="00EB5F38" w:rsidRDefault="00B25CE5" w:rsidP="000C2101">
      <w:pPr>
        <w:pStyle w:val="Heading1"/>
        <w:numPr>
          <w:ilvl w:val="0"/>
          <w:numId w:val="5"/>
        </w:numPr>
        <w:tabs>
          <w:tab w:val="left" w:pos="284"/>
        </w:tabs>
        <w:ind w:left="244" w:hanging="244"/>
        <w:jc w:val="both"/>
        <w:rPr>
          <w:rFonts w:cs="Arial"/>
          <w:caps/>
          <w:szCs w:val="22"/>
        </w:rPr>
      </w:pPr>
      <w:bookmarkStart w:id="56" w:name="_Toc139986493"/>
      <w:bookmarkEnd w:id="1"/>
      <w:r w:rsidRPr="00EB5F38">
        <w:rPr>
          <w:rFonts w:cs="Arial"/>
          <w:caps/>
          <w:szCs w:val="22"/>
        </w:rPr>
        <w:t>KESKKONNATINGIMUSED JA VÕIMALIKU KESKKONNAMÕJU HINDAMINE</w:t>
      </w:r>
      <w:bookmarkEnd w:id="56"/>
    </w:p>
    <w:p w14:paraId="1B4CF6B7" w14:textId="77777777" w:rsidR="00F42876" w:rsidRPr="00EB5F38" w:rsidRDefault="00F42876" w:rsidP="000C2101">
      <w:pPr>
        <w:jc w:val="both"/>
        <w:rPr>
          <w:rFonts w:eastAsia="Calibri" w:cs="Arial"/>
          <w:lang w:val="et-EE"/>
        </w:rPr>
      </w:pPr>
    </w:p>
    <w:p w14:paraId="72A17C01" w14:textId="77777777" w:rsidR="006F3FD4" w:rsidRPr="00EB5F38" w:rsidRDefault="006F3FD4" w:rsidP="000C2101">
      <w:pPr>
        <w:pStyle w:val="Heading2"/>
        <w:numPr>
          <w:ilvl w:val="1"/>
          <w:numId w:val="5"/>
        </w:numPr>
        <w:tabs>
          <w:tab w:val="left" w:pos="426"/>
        </w:tabs>
        <w:rPr>
          <w:rFonts w:cs="Arial"/>
          <w:szCs w:val="22"/>
        </w:rPr>
      </w:pPr>
      <w:bookmarkStart w:id="57" w:name="_Toc139986494"/>
      <w:r w:rsidRPr="00EB5F38">
        <w:rPr>
          <w:rFonts w:cs="Arial"/>
          <w:szCs w:val="22"/>
        </w:rPr>
        <w:t>Eessõna</w:t>
      </w:r>
      <w:bookmarkEnd w:id="57"/>
    </w:p>
    <w:p w14:paraId="381F350A" w14:textId="77777777" w:rsidR="006F3FD4" w:rsidRPr="00EB5F38" w:rsidRDefault="006F3FD4" w:rsidP="000C2101">
      <w:pPr>
        <w:jc w:val="both"/>
        <w:rPr>
          <w:rFonts w:eastAsia="Calibri" w:cs="Arial"/>
          <w:lang w:val="et-EE"/>
        </w:rPr>
      </w:pPr>
      <w:r w:rsidRPr="00EB5F38">
        <w:rPr>
          <w:rFonts w:eastAsia="Calibri" w:cs="Arial"/>
          <w:lang w:val="et-EE"/>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34EAF41D" w14:textId="17B4F368" w:rsidR="006F3FD4" w:rsidRPr="00EB5F38" w:rsidRDefault="006F3FD4" w:rsidP="000C2101">
      <w:pPr>
        <w:jc w:val="both"/>
        <w:rPr>
          <w:rFonts w:eastAsia="Calibri" w:cs="Arial"/>
          <w:lang w:val="et-EE"/>
        </w:rPr>
      </w:pPr>
      <w:r w:rsidRPr="00EB5F38">
        <w:rPr>
          <w:rFonts w:eastAsia="Calibri" w:cs="Arial"/>
          <w:lang w:val="et-EE"/>
        </w:rPr>
        <w:t>Kavandatav tegevus on oma iseloomult (ü</w:t>
      </w:r>
      <w:r w:rsidR="00F5053A" w:rsidRPr="00EB5F38">
        <w:rPr>
          <w:rFonts w:eastAsia="Calibri" w:cs="Arial"/>
          <w:lang w:val="et-EE"/>
        </w:rPr>
        <w:t>ksik-</w:t>
      </w:r>
      <w:r w:rsidRPr="00EB5F38">
        <w:rPr>
          <w:rFonts w:eastAsia="Calibri" w:cs="Arial"/>
          <w:lang w:val="et-EE"/>
        </w:rPr>
        <w:t xml:space="preserve">, </w:t>
      </w:r>
      <w:r w:rsidR="003766AC" w:rsidRPr="00EB5F38">
        <w:rPr>
          <w:rFonts w:cs="Arial"/>
          <w:lang w:val="et-EE"/>
        </w:rPr>
        <w:t>kaksik</w:t>
      </w:r>
      <w:r w:rsidRPr="00EB5F38">
        <w:rPr>
          <w:rFonts w:cs="Arial"/>
          <w:lang w:val="et-EE"/>
        </w:rPr>
        <w:t xml:space="preserve">- ja ridaelamute, ärihoonete </w:t>
      </w:r>
      <w:r w:rsidRPr="00EB5F38">
        <w:rPr>
          <w:rFonts w:eastAsia="Calibri" w:cs="Arial"/>
          <w:lang w:val="et-EE"/>
        </w:rPr>
        <w:t>ja ühiskondliku hoone planeerimine) eeldatavalt ohtu ei kujuta. Planeeritava tegevusega ei kaasne eeldatavalt olulisi kahjulikke tagajärgi ja ei avalda olulist mõju ning ei põhjusta keskkonnas pöördumatuid muudatusi.</w:t>
      </w:r>
    </w:p>
    <w:p w14:paraId="53B52005" w14:textId="77777777" w:rsidR="00D375C8" w:rsidRPr="00EB5F38" w:rsidRDefault="00D375C8" w:rsidP="000C2101">
      <w:pPr>
        <w:jc w:val="both"/>
        <w:rPr>
          <w:rFonts w:eastAsia="Calibri" w:cs="Arial"/>
          <w:u w:val="single"/>
          <w:lang w:val="et-EE"/>
        </w:rPr>
      </w:pPr>
    </w:p>
    <w:p w14:paraId="0C80B142" w14:textId="2287EDA9" w:rsidR="006F3FD4" w:rsidRPr="00EB5F38" w:rsidRDefault="006F3FD4" w:rsidP="000C2101">
      <w:pPr>
        <w:jc w:val="both"/>
        <w:rPr>
          <w:rFonts w:eastAsia="Calibri" w:cs="Arial"/>
          <w:u w:val="single"/>
          <w:lang w:val="et-EE"/>
        </w:rPr>
      </w:pPr>
      <w:r w:rsidRPr="00EB5F38">
        <w:rPr>
          <w:rFonts w:eastAsia="Calibri" w:cs="Arial"/>
          <w:u w:val="single"/>
          <w:lang w:val="et-EE"/>
        </w:rPr>
        <w:t>Lähtetingimused:</w:t>
      </w:r>
    </w:p>
    <w:p w14:paraId="401CE128" w14:textId="77777777" w:rsidR="006F3FD4" w:rsidRPr="00EB5F38" w:rsidRDefault="00DF4078" w:rsidP="000C2101">
      <w:pPr>
        <w:numPr>
          <w:ilvl w:val="0"/>
          <w:numId w:val="14"/>
        </w:numPr>
        <w:ind w:left="284" w:hanging="218"/>
        <w:contextualSpacing/>
        <w:jc w:val="both"/>
        <w:rPr>
          <w:rFonts w:eastAsia="Calibri" w:cs="Arial"/>
          <w:lang w:val="et-EE"/>
        </w:rPr>
      </w:pPr>
      <w:r w:rsidRPr="00EB5F38">
        <w:rPr>
          <w:rFonts w:eastAsia="Calibri" w:cs="Arial"/>
          <w:lang w:val="et-EE"/>
        </w:rPr>
        <w:t>p</w:t>
      </w:r>
      <w:r w:rsidR="006F3FD4" w:rsidRPr="00EB5F38">
        <w:rPr>
          <w:rFonts w:eastAsia="Calibri" w:cs="Arial"/>
          <w:lang w:val="et-EE"/>
        </w:rPr>
        <w:t>laneeritavad katastriüksused on ehitisregistri andmetel hoonestamata;</w:t>
      </w:r>
    </w:p>
    <w:p w14:paraId="2EF68D81" w14:textId="77777777" w:rsidR="006F3FD4" w:rsidRPr="00EB5F38" w:rsidRDefault="006F3FD4" w:rsidP="000C2101">
      <w:pPr>
        <w:numPr>
          <w:ilvl w:val="0"/>
          <w:numId w:val="14"/>
        </w:numPr>
        <w:ind w:left="284" w:hanging="218"/>
        <w:contextualSpacing/>
        <w:jc w:val="both"/>
        <w:rPr>
          <w:rFonts w:eastAsia="Calibri" w:cs="Arial"/>
          <w:lang w:val="et-EE"/>
        </w:rPr>
      </w:pPr>
      <w:r w:rsidRPr="00EB5F38">
        <w:rPr>
          <w:rFonts w:eastAsia="Calibri" w:cs="Arial"/>
          <w:lang w:val="et-EE"/>
        </w:rPr>
        <w:t>väärtuslik kõrghaljastus planeeritaval alal puudub;</w:t>
      </w:r>
    </w:p>
    <w:p w14:paraId="439F5CC3" w14:textId="77777777" w:rsidR="00B837BF" w:rsidRPr="00EB5F38" w:rsidRDefault="00DF4078" w:rsidP="000C2101">
      <w:pPr>
        <w:numPr>
          <w:ilvl w:val="0"/>
          <w:numId w:val="14"/>
        </w:numPr>
        <w:ind w:left="284" w:hanging="218"/>
        <w:contextualSpacing/>
        <w:jc w:val="both"/>
        <w:rPr>
          <w:rFonts w:eastAsia="Calibri" w:cs="Arial"/>
          <w:lang w:val="et-EE"/>
        </w:rPr>
      </w:pPr>
      <w:r w:rsidRPr="00EB5F38">
        <w:rPr>
          <w:rFonts w:eastAsia="Calibri" w:cs="Arial"/>
          <w:lang w:val="et-EE"/>
        </w:rPr>
        <w:t>t</w:t>
      </w:r>
      <w:r w:rsidR="00B837BF" w:rsidRPr="00EB5F38">
        <w:rPr>
          <w:rFonts w:eastAsia="Calibri" w:cs="Arial"/>
          <w:lang w:val="et-EE"/>
        </w:rPr>
        <w:t>agada ehitus- ja kasutusaegsed õhukvaliteedi tasemete väärtused, mis vastavad keskkonnaministri 27.12.2016 määrusele nr 75 „Õhukvaliteedi piir- ja sihtväärtused, õhukvaliteedi muud piirnormid ning õhukvaliteedi hindamispiirid“;</w:t>
      </w:r>
    </w:p>
    <w:p w14:paraId="53B688F1" w14:textId="77777777" w:rsidR="006F3FD4" w:rsidRPr="00EB5F38" w:rsidRDefault="006F3FD4" w:rsidP="000C2101">
      <w:pPr>
        <w:numPr>
          <w:ilvl w:val="0"/>
          <w:numId w:val="14"/>
        </w:numPr>
        <w:ind w:left="284" w:hanging="218"/>
        <w:contextualSpacing/>
        <w:jc w:val="both"/>
        <w:rPr>
          <w:rFonts w:eastAsia="Calibri" w:cs="Arial"/>
          <w:lang w:val="et-EE"/>
        </w:rPr>
      </w:pPr>
      <w:r w:rsidRPr="00EB5F38">
        <w:rPr>
          <w:rFonts w:eastAsia="Calibri" w:cs="Arial"/>
          <w:lang w:val="et-EE"/>
        </w:rPr>
        <w:t xml:space="preserve">planeeringuala on aktiivses kasutuses mitteolev haritav maa, mis ei kuulu Harju maakonna teemaplaneeringu „Asustust ja maakasutust suunavad keskkonnatingimused” järgi </w:t>
      </w:r>
      <w:r w:rsidRPr="00EB5F38">
        <w:rPr>
          <w:rFonts w:eastAsia="Calibri" w:cs="Arial"/>
          <w:lang w:val="et-EE"/>
        </w:rPr>
        <w:lastRenderedPageBreak/>
        <w:t>rohevõrgustiku ega ka üldplaneeringu järgse rohevõrgustiku piirkonda. Seega rohevõrgustikule planeeritav tegevus negatiivset mõju ei avalda;</w:t>
      </w:r>
    </w:p>
    <w:p w14:paraId="1CB0792B" w14:textId="77777777" w:rsidR="006F3FD4" w:rsidRPr="00EB5F38" w:rsidRDefault="006F3FD4" w:rsidP="000C2101">
      <w:pPr>
        <w:numPr>
          <w:ilvl w:val="0"/>
          <w:numId w:val="14"/>
        </w:numPr>
        <w:ind w:left="284" w:hanging="218"/>
        <w:contextualSpacing/>
        <w:jc w:val="both"/>
        <w:rPr>
          <w:rFonts w:eastAsia="Calibri" w:cs="Arial"/>
          <w:lang w:val="et-EE"/>
        </w:rPr>
      </w:pPr>
      <w:r w:rsidRPr="00EB5F38">
        <w:rPr>
          <w:rFonts w:eastAsia="Calibri" w:cs="Arial"/>
          <w:lang w:val="et-EE"/>
        </w:rPr>
        <w:t>teadaolevalt ei ole planeeringualal kaitsealuste taimede leiukohti;</w:t>
      </w:r>
    </w:p>
    <w:p w14:paraId="39252483" w14:textId="77777777" w:rsidR="006F3FD4" w:rsidRPr="00EB5F38" w:rsidRDefault="006F3FD4" w:rsidP="000C2101">
      <w:pPr>
        <w:numPr>
          <w:ilvl w:val="0"/>
          <w:numId w:val="14"/>
        </w:numPr>
        <w:ind w:left="284" w:hanging="218"/>
        <w:contextualSpacing/>
        <w:jc w:val="both"/>
        <w:rPr>
          <w:rFonts w:eastAsia="Calibri" w:cs="Arial"/>
          <w:lang w:val="et-EE"/>
        </w:rPr>
      </w:pPr>
      <w:r w:rsidRPr="00EB5F38">
        <w:rPr>
          <w:rFonts w:eastAsia="Calibri" w:cs="Arial"/>
          <w:lang w:val="et-EE"/>
        </w:rPr>
        <w:t>vastavalt Keskkonnaregistrile ja Maa-ameti looduskaitse ja Natura 2000 kaardirakendusele (seisuga 12.01.2019) ei asu detailplaneeringu vahetus läheduses ega ka konkreetsel p</w:t>
      </w:r>
      <w:r w:rsidR="002D1588" w:rsidRPr="00EB5F38">
        <w:rPr>
          <w:rFonts w:eastAsia="Calibri" w:cs="Arial"/>
          <w:lang w:val="et-EE"/>
        </w:rPr>
        <w:t>laneeringuala</w:t>
      </w:r>
      <w:r w:rsidRPr="00EB5F38">
        <w:rPr>
          <w:rFonts w:eastAsia="Calibri" w:cs="Arial"/>
          <w:lang w:val="et-EE"/>
        </w:rPr>
        <w:t>l kaitstavaid loodusobjekte ega Natura 2000 võrgustikualasid, seega mõju kaitstavatele loodusobjektidele ja Natura 2000 alale puudub;</w:t>
      </w:r>
    </w:p>
    <w:p w14:paraId="60F690C7" w14:textId="77777777" w:rsidR="006F3FD4" w:rsidRPr="00EB5F38" w:rsidRDefault="006F3FD4" w:rsidP="000C2101">
      <w:pPr>
        <w:numPr>
          <w:ilvl w:val="0"/>
          <w:numId w:val="14"/>
        </w:numPr>
        <w:ind w:left="284" w:hanging="218"/>
        <w:contextualSpacing/>
        <w:jc w:val="both"/>
        <w:rPr>
          <w:rFonts w:eastAsia="Calibri" w:cs="Arial"/>
          <w:lang w:val="et-EE"/>
        </w:rPr>
      </w:pPr>
      <w:r w:rsidRPr="00EB5F38">
        <w:rPr>
          <w:rFonts w:cs="Arial"/>
          <w:color w:val="000000"/>
          <w:lang w:val="et-EE"/>
        </w:rPr>
        <w:t>vastavalt Maa-ameti kultuurimälestiste kaardirakendusele (03.03.2021) ei asu</w:t>
      </w:r>
      <w:r w:rsidR="0075189E" w:rsidRPr="00EB5F38">
        <w:rPr>
          <w:rFonts w:cs="Arial"/>
          <w:color w:val="000000"/>
          <w:lang w:val="et-EE"/>
        </w:rPr>
        <w:t xml:space="preserve"> </w:t>
      </w:r>
      <w:r w:rsidRPr="00EB5F38">
        <w:rPr>
          <w:rFonts w:cs="Arial"/>
          <w:color w:val="000000"/>
          <w:lang w:val="et-EE"/>
        </w:rPr>
        <w:t>p</w:t>
      </w:r>
      <w:r w:rsidR="002D1588" w:rsidRPr="00EB5F38">
        <w:rPr>
          <w:rFonts w:cs="Arial"/>
          <w:color w:val="000000"/>
          <w:lang w:val="et-EE"/>
        </w:rPr>
        <w:t>laneeringuala</w:t>
      </w:r>
      <w:r w:rsidRPr="00EB5F38">
        <w:rPr>
          <w:rFonts w:cs="Arial"/>
          <w:color w:val="000000"/>
          <w:lang w:val="et-EE"/>
        </w:rPr>
        <w:t>l ühtegi arheoloogiamälestist, seega mõju arheoloogiamälestistele</w:t>
      </w:r>
      <w:r w:rsidR="0075189E" w:rsidRPr="00EB5F38">
        <w:rPr>
          <w:rFonts w:cs="Arial"/>
          <w:color w:val="000000"/>
          <w:lang w:val="et-EE"/>
        </w:rPr>
        <w:t xml:space="preserve"> </w:t>
      </w:r>
      <w:r w:rsidRPr="00EB5F38">
        <w:rPr>
          <w:rFonts w:cs="Arial"/>
          <w:color w:val="000000"/>
          <w:lang w:val="et-EE"/>
        </w:rPr>
        <w:t>puudub</w:t>
      </w:r>
      <w:r w:rsidR="00B837BF" w:rsidRPr="00EB5F38">
        <w:rPr>
          <w:rFonts w:cs="Arial"/>
          <w:color w:val="000000"/>
          <w:lang w:val="et-EE"/>
        </w:rPr>
        <w:t>. Planeeringualale ulatub vähesel määral kultusekivi kaitsevöönd</w:t>
      </w:r>
      <w:r w:rsidRPr="00EB5F38">
        <w:rPr>
          <w:rFonts w:cs="Arial"/>
          <w:color w:val="000000"/>
          <w:lang w:val="et-EE"/>
        </w:rPr>
        <w:t>;</w:t>
      </w:r>
    </w:p>
    <w:p w14:paraId="6E1CFE4D" w14:textId="77777777" w:rsidR="006F3FD4" w:rsidRPr="00EB5F38" w:rsidRDefault="006F3FD4" w:rsidP="000C2101">
      <w:pPr>
        <w:numPr>
          <w:ilvl w:val="0"/>
          <w:numId w:val="14"/>
        </w:numPr>
        <w:ind w:left="284" w:hanging="218"/>
        <w:contextualSpacing/>
        <w:jc w:val="both"/>
        <w:rPr>
          <w:rFonts w:eastAsia="Calibri" w:cs="Arial"/>
          <w:lang w:val="et-EE"/>
        </w:rPr>
      </w:pPr>
      <w:r w:rsidRPr="00EB5F38">
        <w:rPr>
          <w:rFonts w:eastAsia="Calibri" w:cs="Arial"/>
          <w:lang w:val="et-EE"/>
        </w:rPr>
        <w:t>vastavalt Maa-ameti geoloogia kaardirakenduse andmetele (03.03.2021) on piirkond kaitsmata põhjaveega ala.</w:t>
      </w:r>
    </w:p>
    <w:p w14:paraId="6954D245" w14:textId="77777777" w:rsidR="0004251A" w:rsidRPr="00EB5F38" w:rsidRDefault="0004251A" w:rsidP="000C2101">
      <w:pPr>
        <w:contextualSpacing/>
        <w:jc w:val="both"/>
        <w:rPr>
          <w:rFonts w:eastAsia="Calibri" w:cs="Arial"/>
          <w:lang w:val="et-EE"/>
        </w:rPr>
      </w:pPr>
    </w:p>
    <w:p w14:paraId="76139C78" w14:textId="77777777" w:rsidR="006F3FD4" w:rsidRPr="00EB5F38" w:rsidRDefault="006F3FD4" w:rsidP="000C2101">
      <w:pPr>
        <w:contextualSpacing/>
        <w:jc w:val="both"/>
        <w:rPr>
          <w:rFonts w:eastAsia="Calibri" w:cs="Arial"/>
          <w:lang w:val="et-EE"/>
        </w:rPr>
      </w:pPr>
      <w:r w:rsidRPr="00EB5F38">
        <w:rPr>
          <w:rFonts w:eastAsia="Calibri" w:cs="Arial"/>
          <w:lang w:val="et-EE"/>
        </w:rPr>
        <w:t>Arvestades eelnimetatud asjaolusid käsitletakse detailsemalt antud peatükis järgnevaid alateemasid, mis on vajalikud planeerimisele järgnevatele kavandatud tegevustele:</w:t>
      </w:r>
    </w:p>
    <w:p w14:paraId="6966AE03" w14:textId="77777777" w:rsidR="006F3FD4" w:rsidRPr="00EB5F38" w:rsidRDefault="00AF139C" w:rsidP="000C2101">
      <w:pPr>
        <w:numPr>
          <w:ilvl w:val="0"/>
          <w:numId w:val="15"/>
        </w:numPr>
        <w:autoSpaceDE w:val="0"/>
        <w:autoSpaceDN w:val="0"/>
        <w:adjustRightInd w:val="0"/>
        <w:ind w:left="284" w:hanging="218"/>
        <w:contextualSpacing/>
        <w:rPr>
          <w:rFonts w:cs="Arial"/>
          <w:color w:val="000000"/>
          <w:lang w:val="et-EE"/>
        </w:rPr>
      </w:pPr>
      <w:r w:rsidRPr="00EB5F38">
        <w:rPr>
          <w:rFonts w:cs="Arial"/>
          <w:bCs/>
          <w:lang w:val="et-EE"/>
        </w:rPr>
        <w:t>k</w:t>
      </w:r>
      <w:r w:rsidR="006F3FD4" w:rsidRPr="00EB5F38">
        <w:rPr>
          <w:rFonts w:cs="Arial"/>
          <w:bCs/>
          <w:lang w:val="et-EE"/>
        </w:rPr>
        <w:t>avandatava tegevusega kaasnev oht inimese tervisele ja keskkonnale ning avariiolukordade esinemise võimalikkus;</w:t>
      </w:r>
    </w:p>
    <w:p w14:paraId="232EA433" w14:textId="77777777" w:rsidR="006F3FD4" w:rsidRPr="00EB5F38" w:rsidRDefault="006F3FD4" w:rsidP="000C2101">
      <w:pPr>
        <w:numPr>
          <w:ilvl w:val="0"/>
          <w:numId w:val="15"/>
        </w:numPr>
        <w:ind w:left="284" w:hanging="218"/>
        <w:contextualSpacing/>
        <w:jc w:val="both"/>
        <w:rPr>
          <w:rFonts w:eastAsia="Calibri" w:cs="Arial"/>
          <w:lang w:val="et-EE"/>
        </w:rPr>
      </w:pPr>
      <w:r w:rsidRPr="00EB5F38">
        <w:rPr>
          <w:rFonts w:cs="Arial"/>
          <w:bCs/>
          <w:lang w:val="et-EE"/>
        </w:rPr>
        <w:t>müra ja vibratsioon;</w:t>
      </w:r>
    </w:p>
    <w:p w14:paraId="4F5DFCB6" w14:textId="77777777" w:rsidR="006F3FD4" w:rsidRPr="00EB5F38" w:rsidRDefault="006F3FD4" w:rsidP="000C2101">
      <w:pPr>
        <w:numPr>
          <w:ilvl w:val="0"/>
          <w:numId w:val="15"/>
        </w:numPr>
        <w:autoSpaceDE w:val="0"/>
        <w:autoSpaceDN w:val="0"/>
        <w:adjustRightInd w:val="0"/>
        <w:ind w:left="284" w:hanging="218"/>
        <w:contextualSpacing/>
        <w:jc w:val="both"/>
        <w:rPr>
          <w:rFonts w:eastAsia="Calibri" w:cs="Arial"/>
          <w:lang w:val="et-EE"/>
        </w:rPr>
      </w:pPr>
      <w:r w:rsidRPr="00EB5F38">
        <w:rPr>
          <w:rFonts w:cs="Arial"/>
          <w:bCs/>
          <w:lang w:val="et-EE"/>
        </w:rPr>
        <w:t>põhjavesi ja pinnavesi;</w:t>
      </w:r>
    </w:p>
    <w:p w14:paraId="63B4B732" w14:textId="77777777" w:rsidR="006F3FD4" w:rsidRPr="00EB5F38" w:rsidRDefault="006F3FD4" w:rsidP="000C2101">
      <w:pPr>
        <w:numPr>
          <w:ilvl w:val="0"/>
          <w:numId w:val="15"/>
        </w:numPr>
        <w:autoSpaceDE w:val="0"/>
        <w:autoSpaceDN w:val="0"/>
        <w:adjustRightInd w:val="0"/>
        <w:ind w:left="284" w:hanging="218"/>
        <w:contextualSpacing/>
        <w:jc w:val="both"/>
        <w:rPr>
          <w:rFonts w:eastAsia="Calibri" w:cs="Arial"/>
          <w:lang w:val="et-EE"/>
        </w:rPr>
      </w:pPr>
      <w:r w:rsidRPr="00EB5F38">
        <w:rPr>
          <w:rFonts w:cs="Arial"/>
          <w:bCs/>
          <w:lang w:val="et-EE"/>
        </w:rPr>
        <w:t>radoon</w:t>
      </w:r>
      <w:r w:rsidR="00384B54" w:rsidRPr="00EB5F38">
        <w:rPr>
          <w:rFonts w:cs="Arial"/>
          <w:bCs/>
          <w:lang w:val="et-EE"/>
        </w:rPr>
        <w:t>;</w:t>
      </w:r>
    </w:p>
    <w:p w14:paraId="26E4D447" w14:textId="77777777" w:rsidR="00384B54" w:rsidRPr="00EB5F38" w:rsidRDefault="00384B54" w:rsidP="000C2101">
      <w:pPr>
        <w:numPr>
          <w:ilvl w:val="0"/>
          <w:numId w:val="15"/>
        </w:numPr>
        <w:autoSpaceDE w:val="0"/>
        <w:autoSpaceDN w:val="0"/>
        <w:adjustRightInd w:val="0"/>
        <w:ind w:left="284" w:hanging="218"/>
        <w:contextualSpacing/>
        <w:jc w:val="both"/>
        <w:rPr>
          <w:rFonts w:eastAsia="Calibri" w:cs="Arial"/>
          <w:lang w:val="et-EE"/>
        </w:rPr>
      </w:pPr>
      <w:r w:rsidRPr="00EB5F38">
        <w:rPr>
          <w:rFonts w:cs="Arial"/>
          <w:bCs/>
          <w:lang w:val="et-EE"/>
        </w:rPr>
        <w:t>arheoloogiamälestise kaitsevöönd.</w:t>
      </w:r>
    </w:p>
    <w:p w14:paraId="33B07CD6" w14:textId="77777777" w:rsidR="006F3FD4" w:rsidRPr="00EB5F38" w:rsidRDefault="006F3FD4" w:rsidP="000C2101">
      <w:pPr>
        <w:rPr>
          <w:lang w:val="et-EE"/>
        </w:rPr>
      </w:pPr>
    </w:p>
    <w:p w14:paraId="14B1FDCE" w14:textId="77777777" w:rsidR="006F3FD4" w:rsidRPr="00EB5F38" w:rsidRDefault="006F3FD4" w:rsidP="000C2101">
      <w:pPr>
        <w:pStyle w:val="Heading2"/>
        <w:numPr>
          <w:ilvl w:val="1"/>
          <w:numId w:val="5"/>
        </w:numPr>
        <w:tabs>
          <w:tab w:val="left" w:pos="426"/>
        </w:tabs>
        <w:rPr>
          <w:rFonts w:cs="Arial"/>
          <w:szCs w:val="22"/>
        </w:rPr>
      </w:pPr>
      <w:bookmarkStart w:id="58" w:name="_Toc139986495"/>
      <w:r w:rsidRPr="00EB5F38">
        <w:rPr>
          <w:rFonts w:cs="Arial"/>
          <w:szCs w:val="22"/>
        </w:rPr>
        <w:t>Kavandatava tegevusega kaasnev oht inimese tervisele ja keskkonnale ning avariiolukordade esinemise võimalikkus</w:t>
      </w:r>
      <w:bookmarkEnd w:id="58"/>
    </w:p>
    <w:p w14:paraId="0B627612" w14:textId="77777777" w:rsidR="006F3FD4" w:rsidRPr="00EB5F38" w:rsidRDefault="006F3FD4" w:rsidP="000C2101">
      <w:pPr>
        <w:jc w:val="both"/>
        <w:rPr>
          <w:rFonts w:eastAsia="Calibri" w:cs="Arial"/>
          <w:lang w:val="et-EE"/>
        </w:rPr>
      </w:pPr>
      <w:r w:rsidRPr="00EB5F38">
        <w:rPr>
          <w:rFonts w:eastAsia="Calibri" w:cs="Arial"/>
          <w:lang w:val="et-EE"/>
        </w:rPr>
        <w:t>Oht inimeste tervisele ja keskkonnale ning õnnetuste esinemise võimalikkus on kavandatava tegevuse puhul minimaalne ning võib avalduda hoonete rajamise ehitusprotsessis.</w:t>
      </w:r>
    </w:p>
    <w:p w14:paraId="64A07A57" w14:textId="77777777" w:rsidR="006F3FD4" w:rsidRPr="00EB5F38" w:rsidRDefault="006F3FD4" w:rsidP="000C2101">
      <w:pPr>
        <w:autoSpaceDE w:val="0"/>
        <w:autoSpaceDN w:val="0"/>
        <w:adjustRightInd w:val="0"/>
        <w:jc w:val="both"/>
        <w:rPr>
          <w:rFonts w:cs="Arial"/>
          <w:color w:val="000000"/>
          <w:lang w:val="et-EE"/>
        </w:rPr>
      </w:pPr>
      <w:r w:rsidRPr="00EB5F38">
        <w:rPr>
          <w:rFonts w:cs="Arial"/>
          <w:color w:val="000000"/>
          <w:lang w:val="et-EE"/>
        </w:rPr>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725E43EB" w14:textId="77777777" w:rsidR="00CB1E98" w:rsidRPr="00EB5F38" w:rsidRDefault="00CB1E98" w:rsidP="000C2101">
      <w:pPr>
        <w:autoSpaceDE w:val="0"/>
        <w:autoSpaceDN w:val="0"/>
        <w:adjustRightInd w:val="0"/>
        <w:jc w:val="both"/>
        <w:rPr>
          <w:rFonts w:cs="Arial"/>
          <w:color w:val="000000"/>
          <w:lang w:val="et-EE"/>
        </w:rPr>
      </w:pPr>
    </w:p>
    <w:p w14:paraId="4D5D472E" w14:textId="57B01E03" w:rsidR="006F3FD4" w:rsidRPr="00EB5F38" w:rsidRDefault="006F3FD4" w:rsidP="000C2101">
      <w:pPr>
        <w:autoSpaceDE w:val="0"/>
        <w:autoSpaceDN w:val="0"/>
        <w:adjustRightInd w:val="0"/>
        <w:rPr>
          <w:rFonts w:cs="Arial"/>
          <w:color w:val="000000"/>
          <w:lang w:val="et-EE"/>
        </w:rPr>
      </w:pPr>
      <w:r w:rsidRPr="00EB5F38">
        <w:rPr>
          <w:rFonts w:cs="Arial"/>
          <w:color w:val="000000"/>
          <w:lang w:val="et-EE"/>
        </w:rPr>
        <w:t>Avariiohtlik</w:t>
      </w:r>
      <w:r w:rsidR="00DE3890" w:rsidRPr="00EB5F38">
        <w:rPr>
          <w:rFonts w:cs="Arial"/>
          <w:color w:val="000000"/>
          <w:lang w:val="et-EE"/>
        </w:rPr>
        <w:t>e</w:t>
      </w:r>
      <w:r w:rsidRPr="00EB5F38">
        <w:rPr>
          <w:rFonts w:cs="Arial"/>
          <w:color w:val="000000"/>
          <w:lang w:val="et-EE"/>
        </w:rPr>
        <w:t xml:space="preserve"> olukordade vältimiseks:</w:t>
      </w:r>
    </w:p>
    <w:p w14:paraId="0E8092B2" w14:textId="77777777" w:rsidR="006F3FD4" w:rsidRPr="00EB5F38" w:rsidRDefault="006F3FD4" w:rsidP="000C2101">
      <w:pPr>
        <w:numPr>
          <w:ilvl w:val="0"/>
          <w:numId w:val="16"/>
        </w:numPr>
        <w:autoSpaceDE w:val="0"/>
        <w:autoSpaceDN w:val="0"/>
        <w:adjustRightInd w:val="0"/>
        <w:ind w:left="284" w:hanging="218"/>
        <w:contextualSpacing/>
        <w:rPr>
          <w:rFonts w:cs="Arial"/>
          <w:color w:val="000000"/>
          <w:lang w:val="et-EE"/>
        </w:rPr>
      </w:pPr>
      <w:r w:rsidRPr="00EB5F38">
        <w:rPr>
          <w:rFonts w:cs="Arial"/>
          <w:color w:val="000000"/>
          <w:lang w:val="et-EE"/>
        </w:rPr>
        <w:t>territooriumi korrashoid;</w:t>
      </w:r>
    </w:p>
    <w:p w14:paraId="7588681D" w14:textId="77777777" w:rsidR="006F3FD4" w:rsidRPr="00EB5F38" w:rsidRDefault="006F3FD4" w:rsidP="000C2101">
      <w:pPr>
        <w:numPr>
          <w:ilvl w:val="0"/>
          <w:numId w:val="16"/>
        </w:numPr>
        <w:autoSpaceDE w:val="0"/>
        <w:autoSpaceDN w:val="0"/>
        <w:adjustRightInd w:val="0"/>
        <w:ind w:left="284" w:hanging="218"/>
        <w:contextualSpacing/>
        <w:rPr>
          <w:rFonts w:cs="Arial"/>
          <w:color w:val="000000"/>
          <w:lang w:val="et-EE"/>
        </w:rPr>
      </w:pPr>
      <w:r w:rsidRPr="00EB5F38">
        <w:rPr>
          <w:rFonts w:cs="Arial"/>
          <w:color w:val="000000"/>
          <w:lang w:val="et-EE"/>
        </w:rPr>
        <w:t>territooriumile tagada juurdepääs;</w:t>
      </w:r>
    </w:p>
    <w:p w14:paraId="0D0F1C3F" w14:textId="77777777" w:rsidR="006F3FD4" w:rsidRPr="00EB5F38" w:rsidRDefault="006F3FD4" w:rsidP="000C2101">
      <w:pPr>
        <w:numPr>
          <w:ilvl w:val="0"/>
          <w:numId w:val="16"/>
        </w:numPr>
        <w:autoSpaceDE w:val="0"/>
        <w:autoSpaceDN w:val="0"/>
        <w:adjustRightInd w:val="0"/>
        <w:ind w:left="284" w:hanging="218"/>
        <w:contextualSpacing/>
        <w:rPr>
          <w:rFonts w:cs="Arial"/>
          <w:color w:val="000000"/>
          <w:lang w:val="et-EE"/>
        </w:rPr>
      </w:pPr>
      <w:r w:rsidRPr="00EB5F38">
        <w:rPr>
          <w:rFonts w:cs="Arial"/>
          <w:color w:val="000000"/>
          <w:lang w:val="et-EE"/>
        </w:rPr>
        <w:t>ehitamise ajal ei tohi koormata keskkonda saasteainetega, vältida masinatest</w:t>
      </w:r>
      <w:r w:rsidR="005E7CAB" w:rsidRPr="00EB5F38">
        <w:rPr>
          <w:rFonts w:cs="Arial"/>
          <w:color w:val="000000"/>
          <w:lang w:val="et-EE"/>
        </w:rPr>
        <w:t xml:space="preserve"> </w:t>
      </w:r>
      <w:r w:rsidRPr="00EB5F38">
        <w:rPr>
          <w:rFonts w:cs="Arial"/>
          <w:color w:val="000000"/>
          <w:lang w:val="et-EE"/>
        </w:rPr>
        <w:t>tingitud õlireostust, vajalik on ehitusjääkide õigeaegne ja pidev koristamine;</w:t>
      </w:r>
    </w:p>
    <w:p w14:paraId="17BB4C2B" w14:textId="77777777" w:rsidR="006F3FD4" w:rsidRPr="00EB5F38" w:rsidRDefault="006F3FD4" w:rsidP="000C2101">
      <w:pPr>
        <w:numPr>
          <w:ilvl w:val="0"/>
          <w:numId w:val="17"/>
        </w:numPr>
        <w:autoSpaceDE w:val="0"/>
        <w:autoSpaceDN w:val="0"/>
        <w:adjustRightInd w:val="0"/>
        <w:ind w:left="284" w:hanging="218"/>
        <w:contextualSpacing/>
        <w:rPr>
          <w:rFonts w:cs="Arial"/>
          <w:b/>
          <w:bCs/>
          <w:lang w:val="et-EE"/>
        </w:rPr>
      </w:pPr>
      <w:r w:rsidRPr="00EB5F38">
        <w:rPr>
          <w:rFonts w:cs="Arial"/>
          <w:color w:val="000000"/>
          <w:lang w:val="et-EE"/>
        </w:rPr>
        <w:t>vajadusel luua ajutine (ehitusaegne) saasteainete kogumise ja puhastamise süsteem.</w:t>
      </w:r>
    </w:p>
    <w:p w14:paraId="110079B9" w14:textId="77777777" w:rsidR="00CB1E98" w:rsidRPr="00EB5F38" w:rsidRDefault="00CB1E98" w:rsidP="00CB1E98">
      <w:pPr>
        <w:autoSpaceDE w:val="0"/>
        <w:autoSpaceDN w:val="0"/>
        <w:adjustRightInd w:val="0"/>
        <w:contextualSpacing/>
        <w:rPr>
          <w:rFonts w:cs="Arial"/>
          <w:b/>
          <w:bCs/>
          <w:lang w:val="et-EE"/>
        </w:rPr>
      </w:pPr>
    </w:p>
    <w:p w14:paraId="69372504" w14:textId="77777777" w:rsidR="00F54685" w:rsidRPr="00EB5F38" w:rsidRDefault="00540F05" w:rsidP="000C2101">
      <w:pPr>
        <w:pStyle w:val="Heading2"/>
        <w:numPr>
          <w:ilvl w:val="1"/>
          <w:numId w:val="5"/>
        </w:numPr>
        <w:tabs>
          <w:tab w:val="left" w:pos="426"/>
        </w:tabs>
        <w:rPr>
          <w:rFonts w:cs="Arial"/>
          <w:szCs w:val="22"/>
        </w:rPr>
      </w:pPr>
      <w:bookmarkStart w:id="59" w:name="_Hlk68781552"/>
      <w:bookmarkStart w:id="60" w:name="_Toc139986496"/>
      <w:r w:rsidRPr="00EB5F38">
        <w:rPr>
          <w:rFonts w:cs="Arial"/>
          <w:szCs w:val="22"/>
        </w:rPr>
        <w:t>Müra ja vibratsioon</w:t>
      </w:r>
      <w:bookmarkEnd w:id="59"/>
      <w:bookmarkEnd w:id="60"/>
    </w:p>
    <w:p w14:paraId="0393EA11" w14:textId="17065F5A" w:rsidR="008B4767" w:rsidRPr="00EB5F38" w:rsidRDefault="008B4767" w:rsidP="000C2101">
      <w:pPr>
        <w:jc w:val="both"/>
        <w:rPr>
          <w:lang w:val="et-EE"/>
        </w:rPr>
      </w:pPr>
      <w:r w:rsidRPr="00EB5F38">
        <w:rPr>
          <w:lang w:val="et-EE"/>
        </w:rPr>
        <w:t>Planeeringualale on koostatud mürauuring „Andresepõllu kinnistu ja lähiala detailplaneeringu mürahinnang”. Uuringu koostas L</w:t>
      </w:r>
      <w:r w:rsidR="00942232" w:rsidRPr="00EB5F38">
        <w:rPr>
          <w:lang w:val="et-EE"/>
        </w:rPr>
        <w:t>EMM</w:t>
      </w:r>
      <w:r w:rsidR="00C60271" w:rsidRPr="00EB5F38">
        <w:rPr>
          <w:lang w:val="et-EE"/>
        </w:rPr>
        <w:t>A</w:t>
      </w:r>
      <w:r w:rsidRPr="00EB5F38">
        <w:rPr>
          <w:lang w:val="et-EE"/>
        </w:rPr>
        <w:t xml:space="preserve"> OÜ 02.09.2021.</w:t>
      </w:r>
    </w:p>
    <w:p w14:paraId="4AA10457" w14:textId="77777777" w:rsidR="00F54685" w:rsidRPr="00EB5F38" w:rsidRDefault="00F54685" w:rsidP="000C2101">
      <w:pPr>
        <w:jc w:val="both"/>
        <w:rPr>
          <w:rFonts w:eastAsia="Calibri" w:cs="Arial"/>
          <w:lang w:val="et-EE"/>
        </w:rPr>
      </w:pPr>
      <w:r w:rsidRPr="00EB5F38">
        <w:rPr>
          <w:lang w:val="et-EE"/>
        </w:rPr>
        <w:t>Peamise</w:t>
      </w:r>
      <w:r w:rsidR="008B4767" w:rsidRPr="00EB5F38">
        <w:rPr>
          <w:lang w:val="et-EE"/>
        </w:rPr>
        <w:t>d</w:t>
      </w:r>
      <w:r w:rsidRPr="00EB5F38">
        <w:rPr>
          <w:lang w:val="et-EE"/>
        </w:rPr>
        <w:t xml:space="preserve"> müraallikad planeeringualal on detailplaneeringuga kavandatavad teed, lõuna suunda jääv Liiva tee (tee nr 6530263) ja ida suunda jääv Kindluse tee (tee nr 6530078). Muud olulised müraallikad nagu raudtee, tööstus või te</w:t>
      </w:r>
      <w:r w:rsidR="00F5053A" w:rsidRPr="00EB5F38">
        <w:rPr>
          <w:lang w:val="et-EE"/>
        </w:rPr>
        <w:t>hnoseadmed piirkonnas puuduvad.</w:t>
      </w:r>
    </w:p>
    <w:p w14:paraId="422CA457" w14:textId="1321CE5B" w:rsidR="006A4111" w:rsidRPr="00EB5F38" w:rsidRDefault="006A4111" w:rsidP="000C2101">
      <w:pPr>
        <w:jc w:val="both"/>
        <w:rPr>
          <w:lang w:val="et-EE"/>
        </w:rPr>
      </w:pPr>
      <w:r w:rsidRPr="00EB5F38">
        <w:rPr>
          <w:lang w:val="et-EE"/>
        </w:rPr>
        <w:t xml:space="preserve">Kavandatava detailplaneeringu ala läbiv planeeritava tee tulevikus prognoositava liiklussageduse puhul on tuginetud </w:t>
      </w:r>
      <w:r w:rsidR="00485542" w:rsidRPr="00EB5F38">
        <w:rPr>
          <w:lang w:val="et-EE"/>
        </w:rPr>
        <w:t>Osaühing Stratum</w:t>
      </w:r>
      <w:r w:rsidRPr="00EB5F38">
        <w:rPr>
          <w:lang w:val="et-EE"/>
        </w:rPr>
        <w:t xml:space="preserve"> 2021. a tööle „Rae vald, Järveküla, Andresepõllu maaüksuse detailplaneering. Liikluse analüüs ja prognoos</w:t>
      </w:r>
      <w:r w:rsidR="00791F2A" w:rsidRPr="00EB5F38">
        <w:rPr>
          <w:lang w:val="et-EE"/>
        </w:rPr>
        <w:t>”</w:t>
      </w:r>
      <w:r w:rsidRPr="00EB5F38">
        <w:rPr>
          <w:lang w:val="et-EE"/>
        </w:rPr>
        <w:t>, kus on esitatud täiendava liikluse prognoos (Tallinna väikese ringtee olemasolu korral) Andesepõllu kinnistule kavandataval teel. Kavandatava ala läbiva tee liikluse prognoos on 1930 autot ööpäevas, Liiva tee liikluse prognoos on 2710 autot ööpäevas</w:t>
      </w:r>
      <w:r w:rsidR="005E7CAB" w:rsidRPr="00EB5F38">
        <w:rPr>
          <w:lang w:val="et-EE"/>
        </w:rPr>
        <w:t>.</w:t>
      </w:r>
    </w:p>
    <w:p w14:paraId="12F60F77" w14:textId="77777777" w:rsidR="006A4111" w:rsidRPr="00EB5F38" w:rsidRDefault="00163489" w:rsidP="000C2101">
      <w:pPr>
        <w:jc w:val="both"/>
        <w:rPr>
          <w:lang w:val="et-EE"/>
        </w:rPr>
      </w:pPr>
      <w:r w:rsidRPr="00EB5F38">
        <w:rPr>
          <w:lang w:val="et-EE"/>
        </w:rPr>
        <w:t>Prognoositava olukorra müra modelleerimise tulemusest selgus, et planeeritavate hoonete Tallina väikesele ringteele suunduva perspektiivse tee teepoolsel fassaadil võib päevaajal teeliikluse müratase ulatuda kuni 54,4 dB ja öösel 43,4 dB. Hoone sisehoovi</w:t>
      </w:r>
      <w:r w:rsidR="0098641A" w:rsidRPr="00EB5F38">
        <w:rPr>
          <w:lang w:val="et-EE"/>
        </w:rPr>
        <w:t xml:space="preserve"> </w:t>
      </w:r>
      <w:r w:rsidRPr="00EB5F38">
        <w:rPr>
          <w:lang w:val="et-EE"/>
        </w:rPr>
        <w:t xml:space="preserve">poolsel küljel jäävad müratasemed madalale tasemele. Kõrgeimaid müratasemeid võib oodata Kindluse tee poolsetel fassaadidel, kus päevaajal võib teeliikluse müratase ulatuda kuni 60,1 dB ja öösel 49,3 dB. Seda eeldades, et perspektiivselt kasvab Kindluse teel liikluskoormus kuni kolm korda. Seega hoonete teepoolsetel külgedel tekivad müratasemed, mis on madalamad kui määrusega nr 71 II kategooria </w:t>
      </w:r>
      <w:r w:rsidRPr="00EB5F38">
        <w:rPr>
          <w:lang w:val="et-EE"/>
        </w:rPr>
        <w:lastRenderedPageBreak/>
        <w:t>aladele kehtestatud piirväärtused. Planeeritavate hoonete sisehoovi</w:t>
      </w:r>
      <w:r w:rsidR="0098641A" w:rsidRPr="00EB5F38">
        <w:rPr>
          <w:lang w:val="et-EE"/>
        </w:rPr>
        <w:t xml:space="preserve"> </w:t>
      </w:r>
      <w:r w:rsidRPr="00EB5F38">
        <w:rPr>
          <w:lang w:val="et-EE"/>
        </w:rPr>
        <w:t>poolsetel külgedel on t</w:t>
      </w:r>
      <w:r w:rsidR="005E7CAB" w:rsidRPr="00EB5F38">
        <w:rPr>
          <w:lang w:val="et-EE"/>
        </w:rPr>
        <w:t>agatud sihtväärtuste järgimine.</w:t>
      </w:r>
    </w:p>
    <w:p w14:paraId="3DB0BE07" w14:textId="567C4FA5" w:rsidR="00F54685" w:rsidRPr="00EB5F38" w:rsidRDefault="00163489" w:rsidP="000C2101">
      <w:pPr>
        <w:jc w:val="both"/>
        <w:rPr>
          <w:lang w:val="et-EE"/>
        </w:rPr>
      </w:pPr>
      <w:r w:rsidRPr="00EB5F38">
        <w:rPr>
          <w:lang w:val="et-EE"/>
        </w:rPr>
        <w:t>D</w:t>
      </w:r>
      <w:r w:rsidR="00D375C8" w:rsidRPr="00EB5F38">
        <w:rPr>
          <w:lang w:val="et-EE"/>
        </w:rPr>
        <w:t>etailplaneeringu</w:t>
      </w:r>
      <w:r w:rsidRPr="00EB5F38">
        <w:rPr>
          <w:lang w:val="et-EE"/>
        </w:rPr>
        <w:t xml:space="preserve"> ala kagunurgas paikneb ühiskondlik hoone ning selle lähialale on kavandatud kaks laste mänguplatsi. Mänguväljakute aladel tekivad müratasemed, mis on madalamad kui määrusega nr 71 II kategooria aladele kehtestatud sihtväärtused. Ala võib seega müratingimustest tulenevalt pidada mänguväljaku asukohaks sobilikuks. Kui ühiskondliku hoone puhul tekib tulevikus müra suhtes tundlik kasutus (nt lasteaed), siis on soovitatav hoone projekteerimisel teostada täpsustav müra hindamine lähtudes hoone konkreetsest arhitektuursest lahenduses</w:t>
      </w:r>
      <w:r w:rsidR="005E7CAB" w:rsidRPr="00EB5F38">
        <w:rPr>
          <w:lang w:val="et-EE"/>
        </w:rPr>
        <w:t>t.</w:t>
      </w:r>
    </w:p>
    <w:p w14:paraId="342D25C7" w14:textId="656686F4" w:rsidR="009B6181" w:rsidRPr="00EB5F38" w:rsidRDefault="009B6181" w:rsidP="000C2101">
      <w:pPr>
        <w:jc w:val="both"/>
        <w:rPr>
          <w:rFonts w:eastAsia="Calibri" w:cs="Arial"/>
          <w:lang w:val="et-EE"/>
        </w:rPr>
      </w:pPr>
      <w:r w:rsidRPr="00EB5F38">
        <w:rPr>
          <w:rFonts w:eastAsia="Calibri" w:cs="Arial"/>
          <w:lang w:val="et-EE"/>
        </w:rPr>
        <w:t>Äri- ja kaubandustegevusest lähtuvad müratasemed peavad lähedal asuvatel müratundlikel aladel vastama KeM määruse nr 71 lisas 1 toodud tööstusmüra sihtväärtusele ning planeeritavast alajaamast tulenevad müratasemed KeM määruse nr 71 lisas 1 toodud tööstusmüra piirväärtusele</w:t>
      </w:r>
    </w:p>
    <w:p w14:paraId="29F8E413" w14:textId="77777777" w:rsidR="00F54685" w:rsidRPr="00EB5F38" w:rsidRDefault="00163489" w:rsidP="000C2101">
      <w:pPr>
        <w:jc w:val="both"/>
        <w:rPr>
          <w:rFonts w:eastAsia="Calibri" w:cs="Arial"/>
          <w:lang w:val="et-EE"/>
        </w:rPr>
      </w:pPr>
      <w:r w:rsidRPr="00EB5F38">
        <w:rPr>
          <w:lang w:val="et-EE"/>
        </w:rPr>
        <w:t xml:space="preserve">Hoonete välispiirete valikul tuleb lähtuda Eestis kehtiva standardi EVS 842:2003 </w:t>
      </w:r>
      <w:r w:rsidR="005E7CAB" w:rsidRPr="00EB5F38">
        <w:rPr>
          <w:lang w:val="et-EE"/>
        </w:rPr>
        <w:t>„</w:t>
      </w:r>
      <w:r w:rsidRPr="00EB5F38">
        <w:rPr>
          <w:lang w:val="et-EE"/>
        </w:rPr>
        <w:t>Ehitiste heliisolatsiooninõuded. Kaitse müra eest</w:t>
      </w:r>
      <w:r w:rsidR="005E7CAB" w:rsidRPr="00EB5F38">
        <w:rPr>
          <w:rFonts w:cs="Arial"/>
          <w:lang w:val="et-EE"/>
        </w:rPr>
        <w:t>”</w:t>
      </w:r>
      <w:r w:rsidRPr="00EB5F38">
        <w:rPr>
          <w:lang w:val="et-EE"/>
        </w:rPr>
        <w:t xml:space="preserve"> tabelis 6.3 </w:t>
      </w:r>
      <w:r w:rsidR="005E7CAB" w:rsidRPr="00EB5F38">
        <w:rPr>
          <w:lang w:val="et-EE"/>
        </w:rPr>
        <w:t>„</w:t>
      </w:r>
      <w:r w:rsidRPr="00EB5F38">
        <w:rPr>
          <w:lang w:val="et-EE"/>
        </w:rPr>
        <w:t>Välispiiretele esitatavad heliisolatsiooninõuded olenevalt välis</w:t>
      </w:r>
      <w:r w:rsidR="0098641A" w:rsidRPr="00EB5F38">
        <w:rPr>
          <w:lang w:val="et-EE"/>
        </w:rPr>
        <w:t xml:space="preserve">est </w:t>
      </w:r>
      <w:r w:rsidRPr="00EB5F38">
        <w:rPr>
          <w:lang w:val="et-EE"/>
        </w:rPr>
        <w:t>müratasemest</w:t>
      </w:r>
      <w:r w:rsidR="005E7CAB" w:rsidRPr="00EB5F38">
        <w:rPr>
          <w:rFonts w:cs="Arial"/>
          <w:lang w:val="et-EE"/>
        </w:rPr>
        <w:t>”</w:t>
      </w:r>
      <w:r w:rsidRPr="00EB5F38">
        <w:rPr>
          <w:lang w:val="et-EE"/>
        </w:rPr>
        <w:t xml:space="preserve"> toodud väärtustest</w:t>
      </w:r>
      <w:r w:rsidR="005E7CAB" w:rsidRPr="00EB5F38">
        <w:rPr>
          <w:lang w:val="et-EE"/>
        </w:rPr>
        <w:t>.</w:t>
      </w:r>
    </w:p>
    <w:p w14:paraId="4C52689F" w14:textId="4CC388AB" w:rsidR="00A56982" w:rsidRPr="00EB5F38" w:rsidRDefault="00A56982" w:rsidP="000C2101">
      <w:pPr>
        <w:jc w:val="both"/>
        <w:rPr>
          <w:rFonts w:eastAsia="Calibri" w:cs="Arial"/>
          <w:lang w:val="et-EE"/>
        </w:rPr>
      </w:pPr>
    </w:p>
    <w:p w14:paraId="10846CB0" w14:textId="77777777" w:rsidR="00540F05" w:rsidRPr="00EB5F38" w:rsidRDefault="00540F05" w:rsidP="000C2101">
      <w:pPr>
        <w:jc w:val="both"/>
        <w:rPr>
          <w:rFonts w:cs="Arial"/>
          <w:u w:val="single"/>
          <w:lang w:val="et-EE"/>
        </w:rPr>
      </w:pPr>
      <w:r w:rsidRPr="00EB5F38">
        <w:rPr>
          <w:rFonts w:eastAsia="Calibri" w:cs="Arial"/>
          <w:u w:val="single"/>
          <w:lang w:val="et-EE"/>
        </w:rPr>
        <w:t>Mürakaitse rakendamise meetmed:</w:t>
      </w:r>
    </w:p>
    <w:p w14:paraId="434A5602" w14:textId="77777777" w:rsidR="00163489" w:rsidRPr="00EB5F38" w:rsidRDefault="00163489" w:rsidP="000C2101">
      <w:pPr>
        <w:numPr>
          <w:ilvl w:val="0"/>
          <w:numId w:val="17"/>
        </w:numPr>
        <w:suppressAutoHyphens/>
        <w:autoSpaceDE w:val="0"/>
        <w:ind w:left="284" w:hanging="218"/>
        <w:contextualSpacing/>
        <w:jc w:val="both"/>
        <w:rPr>
          <w:rFonts w:cs="Arial"/>
          <w:lang w:val="et-EE"/>
        </w:rPr>
      </w:pPr>
      <w:r w:rsidRPr="00EB5F38">
        <w:rPr>
          <w:lang w:val="et-EE"/>
        </w:rPr>
        <w:t>soovitatav on hoonete ruumide paigutusel arvestada kõrgendatud müratasemeid teepoolsetel külgedel ja kavandada vaiksemat siseruumi nõudvad ruumid ning eluruumid hoonete sisehoovi poolsetele külgedele;</w:t>
      </w:r>
    </w:p>
    <w:p w14:paraId="15D25BCD" w14:textId="77777777" w:rsidR="00163489" w:rsidRPr="00EB5F38" w:rsidRDefault="00163489" w:rsidP="000C2101">
      <w:pPr>
        <w:numPr>
          <w:ilvl w:val="0"/>
          <w:numId w:val="17"/>
        </w:numPr>
        <w:suppressAutoHyphens/>
        <w:autoSpaceDE w:val="0"/>
        <w:ind w:left="284" w:hanging="218"/>
        <w:contextualSpacing/>
        <w:jc w:val="both"/>
        <w:rPr>
          <w:rFonts w:cs="Arial"/>
          <w:lang w:val="et-EE"/>
        </w:rPr>
      </w:pPr>
      <w:r w:rsidRPr="00EB5F38">
        <w:rPr>
          <w:lang w:val="et-EE"/>
        </w:rPr>
        <w:t>akende valikul eeskätt hoonete teepoolsetel külgedel tuleb tähelepanu pöörata akende heliisolatsioonile teeliiklusest tuleneva müra suhtes. Kui aken moodustab ≥ 50% välispiirde pinnast, võetakse akna nõutava heliisolatsiooni suuruseks välispiirde õhumüra isolatsiooni indeks. Kui akna pind on väiksem kui 50%, siis võib akna heliisolatsiooni väärtust vähendada suuruse 10</w:t>
      </w:r>
      <w:r w:rsidR="00D8126F" w:rsidRPr="00EB5F38">
        <w:rPr>
          <w:lang w:val="et-EE"/>
        </w:rPr>
        <w:t xml:space="preserve"> </w:t>
      </w:r>
      <w:r w:rsidRPr="00EB5F38">
        <w:rPr>
          <w:lang w:val="et-EE"/>
        </w:rPr>
        <w:t>lgS/Sa võrra, kus S on ruumi välispiirdepind ja Sa on ruumi akende pind. Kasutada tuleb tõhusa heliisolatsiooniga klaaspakettaknaid;</w:t>
      </w:r>
    </w:p>
    <w:p w14:paraId="42188F7B" w14:textId="77777777" w:rsidR="00163489" w:rsidRPr="00EB5F38" w:rsidRDefault="00163489" w:rsidP="000C2101">
      <w:pPr>
        <w:numPr>
          <w:ilvl w:val="0"/>
          <w:numId w:val="17"/>
        </w:numPr>
        <w:suppressAutoHyphens/>
        <w:autoSpaceDE w:val="0"/>
        <w:ind w:left="284" w:hanging="218"/>
        <w:contextualSpacing/>
        <w:jc w:val="both"/>
        <w:rPr>
          <w:rFonts w:cs="Arial"/>
          <w:lang w:val="et-EE"/>
        </w:rPr>
      </w:pPr>
      <w:r w:rsidRPr="00EB5F38">
        <w:rPr>
          <w:lang w:val="et-EE"/>
        </w:rPr>
        <w:t>välispiirde nõutava heliisolatsiooni tagamisel tuleb jälgida, et ventileerimiseks ettenähtud elemendid (näiteks akende tuulutusavad) ei vähendaks oluliselt heliisolatsiooni taset;</w:t>
      </w:r>
    </w:p>
    <w:p w14:paraId="43452A84" w14:textId="77777777" w:rsidR="00163489" w:rsidRPr="00EB5F38" w:rsidRDefault="00163489" w:rsidP="000C2101">
      <w:pPr>
        <w:numPr>
          <w:ilvl w:val="0"/>
          <w:numId w:val="17"/>
        </w:numPr>
        <w:suppressAutoHyphens/>
        <w:autoSpaceDE w:val="0"/>
        <w:ind w:left="284" w:hanging="218"/>
        <w:contextualSpacing/>
        <w:jc w:val="both"/>
        <w:rPr>
          <w:rFonts w:cs="Arial"/>
          <w:lang w:val="et-EE"/>
        </w:rPr>
      </w:pPr>
      <w:r w:rsidRPr="00EB5F38">
        <w:rPr>
          <w:lang w:val="et-EE"/>
        </w:rPr>
        <w:t>planeeringu elluviimise ajal võib lisanduda täiendavat müra ehitustööde läbiviimisel. Arvesse peab võtma, et ehitusaegne müra ei tohi ületada atmosfääriõhu kaitse seaduse ning selle alusel välja antud määrustes ja sotsiaalministri 04. märtsi 2002. a määruse nr 42 „Müra normtasemed elu- ja puhkealal, elamutes ning ühiskasutusega hoonetes ja mürataseme mõõtmise meetodid” sätestatud müra normtasemeid. Detailplaneeringu elluviimisega kaasnevad mõjud on seotud uute hoonete ehitamisega ning võimalikud mõjud on eelkõige ehitusaegsed ajutised häiringud (nt ehitusaegne müra, vibratsioon) ja nende ulatus piirneb peamiselt planeeringuala ja lähialaga;</w:t>
      </w:r>
    </w:p>
    <w:p w14:paraId="4F7CD2B5" w14:textId="77777777" w:rsidR="00163489" w:rsidRPr="00EB5F38" w:rsidRDefault="00163489" w:rsidP="000C2101">
      <w:pPr>
        <w:numPr>
          <w:ilvl w:val="0"/>
          <w:numId w:val="17"/>
        </w:numPr>
        <w:suppressAutoHyphens/>
        <w:autoSpaceDE w:val="0"/>
        <w:ind w:left="284" w:hanging="218"/>
        <w:contextualSpacing/>
        <w:jc w:val="both"/>
        <w:rPr>
          <w:rFonts w:cs="Arial"/>
          <w:lang w:val="et-EE"/>
        </w:rPr>
      </w:pPr>
      <w:r w:rsidRPr="00EB5F38">
        <w:rPr>
          <w:lang w:val="et-EE"/>
        </w:rPr>
        <w:t xml:space="preserve"> 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02AC51E9" w14:textId="77777777" w:rsidR="00163489" w:rsidRPr="00EB5F38" w:rsidRDefault="00163489" w:rsidP="000C2101">
      <w:pPr>
        <w:numPr>
          <w:ilvl w:val="0"/>
          <w:numId w:val="17"/>
        </w:numPr>
        <w:suppressAutoHyphens/>
        <w:autoSpaceDE w:val="0"/>
        <w:ind w:left="284" w:hanging="218"/>
        <w:contextualSpacing/>
        <w:jc w:val="both"/>
        <w:rPr>
          <w:rFonts w:cs="Arial"/>
          <w:lang w:val="et-EE"/>
        </w:rPr>
      </w:pPr>
      <w:r w:rsidRPr="00EB5F38">
        <w:rPr>
          <w:lang w:val="et-EE"/>
        </w:rPr>
        <w:t>kui kavandatava ühiskondliku hoone puhul tekib tulevikus müra suhtes tundlik kasutus (nt lasteaed), siis on soovitatav hoone projekteerimisel teostada täpsustav müra hindamine lähtudes hoone konkreetsest arhitektuursest lahendusest</w:t>
      </w:r>
      <w:r w:rsidR="00854A20" w:rsidRPr="00EB5F38">
        <w:rPr>
          <w:lang w:val="et-EE"/>
        </w:rPr>
        <w:t>;</w:t>
      </w:r>
    </w:p>
    <w:p w14:paraId="27CEF731" w14:textId="77777777" w:rsidR="00854A20" w:rsidRPr="00EB5F38" w:rsidRDefault="00854A20" w:rsidP="000C2101">
      <w:pPr>
        <w:numPr>
          <w:ilvl w:val="0"/>
          <w:numId w:val="17"/>
        </w:numPr>
        <w:suppressAutoHyphens/>
        <w:autoSpaceDE w:val="0"/>
        <w:ind w:left="284" w:hanging="218"/>
        <w:contextualSpacing/>
        <w:jc w:val="both"/>
        <w:rPr>
          <w:rFonts w:cs="Arial"/>
          <w:lang w:val="et-EE"/>
        </w:rPr>
      </w:pPr>
      <w:r w:rsidRPr="00EB5F38">
        <w:rPr>
          <w:rFonts w:cs="Arial"/>
          <w:lang w:val="et-EE"/>
        </w:rPr>
        <w:t>impulssmüra põhjustavat tööd, näiteks lõhkamine, rammimine jne, võib teha tööpäevadel kell 07.00</w:t>
      </w:r>
      <w:r w:rsidR="00F5053A" w:rsidRPr="00EB5F38">
        <w:rPr>
          <w:rFonts w:cs="Arial"/>
          <w:lang w:val="et-EE"/>
        </w:rPr>
        <w:t xml:space="preserve"> – </w:t>
      </w:r>
      <w:r w:rsidRPr="00EB5F38">
        <w:rPr>
          <w:rFonts w:cs="Arial"/>
          <w:lang w:val="et-EE"/>
        </w:rPr>
        <w:t>19.00. Impulssmüra piirväärtusena rakendatakse KeM määruse nr 71 lisas 1 toodud tööstusmüra normtasemeid. Täiendavalt tuleb tähelepanu pöörata, et ehitusaegsed vibratsioonitasemed vastaksid sotsiaalministri 17.05.2002 määruses nr 78 „Vibratsiooni piirväärtused elamutes ja</w:t>
      </w:r>
      <w:r w:rsidR="00F5053A" w:rsidRPr="00EB5F38">
        <w:rPr>
          <w:rFonts w:cs="Arial"/>
          <w:lang w:val="et-EE"/>
        </w:rPr>
        <w:t xml:space="preserve"> </w:t>
      </w:r>
      <w:r w:rsidRPr="00EB5F38">
        <w:rPr>
          <w:rFonts w:cs="Arial"/>
          <w:lang w:val="et-EE"/>
        </w:rPr>
        <w:t>ühiskasutusega hoonetes ning vibratsiooni mõõtmise meetodid</w:t>
      </w:r>
      <w:r w:rsidR="00D8126F" w:rsidRPr="00EB5F38">
        <w:rPr>
          <w:rFonts w:cs="Arial"/>
          <w:lang w:val="et-EE"/>
        </w:rPr>
        <w:t>”</w:t>
      </w:r>
      <w:r w:rsidRPr="00EB5F38">
        <w:rPr>
          <w:rFonts w:cs="Arial"/>
          <w:lang w:val="et-EE"/>
        </w:rPr>
        <w:t xml:space="preserve"> § 3 toodud piirväärtustele.</w:t>
      </w:r>
    </w:p>
    <w:p w14:paraId="49EDD856" w14:textId="77777777" w:rsidR="00540F05" w:rsidRPr="00EB5F38" w:rsidRDefault="00540F05" w:rsidP="000C2101">
      <w:pPr>
        <w:rPr>
          <w:lang w:val="et-EE"/>
        </w:rPr>
      </w:pPr>
    </w:p>
    <w:p w14:paraId="44913B4D" w14:textId="77777777" w:rsidR="00540F05" w:rsidRPr="00EB5F38" w:rsidRDefault="00540F05" w:rsidP="000C2101">
      <w:pPr>
        <w:pStyle w:val="Heading2"/>
        <w:numPr>
          <w:ilvl w:val="1"/>
          <w:numId w:val="5"/>
        </w:numPr>
        <w:tabs>
          <w:tab w:val="left" w:pos="426"/>
        </w:tabs>
        <w:rPr>
          <w:rFonts w:cs="Arial"/>
          <w:szCs w:val="22"/>
        </w:rPr>
      </w:pPr>
      <w:bookmarkStart w:id="61" w:name="_Toc139986497"/>
      <w:r w:rsidRPr="00EB5F38">
        <w:rPr>
          <w:rFonts w:cs="Arial"/>
          <w:szCs w:val="22"/>
        </w:rPr>
        <w:t>Põhjavesi ja pinnavesi</w:t>
      </w:r>
      <w:bookmarkEnd w:id="61"/>
    </w:p>
    <w:p w14:paraId="129CCD92" w14:textId="5E937494" w:rsidR="00540F05" w:rsidRPr="00EB5F38" w:rsidRDefault="00540F05" w:rsidP="000C2101">
      <w:pPr>
        <w:jc w:val="both"/>
        <w:rPr>
          <w:rFonts w:cs="Arial"/>
          <w:color w:val="000000"/>
          <w:lang w:val="et-EE"/>
        </w:rPr>
      </w:pPr>
      <w:r w:rsidRPr="00EB5F38">
        <w:rPr>
          <w:rFonts w:cs="Arial"/>
          <w:color w:val="000000"/>
          <w:lang w:val="et-EE"/>
        </w:rPr>
        <w:t xml:space="preserve">Detailplaneeringu ala on kaitsmata põhjaveega ala. Kaitsmata põhjaveega alal esineb põhjavee reostumise oht, mille vältimise meetmetena on Rae valla ühisveevärgi ja -kanalisatsiooni arengukavas piiritletud reovee-kogumisalad ning ette nähtud vee- ja kanalisatsioonitorustike väljaehitamine. Planeeringuala veevarustamine ja kanalisatsioon on lahendatud ÜVK põhiselt, vastavalt </w:t>
      </w:r>
      <w:r w:rsidR="005169BC" w:rsidRPr="00EB5F38">
        <w:rPr>
          <w:rFonts w:cs="Arial"/>
          <w:color w:val="000000"/>
          <w:lang w:val="et-EE"/>
        </w:rPr>
        <w:t>Aktsiaselts ELVESO</w:t>
      </w:r>
      <w:r w:rsidRPr="00EB5F38">
        <w:rPr>
          <w:rFonts w:cs="Arial"/>
          <w:color w:val="000000"/>
          <w:lang w:val="et-EE"/>
        </w:rPr>
        <w:t xml:space="preserve"> tehnilistele tingimustele. Kuna uute püstitavate hoonete veevarustus ei ole lahendatud lokaalsest (puurkaevust) ning reovett ei käidelda lokaalselt, on tagatud planeeringualal põhjavee kaitse. Põhjavee reostuse vältimise abinõuks on välja ehitatud tehnosüsteemide laitmatu funktsioneerimise tagamine. Ehitustööde käigus jälgida, et ehitusmasinatest ei toimuks lekkeid, mis võiks põhjustada reostust. Detailplaneeringuga haarataval territooriumil intensiivset pinnast, pinna- ja põhjavett ning õhku reostavat majandustegevust ei ole ette nähtud.</w:t>
      </w:r>
    </w:p>
    <w:p w14:paraId="6C88ADD6" w14:textId="77777777" w:rsidR="00B837BF" w:rsidRPr="00EB5F38" w:rsidRDefault="00B837BF" w:rsidP="000C2101">
      <w:pPr>
        <w:jc w:val="both"/>
        <w:rPr>
          <w:lang w:val="et-EE"/>
        </w:rPr>
      </w:pPr>
      <w:r w:rsidRPr="00EB5F38">
        <w:rPr>
          <w:lang w:val="et-EE"/>
        </w:rPr>
        <w:lastRenderedPageBreak/>
        <w:t>Sademevee käitlus peab vastama keskkonnaministri 08.11.2019 määrusele nr 61 „Nõuded reovee puhastamise ning heit-, sademe-, kaevandus-, karjääri- ja jahutusvee suublasse juhtimise kohta, nõuetele vastavuse hindamise meetmed ning saasteainesisalduse piirväärtused</w:t>
      </w:r>
      <w:r w:rsidR="00AF139C" w:rsidRPr="00EB5F38">
        <w:rPr>
          <w:lang w:val="et-EE"/>
        </w:rPr>
        <w:t>”</w:t>
      </w:r>
      <w:r w:rsidRPr="00EB5F38">
        <w:rPr>
          <w:lang w:val="et-EE"/>
        </w:rPr>
        <w:t>. Samuti juhinduda Veeseadus § 129 lg 1 ja 3 toodust.</w:t>
      </w:r>
    </w:p>
    <w:p w14:paraId="54E43FE8" w14:textId="4D8BCBA7" w:rsidR="009B6181" w:rsidRPr="00EB5F38" w:rsidRDefault="009B6181" w:rsidP="000C2101">
      <w:pPr>
        <w:jc w:val="both"/>
        <w:rPr>
          <w:lang w:val="et-EE"/>
        </w:rPr>
      </w:pPr>
      <w:r w:rsidRPr="00EB5F38">
        <w:rPr>
          <w:lang w:val="et-EE"/>
        </w:rPr>
        <w:t>Eesti põhjavee kaitstuse kaardi (Eesti geoloogiline baaskaart, Maa-amet, Eesti Geoloogiateenistus 2021) järgi asub planeeringuala kaitsmata põhjaveega piirkonnas. Tegevuste kavandamisel tuleb jälgida, et need ei mõjutataks elanikeni jõudva joogivee kvaliteeti.</w:t>
      </w:r>
    </w:p>
    <w:p w14:paraId="5281EB78" w14:textId="77777777" w:rsidR="00540F05" w:rsidRPr="00EB5F38" w:rsidRDefault="00540F05" w:rsidP="000C2101">
      <w:pPr>
        <w:autoSpaceDE w:val="0"/>
        <w:autoSpaceDN w:val="0"/>
        <w:adjustRightInd w:val="0"/>
        <w:contextualSpacing/>
        <w:rPr>
          <w:rFonts w:cs="Arial"/>
          <w:b/>
          <w:bCs/>
          <w:lang w:val="et-EE"/>
        </w:rPr>
      </w:pPr>
    </w:p>
    <w:p w14:paraId="5D3336D4" w14:textId="77777777" w:rsidR="00540F05" w:rsidRPr="00EB5F38" w:rsidRDefault="00540F05" w:rsidP="000C2101">
      <w:pPr>
        <w:pStyle w:val="Heading2"/>
        <w:numPr>
          <w:ilvl w:val="1"/>
          <w:numId w:val="5"/>
        </w:numPr>
        <w:tabs>
          <w:tab w:val="left" w:pos="426"/>
        </w:tabs>
        <w:rPr>
          <w:rFonts w:cs="Arial"/>
          <w:szCs w:val="22"/>
        </w:rPr>
      </w:pPr>
      <w:bookmarkStart w:id="62" w:name="_Toc139986498"/>
      <w:bookmarkStart w:id="63" w:name="_Hlk68782095"/>
      <w:r w:rsidRPr="00EB5F38">
        <w:rPr>
          <w:rFonts w:cs="Arial"/>
          <w:szCs w:val="22"/>
        </w:rPr>
        <w:t>Radooniriski vähendamise võimalused</w:t>
      </w:r>
      <w:bookmarkEnd w:id="62"/>
    </w:p>
    <w:bookmarkEnd w:id="63"/>
    <w:p w14:paraId="10CB53DC" w14:textId="77777777" w:rsidR="00540F05" w:rsidRPr="00EB5F38" w:rsidRDefault="00540F05" w:rsidP="000C2101">
      <w:pPr>
        <w:jc w:val="both"/>
        <w:rPr>
          <w:lang w:val="et-EE"/>
        </w:rPr>
      </w:pPr>
      <w:r w:rsidRPr="00EB5F38">
        <w:rPr>
          <w:lang w:val="et-EE"/>
        </w:rPr>
        <w:t>Planeeritav ala jääb Põhja-Eesti normaalse radoonisisaldusega pinnase vööndi piiresse: pinnase radoonisisaldus on 30</w:t>
      </w:r>
      <w:r w:rsidR="004C5BF5" w:rsidRPr="00EB5F38">
        <w:rPr>
          <w:lang w:val="et-EE"/>
        </w:rPr>
        <w:t xml:space="preserve"> – </w:t>
      </w:r>
      <w:r w:rsidRPr="00EB5F38">
        <w:rPr>
          <w:lang w:val="et-EE"/>
        </w:rPr>
        <w:t>50 kBq/m</w:t>
      </w:r>
      <w:r w:rsidRPr="00EB5F38">
        <w:rPr>
          <w:vertAlign w:val="superscript"/>
          <w:lang w:val="et-EE"/>
        </w:rPr>
        <w:t>3</w:t>
      </w:r>
      <w:r w:rsidRPr="00EB5F38">
        <w:rPr>
          <w:lang w:val="et-EE"/>
        </w:rPr>
        <w:t xml:space="preserve"> (Harjumaa pinnase radooniriski kaart, Tallinn 2008).</w:t>
      </w:r>
    </w:p>
    <w:p w14:paraId="7E2B0041" w14:textId="77777777" w:rsidR="00540F05" w:rsidRPr="00EB5F38" w:rsidRDefault="00540F05" w:rsidP="000C2101">
      <w:pPr>
        <w:jc w:val="both"/>
        <w:rPr>
          <w:lang w:val="et-EE"/>
        </w:rPr>
      </w:pPr>
      <w:r w:rsidRPr="00EB5F38">
        <w:rPr>
          <w:lang w:val="et-EE"/>
        </w:rPr>
        <w:t>Radoon on radioaktiivne gaas, mis tekib raadiumi lagunemisel. Siseõhku tungib radoon hoone all olevast maapinnast, majapidamisveest ning ehitusmaterjalidest. Läbilaskev täitekruusa kiht soodustab radooni imbumist siseruumidesse.</w:t>
      </w:r>
    </w:p>
    <w:p w14:paraId="1F7F60DA" w14:textId="77777777" w:rsidR="00540F05" w:rsidRPr="00EB5F38" w:rsidRDefault="00540F05" w:rsidP="000C2101">
      <w:pPr>
        <w:jc w:val="both"/>
        <w:rPr>
          <w:lang w:val="et-EE"/>
        </w:rPr>
      </w:pPr>
      <w:r w:rsidRPr="00EB5F38">
        <w:rPr>
          <w:lang w:val="et-EE"/>
        </w:rPr>
        <w:t>Planeeringualal tuleb arvestada EVS 840:2017 punkt 6 ja 7 ehitamise põhimõtteid.</w:t>
      </w:r>
    </w:p>
    <w:p w14:paraId="1B0DC2F2" w14:textId="77777777" w:rsidR="00540F05" w:rsidRPr="00EB5F38" w:rsidRDefault="00540F05" w:rsidP="000C2101">
      <w:pPr>
        <w:jc w:val="both"/>
        <w:rPr>
          <w:lang w:val="et-EE"/>
        </w:rPr>
      </w:pPr>
      <w:r w:rsidRPr="00EB5F38">
        <w:rPr>
          <w:lang w:val="et-EE"/>
        </w:rPr>
        <w:t>Vajalik kasutada järgnevaid meetmeid, mis on vajalikud radooni hoonesse sattumise vältimiseks: hea ehituskvaliteet, maapinnale rajatud betoonplaadi ja vundamendi liitekohtade, pragude ja läbiviikude tihendamine, tarindite radoonikindlad lahendused (nt radooni kogumissüsteem ehitise aluses pinnases).</w:t>
      </w:r>
    </w:p>
    <w:p w14:paraId="64631D53" w14:textId="77777777" w:rsidR="006F3FD4" w:rsidRPr="00EB5F38" w:rsidRDefault="00540F05" w:rsidP="000C2101">
      <w:pPr>
        <w:jc w:val="both"/>
        <w:rPr>
          <w:lang w:val="et-EE"/>
        </w:rPr>
      </w:pPr>
      <w:r w:rsidRPr="00EB5F38">
        <w:rPr>
          <w:lang w:val="et-EE"/>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5ABFEEE7" w14:textId="77777777" w:rsidR="00854A20" w:rsidRPr="00EB5F38" w:rsidRDefault="00854A20" w:rsidP="000C2101">
      <w:pPr>
        <w:jc w:val="both"/>
        <w:rPr>
          <w:lang w:val="et-EE"/>
        </w:rPr>
      </w:pPr>
      <w:r w:rsidRPr="00EB5F38">
        <w:rPr>
          <w:lang w:val="et-EE"/>
        </w:rPr>
        <w:t>Radoonisisaldus pinnases ei ole ühtlaselt jaotunud ning normaalse radoonisisaldusega</w:t>
      </w:r>
      <w:r w:rsidRPr="00EB5F38">
        <w:rPr>
          <w:lang w:val="et-EE"/>
        </w:rPr>
        <w:br/>
        <w:t>piirkonnas võib esineda kõrge radoonisisaldusega alasid. Määramaks asjakohaseid</w:t>
      </w:r>
      <w:r w:rsidRPr="00EB5F38">
        <w:rPr>
          <w:lang w:val="et-EE"/>
        </w:rPr>
        <w:br/>
        <w:t>leevendavaid meetmeid, tuleb detailplaneeringu alal teostada radoonitasemete mõõtmised.</w:t>
      </w:r>
    </w:p>
    <w:p w14:paraId="5BE44CE8" w14:textId="77777777" w:rsidR="001748EF" w:rsidRPr="00EB5F38" w:rsidRDefault="001748EF" w:rsidP="000C2101">
      <w:pPr>
        <w:jc w:val="both"/>
        <w:rPr>
          <w:lang w:val="et-EE"/>
        </w:rPr>
      </w:pPr>
    </w:p>
    <w:p w14:paraId="0E1DAA45" w14:textId="77777777" w:rsidR="00830FC2" w:rsidRPr="00EB5F38" w:rsidRDefault="00830FC2" w:rsidP="000C2101">
      <w:pPr>
        <w:pStyle w:val="Heading2"/>
        <w:numPr>
          <w:ilvl w:val="1"/>
          <w:numId w:val="5"/>
        </w:numPr>
        <w:tabs>
          <w:tab w:val="left" w:pos="426"/>
        </w:tabs>
        <w:rPr>
          <w:rFonts w:cs="Arial"/>
          <w:szCs w:val="22"/>
        </w:rPr>
      </w:pPr>
      <w:bookmarkStart w:id="64" w:name="_Toc139986499"/>
      <w:r w:rsidRPr="00EB5F38">
        <w:rPr>
          <w:rFonts w:cs="Arial"/>
          <w:szCs w:val="22"/>
        </w:rPr>
        <w:t>Võimalik</w:t>
      </w:r>
      <w:r w:rsidR="005B4210" w:rsidRPr="00EB5F38">
        <w:rPr>
          <w:rFonts w:cs="Arial"/>
          <w:szCs w:val="22"/>
        </w:rPr>
        <w:t>u</w:t>
      </w:r>
      <w:r w:rsidRPr="00EB5F38">
        <w:rPr>
          <w:rFonts w:cs="Arial"/>
          <w:szCs w:val="22"/>
        </w:rPr>
        <w:t xml:space="preserve"> keskkonnamõju hindamine</w:t>
      </w:r>
      <w:bookmarkEnd w:id="64"/>
    </w:p>
    <w:p w14:paraId="2319D83C" w14:textId="77777777" w:rsidR="00830FC2" w:rsidRPr="00EB5F38" w:rsidRDefault="00830FC2" w:rsidP="000C2101">
      <w:pPr>
        <w:autoSpaceDE w:val="0"/>
        <w:autoSpaceDN w:val="0"/>
        <w:adjustRightInd w:val="0"/>
        <w:jc w:val="both"/>
        <w:rPr>
          <w:rFonts w:cs="Arial"/>
          <w:color w:val="000000"/>
          <w:lang w:val="et-EE"/>
        </w:rPr>
      </w:pPr>
      <w:r w:rsidRPr="00EB5F38">
        <w:rPr>
          <w:rFonts w:cs="Arial"/>
          <w:color w:val="000000"/>
          <w:lang w:val="et-EE"/>
        </w:rPr>
        <w:t>Arvestades kavandatud tegevuse mahtu, iseloomu ja paiknemist ei ole alust eeldada detailplaneeringu elluviimisel keskkonnaseisundi olulist kahjustamist (sh pinnase ja õhu saastumist, olulist jäätmeteket, mürataseme ja vibratsiooni olulist suurenemist). Detailplaneeringuga ei kavandata eeldatavalt olulise keskkonnamõjuga tegevusi. Kavandatav tegevus ei sea eeldatavalt ohtu inimese tervist, heaolu, kultuuripärandit ega vara. Kuna kavandatava tegevuse mõju suurus ja ruumiline ulatus ei ole teadaoleva info põhjal ümbritsevale keskkonnale ohtlik ega ületa keskkonna vastupanu- ning taastumisvõimet, siis oluline keskkonnamõju puudub, mistõttu puudub vajadus keskkonnamõju strateegilise hindamise menetluse algatamiseks Järveküla Andresepõllu kinnistu ja lähiala</w:t>
      </w:r>
      <w:r w:rsidR="005F2DF9" w:rsidRPr="00EB5F38">
        <w:rPr>
          <w:rFonts w:cs="Arial"/>
          <w:color w:val="000000"/>
          <w:lang w:val="et-EE"/>
        </w:rPr>
        <w:t xml:space="preserve"> detailplaneeringu osas.</w:t>
      </w:r>
    </w:p>
    <w:p w14:paraId="31892DFF" w14:textId="77777777" w:rsidR="00384B54" w:rsidRPr="00EB5F38" w:rsidRDefault="00384B54" w:rsidP="000C2101">
      <w:pPr>
        <w:autoSpaceDE w:val="0"/>
        <w:autoSpaceDN w:val="0"/>
        <w:adjustRightInd w:val="0"/>
        <w:jc w:val="both"/>
        <w:rPr>
          <w:rFonts w:cs="Arial"/>
          <w:color w:val="000000"/>
          <w:lang w:val="et-EE"/>
        </w:rPr>
      </w:pPr>
    </w:p>
    <w:p w14:paraId="76B64BF3" w14:textId="77777777" w:rsidR="00384B54" w:rsidRPr="00EB5F38" w:rsidRDefault="00384B54" w:rsidP="000C2101">
      <w:pPr>
        <w:pStyle w:val="Heading2"/>
        <w:numPr>
          <w:ilvl w:val="1"/>
          <w:numId w:val="5"/>
        </w:numPr>
        <w:tabs>
          <w:tab w:val="left" w:pos="426"/>
        </w:tabs>
        <w:rPr>
          <w:rFonts w:cs="Arial"/>
          <w:szCs w:val="22"/>
        </w:rPr>
      </w:pPr>
      <w:bookmarkStart w:id="65" w:name="_Toc139986500"/>
      <w:r w:rsidRPr="00EB5F38">
        <w:rPr>
          <w:rFonts w:cs="Arial"/>
          <w:szCs w:val="22"/>
        </w:rPr>
        <w:t>Arheoloogiamälestise kaitsevöönd</w:t>
      </w:r>
      <w:bookmarkEnd w:id="65"/>
    </w:p>
    <w:p w14:paraId="4A8CB1F2" w14:textId="46F8543B" w:rsidR="00384B54" w:rsidRPr="00EB5F38" w:rsidRDefault="00384B54" w:rsidP="000C2101">
      <w:pPr>
        <w:autoSpaceDE w:val="0"/>
        <w:autoSpaceDN w:val="0"/>
        <w:adjustRightInd w:val="0"/>
        <w:jc w:val="both"/>
        <w:rPr>
          <w:rFonts w:cs="Arial"/>
          <w:color w:val="000000"/>
          <w:lang w:val="et-EE"/>
        </w:rPr>
      </w:pPr>
      <w:r w:rsidRPr="00EB5F38">
        <w:rPr>
          <w:rFonts w:cs="Arial"/>
          <w:color w:val="000000"/>
          <w:lang w:val="et-EE"/>
        </w:rPr>
        <w:t>Planeeringuala edelapoolsesse serva ulatub arheoloogiamälestise kultusekivi Tohtrikivi reg</w:t>
      </w:r>
      <w:r w:rsidR="00526AD2" w:rsidRPr="00EB5F38">
        <w:rPr>
          <w:rFonts w:cs="Arial"/>
          <w:color w:val="000000"/>
          <w:lang w:val="et-EE"/>
        </w:rPr>
        <w:t>.</w:t>
      </w:r>
      <w:r w:rsidRPr="00EB5F38">
        <w:rPr>
          <w:rFonts w:cs="Arial"/>
          <w:color w:val="000000"/>
          <w:lang w:val="et-EE"/>
        </w:rPr>
        <w:t>nr 18738 kaitsevöönd.</w:t>
      </w:r>
    </w:p>
    <w:p w14:paraId="3E3F2B18" w14:textId="789E1E0C" w:rsidR="00384B54" w:rsidRPr="00EB5F38" w:rsidRDefault="00384B54" w:rsidP="000C2101">
      <w:pPr>
        <w:autoSpaceDE w:val="0"/>
        <w:autoSpaceDN w:val="0"/>
        <w:adjustRightInd w:val="0"/>
        <w:jc w:val="both"/>
        <w:rPr>
          <w:rFonts w:cs="Arial"/>
          <w:color w:val="000000"/>
          <w:lang w:val="et-EE"/>
        </w:rPr>
      </w:pPr>
      <w:r w:rsidRPr="00EB5F38">
        <w:rPr>
          <w:rFonts w:cs="Arial"/>
          <w:color w:val="000000"/>
          <w:lang w:val="et-EE"/>
        </w:rPr>
        <w:t xml:space="preserve">Kaevetöödel mälestise kaitsevööndi alal või väljaspool seda tuleb arvestada arheoloogiliste leidude ja arheoloogilise kultuurkihi ilmsikstuleku võimalusega. Muinsuskaitseseadusest tulenevalt (§ 31 </w:t>
      </w:r>
      <w:r w:rsidR="00CB1E98" w:rsidRPr="00EB5F38">
        <w:rPr>
          <w:rFonts w:cs="Arial"/>
          <w:color w:val="000000"/>
          <w:lang w:val="et-EE"/>
        </w:rPr>
        <w:t> </w:t>
      </w:r>
      <w:r w:rsidRPr="00EB5F38">
        <w:rPr>
          <w:rFonts w:cs="Arial"/>
          <w:color w:val="000000"/>
          <w:lang w:val="et-EE"/>
        </w:rPr>
        <w:t>lg 1, § 60) on leidja kohustatud tööd katkestama, jätma leiu leiukohta ning teatama sellest Muinsuskaitseametile. MuKS § 58 lg 1</w:t>
      </w:r>
      <w:r w:rsidR="00DF4078" w:rsidRPr="00EB5F38">
        <w:rPr>
          <w:rFonts w:cs="Arial"/>
          <w:color w:val="000000"/>
          <w:lang w:val="et-EE"/>
        </w:rPr>
        <w:t xml:space="preserve"> </w:t>
      </w:r>
      <w:r w:rsidRPr="00EB5F38">
        <w:rPr>
          <w:rFonts w:cs="Arial"/>
          <w:color w:val="000000"/>
          <w:lang w:val="et-EE"/>
        </w:rPr>
        <w:t>–</w:t>
      </w:r>
      <w:r w:rsidR="00DF4078" w:rsidRPr="00EB5F38">
        <w:rPr>
          <w:rFonts w:cs="Arial"/>
          <w:color w:val="000000"/>
          <w:lang w:val="et-EE"/>
        </w:rPr>
        <w:t xml:space="preserve"> </w:t>
      </w:r>
      <w:r w:rsidRPr="00EB5F38">
        <w:rPr>
          <w:rFonts w:cs="Arial"/>
          <w:color w:val="000000"/>
          <w:lang w:val="et-EE"/>
        </w:rPr>
        <w:t>2 kohaselt ei ole mälestise kaitsevööndis tööde tegemisel kohustust esitada tööde tegemise teatist, kui ehitamine on eelnevalt Muinsuskaitseametiga kooskõlastatud.</w:t>
      </w:r>
    </w:p>
    <w:p w14:paraId="023D4174" w14:textId="77777777" w:rsidR="007C0233" w:rsidRPr="00EB5F38" w:rsidRDefault="007C0233" w:rsidP="00EB5F38">
      <w:pPr>
        <w:autoSpaceDE w:val="0"/>
        <w:autoSpaceDN w:val="0"/>
        <w:adjustRightInd w:val="0"/>
        <w:spacing w:before="120"/>
        <w:jc w:val="both"/>
        <w:rPr>
          <w:rFonts w:cs="Arial"/>
          <w:color w:val="000000"/>
          <w:lang w:val="et-EE"/>
        </w:rPr>
      </w:pPr>
    </w:p>
    <w:p w14:paraId="101DA30A" w14:textId="6AEA7140" w:rsidR="00F40EF1" w:rsidRPr="00EB5F38" w:rsidRDefault="00B25CE5" w:rsidP="000C2101">
      <w:pPr>
        <w:pStyle w:val="Heading1"/>
        <w:numPr>
          <w:ilvl w:val="0"/>
          <w:numId w:val="5"/>
        </w:numPr>
        <w:tabs>
          <w:tab w:val="left" w:pos="284"/>
        </w:tabs>
        <w:autoSpaceDE w:val="0"/>
        <w:autoSpaceDN w:val="0"/>
        <w:adjustRightInd w:val="0"/>
        <w:ind w:left="244" w:hanging="244"/>
        <w:jc w:val="both"/>
        <w:rPr>
          <w:rFonts w:cs="Arial"/>
          <w:caps/>
          <w:szCs w:val="22"/>
        </w:rPr>
      </w:pPr>
      <w:bookmarkStart w:id="66" w:name="_Toc139986501"/>
      <w:r w:rsidRPr="00EB5F38">
        <w:rPr>
          <w:rFonts w:cs="Arial"/>
          <w:caps/>
          <w:szCs w:val="22"/>
        </w:rPr>
        <w:t>KESKKONNALUBADE TAOTLEMISE VAJADUS</w:t>
      </w:r>
      <w:bookmarkEnd w:id="66"/>
    </w:p>
    <w:p w14:paraId="64793DC3" w14:textId="77777777" w:rsidR="007C0233" w:rsidRPr="00EB5F38" w:rsidRDefault="007C0233" w:rsidP="000C2101">
      <w:pPr>
        <w:jc w:val="both"/>
        <w:rPr>
          <w:lang w:val="et-EE"/>
        </w:rPr>
      </w:pPr>
    </w:p>
    <w:p w14:paraId="7C424CBC" w14:textId="0304A6A2" w:rsidR="00F40EF1" w:rsidRPr="00EB5F38" w:rsidRDefault="00F40EF1" w:rsidP="000C2101">
      <w:pPr>
        <w:jc w:val="both"/>
        <w:rPr>
          <w:lang w:val="et-EE"/>
        </w:rPr>
      </w:pPr>
      <w:r w:rsidRPr="00EB5F38">
        <w:rPr>
          <w:lang w:val="et-EE"/>
        </w:rPr>
        <w:t>Keskkonnalubade täpne vajadus ei ole detailplaneeringu koostamise hetkel teada.</w:t>
      </w:r>
    </w:p>
    <w:p w14:paraId="1686CB0D" w14:textId="2D0293BB" w:rsidR="00F40EF1" w:rsidRPr="00EB5F38" w:rsidRDefault="00F40EF1" w:rsidP="000C2101">
      <w:pPr>
        <w:jc w:val="both"/>
        <w:rPr>
          <w:lang w:val="et-EE"/>
        </w:rPr>
      </w:pPr>
      <w:r w:rsidRPr="00EB5F38">
        <w:rPr>
          <w:lang w:val="et-EE"/>
        </w:rPr>
        <w:t xml:space="preserve">Keskkonnalubadeks on jäätmeluba, vee erikasutusluba, õhusaasteluba ja keskkonnakompleksluba. Eeldatavalt ei ole keskkonnalubade taotlemine vajalik, sest püstitatakse üksik- ja </w:t>
      </w:r>
      <w:r w:rsidR="003766AC" w:rsidRPr="00EB5F38">
        <w:rPr>
          <w:lang w:val="et-EE"/>
        </w:rPr>
        <w:t>kaksik</w:t>
      </w:r>
      <w:r w:rsidRPr="00EB5F38">
        <w:rPr>
          <w:lang w:val="et-EE"/>
        </w:rPr>
        <w:t>elamud.</w:t>
      </w:r>
    </w:p>
    <w:p w14:paraId="4C2863D9" w14:textId="77777777" w:rsidR="00F40EF1" w:rsidRPr="00EB5F38" w:rsidRDefault="00F40EF1" w:rsidP="000C2101">
      <w:pPr>
        <w:jc w:val="both"/>
        <w:rPr>
          <w:lang w:val="et-EE"/>
        </w:rPr>
      </w:pPr>
      <w:r w:rsidRPr="00EB5F38">
        <w:rPr>
          <w:lang w:val="et-EE"/>
        </w:rPr>
        <w:t>Jäätmeloa kohustust reguleerib Jäätmeseaduse § 73. Täpsustavad nõuded on esitatud keskkonnaministri 21.04.2004 määruses nr 21 „Teatud liiki ja teatud koguses tavajäätmete, mille vastava käitlemise korral pole jäätmeloa omamine kohustuslik, taaskasutamise või tekkekohas kõrvaldamise nõuded“. Jäätmeluba ei ole käsitletavas planeeringus vajalik, sest planeeringualal käitleb füüsiline isik oma kodumajapidamises tekkivaid jäätmeid vastavalt käesoleva seaduse nõuetele.</w:t>
      </w:r>
    </w:p>
    <w:p w14:paraId="448B6987" w14:textId="45DBB5CD" w:rsidR="00F40EF1" w:rsidRPr="00EB5F38" w:rsidRDefault="00F40EF1" w:rsidP="000C2101">
      <w:pPr>
        <w:jc w:val="both"/>
        <w:rPr>
          <w:lang w:val="et-EE"/>
        </w:rPr>
      </w:pPr>
      <w:r w:rsidRPr="00EB5F38">
        <w:rPr>
          <w:lang w:val="et-EE"/>
        </w:rPr>
        <w:lastRenderedPageBreak/>
        <w:t>Maapõueseadus (MaaPS) § 97 sätestab ehitiste püstitamisel, maaparandusel või põllumajandus</w:t>
      </w:r>
      <w:r w:rsidR="00CB1E98" w:rsidRPr="00EB5F38">
        <w:rPr>
          <w:lang w:val="et-EE"/>
        </w:rPr>
        <w:t>-</w:t>
      </w:r>
      <w:r w:rsidRPr="00EB5F38">
        <w:rPr>
          <w:lang w:val="et-EE"/>
        </w:rPr>
        <w:t>töödel ülejääva kaevise kasutamise. Kaevise võõrandamine või selle väljaspool kinnisasja kasutamine on lubatud ainult Keskkonnaameti nõusolekul. Nõusolekut saab taotleda peale asjaomase tegevusloa saamist või asjaomase projektdokumentatsiooni olemasolul. Juhul, kui pinnast kavatsetakse tekkekohast ära vedada ning taaskasutada teisel kinnistul, tuleb lähtudes Jäätmeseaduse § 74 taotleda Keskkonnaametist registreerimistõendit.</w:t>
      </w:r>
    </w:p>
    <w:p w14:paraId="335C36E3" w14:textId="77777777" w:rsidR="00F40EF1" w:rsidRPr="00EB5F38" w:rsidRDefault="00F40EF1" w:rsidP="000C2101">
      <w:pPr>
        <w:jc w:val="both"/>
        <w:rPr>
          <w:lang w:val="et-EE"/>
        </w:rPr>
      </w:pPr>
      <w:r w:rsidRPr="00EB5F38">
        <w:rPr>
          <w:lang w:val="et-EE"/>
        </w:rPr>
        <w:t>Vee erikasutusluba on vaja taotleda vastavalt Veeseaduse (VeeS) § 187 väljatoodule. Käesoleva planeeringuga ei võeta pinnavett, põhjavett ega juhita suublasse saasteaineid ja jäätmekäitlusmaalt/tööstuse territooriumilt kogunenud sademevett vms. Seega vastavalt Veeseaduse (VeeS) § 187 väljatoodule ei ole vaja taotleda vee erikasutusluba.</w:t>
      </w:r>
    </w:p>
    <w:p w14:paraId="55F6785C" w14:textId="73B269F2" w:rsidR="00F40EF1" w:rsidRPr="00EB5F38" w:rsidRDefault="00F40EF1" w:rsidP="000C2101">
      <w:pPr>
        <w:jc w:val="both"/>
        <w:rPr>
          <w:lang w:val="et-EE"/>
        </w:rPr>
      </w:pPr>
      <w:r w:rsidRPr="00EB5F38">
        <w:rPr>
          <w:lang w:val="et-EE"/>
        </w:rPr>
        <w:t>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tegevuse jaoks nõutav õhusaasteluba” lisas nimetatud künniskogust. Paikse heiteallika käitaja registreerimise osa on reguleeritud keskkonnaministri 19.12.2017 määruses nr 60 „Tegevuse künnisvõimsused, millest alates on vajalik paikse heiteallika käitaja tegevuse registreering, registreeringu taotluse, tõendi ja aastaaruande vorm ning aastaaruande esitamise kord”. Atmosfääriõhu kaitse seaduse § 79 lg 6 määrab, et õhusaasteloa kohustusega paikse heiteallika käitaja peab enne vastava heiteallika ehitusloa taotlemist omama õhusaasteluba. Keskkonnaministri 19.12.2017 määruses nr 60 § 11 l punkti 6 kohaselt ei ole nõutav paikse heiteallika käitaja tegevuse registreerimine põletusseadmete puhul, milles gaasilisi põlemissaadusi kasutatakse otseseks gaasi põletamisel põhinevaks kütmiseks siseruumides töötingimuste parandamise eesmärgil. Sellest tulenevalt võib eeldada, et õhusaasteloa taotlemine ei ole vajalik.</w:t>
      </w:r>
    </w:p>
    <w:p w14:paraId="3E749879" w14:textId="77777777" w:rsidR="00F84BB1" w:rsidRPr="00EB5F38" w:rsidRDefault="00F84BB1" w:rsidP="000C2101">
      <w:pPr>
        <w:jc w:val="both"/>
        <w:rPr>
          <w:rFonts w:cs="Arial"/>
          <w:lang w:val="et-EE"/>
        </w:rPr>
      </w:pPr>
    </w:p>
    <w:p w14:paraId="3141518E" w14:textId="77777777" w:rsidR="00F84BB1" w:rsidRPr="00EB5F38" w:rsidRDefault="00F84BB1" w:rsidP="000C2101">
      <w:pPr>
        <w:jc w:val="both"/>
        <w:rPr>
          <w:rFonts w:cs="Arial"/>
          <w:lang w:val="et-EE"/>
        </w:rPr>
      </w:pPr>
    </w:p>
    <w:p w14:paraId="758E5D55" w14:textId="1EA1AB2A" w:rsidR="00F40EF1" w:rsidRPr="00EB5F38" w:rsidRDefault="00F40EF1" w:rsidP="000C2101">
      <w:pPr>
        <w:pStyle w:val="Heading1"/>
        <w:numPr>
          <w:ilvl w:val="0"/>
          <w:numId w:val="5"/>
        </w:numPr>
        <w:tabs>
          <w:tab w:val="left" w:pos="284"/>
        </w:tabs>
        <w:autoSpaceDE w:val="0"/>
        <w:autoSpaceDN w:val="0"/>
        <w:adjustRightInd w:val="0"/>
        <w:jc w:val="both"/>
        <w:rPr>
          <w:rFonts w:cs="Arial"/>
          <w:caps/>
          <w:szCs w:val="22"/>
        </w:rPr>
      </w:pPr>
      <w:bookmarkStart w:id="67" w:name="_Toc139986502"/>
      <w:r w:rsidRPr="00EB5F38">
        <w:rPr>
          <w:rFonts w:cs="Arial"/>
          <w:caps/>
          <w:szCs w:val="22"/>
        </w:rPr>
        <w:t>DETAILPLANEERINGU ELLUVIIMISEGA KAASNEVAD MÕJUD</w:t>
      </w:r>
      <w:bookmarkEnd w:id="67"/>
    </w:p>
    <w:p w14:paraId="1154996B" w14:textId="77777777" w:rsidR="00F40EF1" w:rsidRPr="00EB5F38" w:rsidRDefault="00F40EF1" w:rsidP="000C2101">
      <w:pPr>
        <w:jc w:val="both"/>
        <w:rPr>
          <w:rFonts w:cs="Arial"/>
          <w:lang w:val="et-EE"/>
        </w:rPr>
      </w:pPr>
    </w:p>
    <w:p w14:paraId="670B9AC7" w14:textId="77777777" w:rsidR="00F40EF1" w:rsidRPr="00EB5F38" w:rsidRDefault="00F40EF1" w:rsidP="000C2101">
      <w:pPr>
        <w:jc w:val="both"/>
        <w:rPr>
          <w:rFonts w:cs="Arial"/>
          <w:b/>
          <w:lang w:val="et-EE"/>
        </w:rPr>
      </w:pPr>
      <w:r w:rsidRPr="00EB5F38">
        <w:rPr>
          <w:rFonts w:cs="Arial"/>
          <w:b/>
          <w:lang w:val="et-EE"/>
        </w:rPr>
        <w:t>Mõju sotsiaalsele keskkonnale</w:t>
      </w:r>
    </w:p>
    <w:p w14:paraId="5A784E71" w14:textId="0CF7B0BF" w:rsidR="00EF63E4" w:rsidRPr="00EB5F38" w:rsidRDefault="00F40EF1" w:rsidP="000C2101">
      <w:pPr>
        <w:jc w:val="both"/>
        <w:rPr>
          <w:rFonts w:cs="Arial"/>
          <w:color w:val="333333"/>
          <w:lang w:val="et-EE"/>
        </w:rPr>
      </w:pPr>
      <w:r w:rsidRPr="00EB5F38">
        <w:rPr>
          <w:rFonts w:cs="Arial"/>
          <w:lang w:val="et-EE"/>
        </w:rPr>
        <w:t xml:space="preserve">Detailplaneeringuga planeeritud </w:t>
      </w:r>
      <w:r w:rsidR="00EF63E4" w:rsidRPr="00EB5F38">
        <w:rPr>
          <w:rFonts w:cs="Arial"/>
          <w:lang w:val="et-EE"/>
        </w:rPr>
        <w:t>elamute ja ühe ühiskondliku ehitise</w:t>
      </w:r>
      <w:r w:rsidRPr="00EB5F38">
        <w:rPr>
          <w:rFonts w:cs="Arial"/>
          <w:lang w:val="et-EE"/>
        </w:rPr>
        <w:t xml:space="preserve"> rajamisega kaasnev peamine positiivne sotsiaalne mõju väljendub uute kogukonnaelanike näol. </w:t>
      </w:r>
      <w:r w:rsidR="00EF63E4" w:rsidRPr="00EB5F38">
        <w:rPr>
          <w:rFonts w:cs="Arial"/>
          <w:color w:val="333333"/>
          <w:shd w:val="clear" w:color="auto" w:fill="FFFFFF"/>
          <w:lang w:val="et-EE"/>
        </w:rPr>
        <w:t xml:space="preserve">Lisaks ühiskondliku ehitise rajamisega piirkonda luuakse </w:t>
      </w:r>
      <w:r w:rsidR="004B2CF1" w:rsidRPr="00EB5F38">
        <w:rPr>
          <w:rFonts w:cs="Arial"/>
          <w:color w:val="333333"/>
          <w:shd w:val="clear" w:color="auto" w:fill="FFFFFF"/>
          <w:lang w:val="et-EE"/>
        </w:rPr>
        <w:t xml:space="preserve">uusi </w:t>
      </w:r>
      <w:r w:rsidR="00EF63E4" w:rsidRPr="00EB5F38">
        <w:rPr>
          <w:rFonts w:cs="Arial"/>
          <w:color w:val="333333"/>
          <w:shd w:val="clear" w:color="auto" w:fill="FFFFFF"/>
          <w:lang w:val="et-EE"/>
        </w:rPr>
        <w:t>töökohti</w:t>
      </w:r>
      <w:r w:rsidR="004B2CF1" w:rsidRPr="00EB5F38">
        <w:rPr>
          <w:rFonts w:cs="Arial"/>
          <w:color w:val="333333"/>
          <w:shd w:val="clear" w:color="auto" w:fill="FFFFFF"/>
          <w:lang w:val="et-EE"/>
        </w:rPr>
        <w:t>. K</w:t>
      </w:r>
      <w:r w:rsidR="00EF63E4" w:rsidRPr="00EB5F38">
        <w:rPr>
          <w:rFonts w:cs="Arial"/>
          <w:color w:val="333333"/>
          <w:shd w:val="clear" w:color="auto" w:fill="FFFFFF"/>
          <w:lang w:val="et-EE"/>
        </w:rPr>
        <w:t>orrastatakse avalikku ruumi läbimõeldud planeeringu abil.</w:t>
      </w:r>
    </w:p>
    <w:p w14:paraId="433DAB3F" w14:textId="54663811" w:rsidR="00F40EF1" w:rsidRPr="00EB5F38" w:rsidRDefault="00F40EF1" w:rsidP="000C2101">
      <w:pPr>
        <w:jc w:val="both"/>
        <w:rPr>
          <w:rFonts w:cs="Arial"/>
          <w:lang w:val="et-EE"/>
        </w:rPr>
      </w:pPr>
      <w:r w:rsidRPr="00EB5F38">
        <w:rPr>
          <w:rFonts w:cs="Arial"/>
          <w:lang w:val="et-EE"/>
        </w:rPr>
        <w:t>Negatiivne mõju sotsiaalsele keskkonnale võib avalduda eelkõige ehitusperioodil lähiümbruse elanikele, sest põhiliselt suurenenud müra- ja vibratsioonitaseme ning liiklussageduse näol. Tuginedes eeltoodule, võib eeldada, et pikaajaline negatiivne mõju sotsiaalsele keskkonnale puudub.</w:t>
      </w:r>
    </w:p>
    <w:p w14:paraId="03111D53" w14:textId="77777777" w:rsidR="00CB1E98" w:rsidRPr="00EB5F38" w:rsidRDefault="00CB1E98" w:rsidP="000C2101">
      <w:pPr>
        <w:jc w:val="both"/>
        <w:rPr>
          <w:rFonts w:cs="Arial"/>
          <w:lang w:val="et-EE"/>
        </w:rPr>
      </w:pPr>
    </w:p>
    <w:p w14:paraId="26753270" w14:textId="77777777" w:rsidR="00F40EF1" w:rsidRPr="00EB5F38" w:rsidRDefault="00F40EF1" w:rsidP="000C2101">
      <w:pPr>
        <w:jc w:val="both"/>
        <w:rPr>
          <w:rFonts w:cs="Arial"/>
          <w:b/>
          <w:lang w:val="et-EE"/>
        </w:rPr>
      </w:pPr>
      <w:r w:rsidRPr="00EB5F38">
        <w:rPr>
          <w:rFonts w:cs="Arial"/>
          <w:b/>
          <w:lang w:val="et-EE"/>
        </w:rPr>
        <w:t>Majanduslikud mõjud</w:t>
      </w:r>
    </w:p>
    <w:p w14:paraId="791CB5BF" w14:textId="710F9250" w:rsidR="00F40EF1" w:rsidRPr="00EB5F38" w:rsidRDefault="00F40EF1" w:rsidP="000C2101">
      <w:pPr>
        <w:jc w:val="both"/>
        <w:rPr>
          <w:rFonts w:cs="Arial"/>
          <w:lang w:val="et-EE"/>
        </w:rPr>
      </w:pPr>
      <w:r w:rsidRPr="00EB5F38">
        <w:rPr>
          <w:rFonts w:cs="Arial"/>
          <w:lang w:val="et-EE"/>
        </w:rPr>
        <w:t xml:space="preserve">Detailplaneeringu realiseerumisel avaldub positiivne majanduslik mõju uute kogukonnaliikmete </w:t>
      </w:r>
      <w:r w:rsidR="004B2CF1" w:rsidRPr="00EB5F38">
        <w:rPr>
          <w:rFonts w:cs="Arial"/>
          <w:lang w:val="et-EE"/>
        </w:rPr>
        <w:t xml:space="preserve">ja uute töökohtade </w:t>
      </w:r>
      <w:r w:rsidRPr="00EB5F38">
        <w:rPr>
          <w:rFonts w:cs="Arial"/>
          <w:lang w:val="et-EE"/>
        </w:rPr>
        <w:t>lisandumise näol.</w:t>
      </w:r>
      <w:r w:rsidR="004B2CF1" w:rsidRPr="00EB5F38">
        <w:rPr>
          <w:rFonts w:cs="Arial"/>
          <w:lang w:val="et-EE"/>
        </w:rPr>
        <w:t xml:space="preserve"> </w:t>
      </w:r>
      <w:r w:rsidRPr="00EB5F38">
        <w:rPr>
          <w:rFonts w:cs="Arial"/>
          <w:lang w:val="et-EE"/>
        </w:rPr>
        <w:t xml:space="preserve">Lisaks suureneb kohalike teenuseid ja tooteid kasutatavate isikute arv. Rajatavad </w:t>
      </w:r>
      <w:r w:rsidR="00EF63E4" w:rsidRPr="00EB5F38">
        <w:rPr>
          <w:rFonts w:cs="Arial"/>
          <w:lang w:val="et-EE"/>
        </w:rPr>
        <w:t>hooned</w:t>
      </w:r>
      <w:r w:rsidRPr="00EB5F38">
        <w:rPr>
          <w:rFonts w:cs="Arial"/>
          <w:lang w:val="et-EE"/>
        </w:rPr>
        <w:t xml:space="preserve"> ja rohealad tõstab piirkonna kinnisvara keskmist väärtust. Planeeritava tegevusega negatiivne mõju majanduslikule keskkonnale puudub.</w:t>
      </w:r>
    </w:p>
    <w:p w14:paraId="0C86E10C" w14:textId="77777777" w:rsidR="00CB1E98" w:rsidRPr="00EB5F38" w:rsidRDefault="00CB1E98" w:rsidP="000C2101">
      <w:pPr>
        <w:jc w:val="both"/>
        <w:rPr>
          <w:rFonts w:cs="Arial"/>
          <w:lang w:val="et-EE"/>
        </w:rPr>
      </w:pPr>
    </w:p>
    <w:p w14:paraId="788C0F41" w14:textId="77777777" w:rsidR="00F40EF1" w:rsidRPr="00EB5F38" w:rsidRDefault="00F40EF1" w:rsidP="000C2101">
      <w:pPr>
        <w:jc w:val="both"/>
        <w:rPr>
          <w:rFonts w:cs="Arial"/>
          <w:b/>
          <w:lang w:val="et-EE"/>
        </w:rPr>
      </w:pPr>
      <w:r w:rsidRPr="00EB5F38">
        <w:rPr>
          <w:rFonts w:cs="Arial"/>
          <w:b/>
          <w:lang w:val="et-EE"/>
        </w:rPr>
        <w:t>Kultuurilised mõjud</w:t>
      </w:r>
    </w:p>
    <w:p w14:paraId="30323457" w14:textId="5E297C9B" w:rsidR="00F40EF1" w:rsidRPr="00EB5F38" w:rsidRDefault="00EF63E4" w:rsidP="000C2101">
      <w:pPr>
        <w:jc w:val="both"/>
        <w:rPr>
          <w:rFonts w:cs="Arial"/>
          <w:lang w:val="et-EE"/>
        </w:rPr>
      </w:pPr>
      <w:r w:rsidRPr="00EB5F38">
        <w:rPr>
          <w:rFonts w:cs="Arial"/>
          <w:lang w:val="et-EE"/>
        </w:rPr>
        <w:t>Planeeritud kruntidele pos nr 28 ja 29 ulatub osaliselt kultusekivi „Tohtrikivi</w:t>
      </w:r>
      <w:r w:rsidR="00CB1E98" w:rsidRPr="00EB5F38">
        <w:rPr>
          <w:rFonts w:cs="Arial"/>
          <w:lang w:val="et-EE"/>
        </w:rPr>
        <w:t>”</w:t>
      </w:r>
      <w:r w:rsidRPr="00EB5F38">
        <w:rPr>
          <w:rFonts w:cs="Arial"/>
          <w:lang w:val="et-EE"/>
        </w:rPr>
        <w:t xml:space="preserve"> kaitsevöönd (vt käesoleva seletuskirja ptk 5.7). Ülejäänud p</w:t>
      </w:r>
      <w:r w:rsidR="00F40EF1" w:rsidRPr="00EB5F38">
        <w:rPr>
          <w:rFonts w:cs="Arial"/>
          <w:lang w:val="et-EE"/>
        </w:rPr>
        <w:t>laneeringualal puuduvad muinsuskaitsealused mälestised või nende kaitsevööndid, mistõttu ei ole alust eeldada, et hoonete rajamisel oleks otsene negatiivne kultuuriline mõju. Detailplaneeringuga on määratud antud piirkonda sobilikud arhitektuurilised tingimused hoonete rajamiseks. Tuginedes eeltoodule, võib eeldada, et negatiivne mõju kultuurilisele keskkonnale puudub.</w:t>
      </w:r>
    </w:p>
    <w:p w14:paraId="110EADAC" w14:textId="77777777" w:rsidR="00F40EF1" w:rsidRPr="00EB5F38" w:rsidRDefault="00F40EF1" w:rsidP="000C2101">
      <w:pPr>
        <w:jc w:val="both"/>
        <w:rPr>
          <w:rFonts w:cs="Arial"/>
          <w:lang w:val="et-EE"/>
        </w:rPr>
      </w:pPr>
    </w:p>
    <w:p w14:paraId="7B295E92" w14:textId="77777777" w:rsidR="00F40EF1" w:rsidRPr="00EB5F38" w:rsidRDefault="00F40EF1" w:rsidP="000C2101">
      <w:pPr>
        <w:jc w:val="both"/>
        <w:rPr>
          <w:rFonts w:cs="Arial"/>
          <w:b/>
          <w:lang w:val="et-EE"/>
        </w:rPr>
      </w:pPr>
      <w:r w:rsidRPr="00EB5F38">
        <w:rPr>
          <w:rFonts w:cs="Arial"/>
          <w:b/>
          <w:lang w:val="et-EE"/>
        </w:rPr>
        <w:t>Mõju looduskeskkonnale</w:t>
      </w:r>
    </w:p>
    <w:p w14:paraId="2D8C64FB" w14:textId="1D5EB866" w:rsidR="00F40EF1" w:rsidRDefault="00F40EF1" w:rsidP="000C2101">
      <w:pPr>
        <w:jc w:val="both"/>
        <w:rPr>
          <w:rFonts w:cs="Arial"/>
          <w:lang w:val="et-EE"/>
        </w:rPr>
      </w:pPr>
      <w:r w:rsidRPr="00EB5F38">
        <w:rPr>
          <w:rFonts w:cs="Arial"/>
          <w:lang w:val="et-EE"/>
        </w:rPr>
        <w:t xml:space="preserve">Detailplaneeringu realiseerimisega kaasnevad mõjud ei ole ulatuslikud, kuna lähipiirkonnas on juba kujunenud hoonestatud ja inimtegevuse poolt mõjutatud keskkond. Planeeringulahendus näeb alale ette </w:t>
      </w:r>
      <w:r w:rsidR="00EF63E4" w:rsidRPr="00EB5F38">
        <w:rPr>
          <w:rFonts w:cs="Arial"/>
          <w:lang w:val="et-EE"/>
        </w:rPr>
        <w:t xml:space="preserve">ühiskondliku ehitise, </w:t>
      </w:r>
      <w:r w:rsidRPr="00EB5F38">
        <w:rPr>
          <w:rFonts w:cs="Arial"/>
          <w:lang w:val="et-EE"/>
        </w:rPr>
        <w:t>rida</w:t>
      </w:r>
      <w:r w:rsidR="00EF63E4" w:rsidRPr="00EB5F38">
        <w:rPr>
          <w:rFonts w:cs="Arial"/>
          <w:lang w:val="et-EE"/>
        </w:rPr>
        <w:t xml:space="preserve">-, </w:t>
      </w:r>
      <w:r w:rsidR="00942232" w:rsidRPr="00EB5F38">
        <w:rPr>
          <w:rFonts w:cs="Arial"/>
          <w:lang w:val="et-EE"/>
        </w:rPr>
        <w:t>üksik</w:t>
      </w:r>
      <w:r w:rsidR="00EF63E4" w:rsidRPr="00EB5F38">
        <w:rPr>
          <w:rFonts w:cs="Arial"/>
          <w:lang w:val="et-EE"/>
        </w:rPr>
        <w:t xml:space="preserve">- </w:t>
      </w:r>
      <w:r w:rsidR="00942232" w:rsidRPr="00EB5F38">
        <w:rPr>
          <w:rFonts w:cs="Arial"/>
          <w:lang w:val="et-EE"/>
        </w:rPr>
        <w:t>ja kaksik</w:t>
      </w:r>
      <w:r w:rsidRPr="00EB5F38">
        <w:rPr>
          <w:rFonts w:cs="Arial"/>
          <w:lang w:val="et-EE"/>
        </w:rPr>
        <w:t>elamu</w:t>
      </w:r>
      <w:r w:rsidR="00EF63E4" w:rsidRPr="00EB5F38">
        <w:rPr>
          <w:rFonts w:cs="Arial"/>
          <w:lang w:val="et-EE"/>
        </w:rPr>
        <w:t>te</w:t>
      </w:r>
      <w:r w:rsidRPr="00EB5F38">
        <w:rPr>
          <w:rFonts w:cs="Arial"/>
          <w:lang w:val="et-EE"/>
        </w:rPr>
        <w:t xml:space="preserve"> ehitamist. Samuti on ette nähtud ala hooldamiseks ettevaatusabinõud. Planeeritava tegevusega ei kaasne eeldatavalt olulisi kahjulikke tagajärgi nagu vee, pinnase või õhu 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w:t>
      </w:r>
      <w:r w:rsidRPr="00EB5F38">
        <w:rPr>
          <w:rFonts w:cs="Arial"/>
          <w:lang w:val="et-EE"/>
        </w:rPr>
        <w:lastRenderedPageBreak/>
        <w:t>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7642FABC" w14:textId="77777777" w:rsidR="00E57922" w:rsidRPr="00EB5F38" w:rsidRDefault="00E57922" w:rsidP="000C2101">
      <w:pPr>
        <w:jc w:val="both"/>
        <w:rPr>
          <w:rFonts w:cs="Arial"/>
          <w:lang w:val="et-EE"/>
        </w:rPr>
      </w:pPr>
    </w:p>
    <w:p w14:paraId="773A39CF" w14:textId="77777777" w:rsidR="00A56982" w:rsidRPr="00EB5F38" w:rsidRDefault="00A56982" w:rsidP="000C2101">
      <w:pPr>
        <w:jc w:val="both"/>
        <w:rPr>
          <w:rFonts w:cs="Arial"/>
          <w:lang w:val="et-EE"/>
        </w:rPr>
      </w:pPr>
    </w:p>
    <w:p w14:paraId="0FC8B84F" w14:textId="4F012DAA" w:rsidR="00AD75D3" w:rsidRPr="00EB5F38" w:rsidRDefault="00AD75D3" w:rsidP="00D21709">
      <w:pPr>
        <w:pStyle w:val="Heading1"/>
        <w:numPr>
          <w:ilvl w:val="0"/>
          <w:numId w:val="5"/>
        </w:numPr>
      </w:pPr>
      <w:bookmarkStart w:id="68" w:name="_Toc139986503"/>
      <w:r w:rsidRPr="00EB5F38">
        <w:t>PLA</w:t>
      </w:r>
      <w:r w:rsidR="00CA1DFE" w:rsidRPr="00EB5F38">
        <w:t>NEERINGUALA TEHNILISED NÄITAJAD</w:t>
      </w:r>
      <w:bookmarkEnd w:id="68"/>
    </w:p>
    <w:p w14:paraId="225356CA" w14:textId="77777777" w:rsidR="00751ECE" w:rsidRPr="00EB5F38" w:rsidRDefault="00751ECE" w:rsidP="000C2101">
      <w:pPr>
        <w:jc w:val="both"/>
        <w:rPr>
          <w:rFonts w:cs="Arial"/>
          <w:b/>
          <w:lang w:val="et-EE"/>
        </w:rPr>
      </w:pPr>
    </w:p>
    <w:p w14:paraId="72353DAD" w14:textId="2F8A326D" w:rsidR="00AD75D3" w:rsidRPr="00EB5F38" w:rsidRDefault="00AD75D3" w:rsidP="000C2101">
      <w:pPr>
        <w:tabs>
          <w:tab w:val="left" w:pos="4536"/>
        </w:tabs>
        <w:jc w:val="both"/>
        <w:rPr>
          <w:rFonts w:eastAsia="Calibri" w:cs="Arial"/>
          <w:lang w:val="et-EE"/>
        </w:rPr>
      </w:pPr>
      <w:r w:rsidRPr="00EB5F38">
        <w:rPr>
          <w:rFonts w:eastAsia="Calibri" w:cs="Arial"/>
          <w:lang w:val="et-EE"/>
        </w:rPr>
        <w:t>Plane</w:t>
      </w:r>
      <w:r w:rsidR="00CA1DFE" w:rsidRPr="00EB5F38">
        <w:rPr>
          <w:rFonts w:eastAsia="Calibri" w:cs="Arial"/>
          <w:lang w:val="et-EE"/>
        </w:rPr>
        <w:t>eri</w:t>
      </w:r>
      <w:r w:rsidR="007C0233" w:rsidRPr="00EB5F38">
        <w:rPr>
          <w:rFonts w:eastAsia="Calibri" w:cs="Arial"/>
          <w:lang w:val="et-EE"/>
        </w:rPr>
        <w:t>ngu</w:t>
      </w:r>
      <w:r w:rsidR="00CA1DFE" w:rsidRPr="00EB5F38">
        <w:rPr>
          <w:rFonts w:eastAsia="Calibri" w:cs="Arial"/>
          <w:lang w:val="et-EE"/>
        </w:rPr>
        <w:t>ala suurus</w:t>
      </w:r>
      <w:r w:rsidR="00CA1DFE" w:rsidRPr="00EB5F38">
        <w:rPr>
          <w:rFonts w:eastAsia="Calibri" w:cs="Arial"/>
          <w:lang w:val="et-EE"/>
        </w:rPr>
        <w:tab/>
      </w:r>
      <w:r w:rsidR="00E94EAB" w:rsidRPr="00EB5F38">
        <w:rPr>
          <w:rFonts w:eastAsia="Calibri" w:cs="Arial"/>
          <w:lang w:val="et-EE"/>
        </w:rPr>
        <w:t>1</w:t>
      </w:r>
      <w:r w:rsidR="00CE491C" w:rsidRPr="00EB5F38">
        <w:rPr>
          <w:rFonts w:eastAsia="Calibri" w:cs="Arial"/>
          <w:lang w:val="et-EE"/>
        </w:rPr>
        <w:t>0</w:t>
      </w:r>
      <w:r w:rsidR="00321A63" w:rsidRPr="00EB5F38">
        <w:rPr>
          <w:rFonts w:eastAsia="Calibri" w:cs="Arial"/>
          <w:lang w:val="et-EE"/>
        </w:rPr>
        <w:t>,</w:t>
      </w:r>
      <w:r w:rsidR="00683B37" w:rsidRPr="00EB5F38">
        <w:rPr>
          <w:rFonts w:eastAsia="Calibri" w:cs="Arial"/>
          <w:lang w:val="et-EE"/>
        </w:rPr>
        <w:t>40</w:t>
      </w:r>
      <w:r w:rsidRPr="00EB5F38">
        <w:rPr>
          <w:rFonts w:eastAsia="Calibri" w:cs="Arial"/>
          <w:lang w:val="et-EE"/>
        </w:rPr>
        <w:t xml:space="preserve"> ha</w:t>
      </w:r>
    </w:p>
    <w:p w14:paraId="7F8BFBD2" w14:textId="4C6F8F80" w:rsidR="00AD75D3" w:rsidRPr="00EB5F38" w:rsidRDefault="00AD75D3" w:rsidP="000C2101">
      <w:pPr>
        <w:tabs>
          <w:tab w:val="left" w:pos="4536"/>
        </w:tabs>
        <w:jc w:val="both"/>
        <w:rPr>
          <w:rFonts w:eastAsia="Calibri" w:cs="Arial"/>
          <w:lang w:val="et-EE"/>
        </w:rPr>
      </w:pPr>
      <w:r w:rsidRPr="00EB5F38">
        <w:rPr>
          <w:rFonts w:eastAsia="Calibri" w:cs="Arial"/>
          <w:lang w:val="et-EE"/>
        </w:rPr>
        <w:t>K</w:t>
      </w:r>
      <w:r w:rsidR="00321A63" w:rsidRPr="00EB5F38">
        <w:rPr>
          <w:rFonts w:eastAsia="Calibri" w:cs="Arial"/>
          <w:lang w:val="et-EE"/>
        </w:rPr>
        <w:t>avandatud kruntide arv</w:t>
      </w:r>
      <w:r w:rsidR="00321A63" w:rsidRPr="00EB5F38">
        <w:rPr>
          <w:rFonts w:eastAsia="Calibri" w:cs="Arial"/>
          <w:lang w:val="et-EE"/>
        </w:rPr>
        <w:tab/>
      </w:r>
      <w:r w:rsidR="00457545" w:rsidRPr="00EB5F38">
        <w:rPr>
          <w:rFonts w:eastAsia="Calibri" w:cs="Arial"/>
          <w:lang w:val="et-EE"/>
        </w:rPr>
        <w:t>4</w:t>
      </w:r>
      <w:r w:rsidR="00E94EAB" w:rsidRPr="00EB5F38">
        <w:rPr>
          <w:rFonts w:eastAsia="Calibri" w:cs="Arial"/>
          <w:lang w:val="et-EE"/>
        </w:rPr>
        <w:t>4</w:t>
      </w:r>
    </w:p>
    <w:p w14:paraId="3848AFBC" w14:textId="77777777" w:rsidR="00AD75D3" w:rsidRPr="00EB5F38" w:rsidRDefault="00AD75D3" w:rsidP="000C2101">
      <w:pPr>
        <w:jc w:val="both"/>
        <w:rPr>
          <w:rFonts w:eastAsia="Calibri" w:cs="Arial"/>
          <w:lang w:val="et-EE"/>
        </w:rPr>
      </w:pPr>
      <w:r w:rsidRPr="00EB5F38">
        <w:rPr>
          <w:rFonts w:eastAsia="Calibri" w:cs="Arial"/>
          <w:lang w:val="et-EE"/>
        </w:rPr>
        <w:t>Krundit</w:t>
      </w:r>
      <w:r w:rsidR="002F36D8" w:rsidRPr="00EB5F38">
        <w:rPr>
          <w:rFonts w:eastAsia="Calibri" w:cs="Arial"/>
          <w:lang w:val="et-EE"/>
        </w:rPr>
        <w:t>ava</w:t>
      </w:r>
      <w:r w:rsidRPr="00EB5F38">
        <w:rPr>
          <w:rFonts w:eastAsia="Calibri" w:cs="Arial"/>
          <w:lang w:val="et-EE"/>
        </w:rPr>
        <w:t xml:space="preserve"> maa bilanss:</w:t>
      </w:r>
    </w:p>
    <w:p w14:paraId="578A904B" w14:textId="3C939F4B" w:rsidR="00AD75D3" w:rsidRPr="00EB5F38" w:rsidRDefault="002F36D8" w:rsidP="000C2101">
      <w:pPr>
        <w:tabs>
          <w:tab w:val="left" w:pos="1985"/>
          <w:tab w:val="left" w:pos="4536"/>
          <w:tab w:val="left" w:pos="5812"/>
          <w:tab w:val="left" w:pos="7655"/>
        </w:tabs>
        <w:jc w:val="both"/>
        <w:rPr>
          <w:rFonts w:eastAsia="Calibri" w:cs="Arial"/>
          <w:lang w:val="et-EE"/>
        </w:rPr>
      </w:pPr>
      <w:r w:rsidRPr="00EB5F38">
        <w:rPr>
          <w:rFonts w:eastAsia="Calibri" w:cs="Arial"/>
          <w:lang w:val="et-EE"/>
        </w:rPr>
        <w:tab/>
        <w:t xml:space="preserve"> </w:t>
      </w:r>
      <w:r w:rsidR="0003050F" w:rsidRPr="00EB5F38">
        <w:rPr>
          <w:rFonts w:eastAsia="Calibri" w:cs="Arial"/>
          <w:lang w:val="et-EE"/>
        </w:rPr>
        <w:t>e</w:t>
      </w:r>
      <w:r w:rsidR="00AD75D3" w:rsidRPr="00EB5F38">
        <w:rPr>
          <w:rFonts w:eastAsia="Calibri" w:cs="Arial"/>
          <w:lang w:val="et-EE"/>
        </w:rPr>
        <w:t>lamumaa</w:t>
      </w:r>
      <w:r w:rsidR="00AD75D3" w:rsidRPr="00EB5F38">
        <w:rPr>
          <w:rFonts w:eastAsia="Calibri" w:cs="Arial"/>
          <w:lang w:val="et-EE"/>
        </w:rPr>
        <w:tab/>
      </w:r>
      <w:r w:rsidR="0003050F" w:rsidRPr="00EB5F38">
        <w:rPr>
          <w:rFonts w:eastAsia="Calibri" w:cs="Arial"/>
          <w:lang w:val="et-EE"/>
        </w:rPr>
        <w:t>6</w:t>
      </w:r>
      <w:r w:rsidR="004C6B55" w:rsidRPr="00EB5F38">
        <w:rPr>
          <w:rFonts w:eastAsia="Calibri" w:cs="Arial"/>
          <w:lang w:val="et-EE"/>
        </w:rPr>
        <w:t xml:space="preserve">2 </w:t>
      </w:r>
      <w:r w:rsidR="00CF6FB2" w:rsidRPr="00EB5F38">
        <w:rPr>
          <w:rFonts w:eastAsia="Calibri" w:cs="Arial"/>
          <w:lang w:val="et-EE"/>
        </w:rPr>
        <w:t>2</w:t>
      </w:r>
      <w:r w:rsidR="00E94EAB" w:rsidRPr="00EB5F38">
        <w:rPr>
          <w:rFonts w:eastAsia="Calibri" w:cs="Arial"/>
          <w:lang w:val="et-EE"/>
        </w:rPr>
        <w:t>62</w:t>
      </w:r>
      <w:r w:rsidR="00AD75D3" w:rsidRPr="00EB5F38">
        <w:rPr>
          <w:rFonts w:eastAsia="Calibri" w:cs="Arial"/>
          <w:lang w:val="et-EE"/>
        </w:rPr>
        <w:t xml:space="preserve"> m²</w:t>
      </w:r>
      <w:r w:rsidR="00AD75D3" w:rsidRPr="00EB5F38">
        <w:rPr>
          <w:rFonts w:eastAsia="Calibri" w:cs="Arial"/>
          <w:lang w:val="et-EE"/>
        </w:rPr>
        <w:tab/>
      </w:r>
      <w:r w:rsidR="00457545" w:rsidRPr="00EB5F38">
        <w:rPr>
          <w:rFonts w:eastAsia="Calibri" w:cs="Arial"/>
          <w:lang w:val="et-EE"/>
        </w:rPr>
        <w:t>6</w:t>
      </w:r>
      <w:r w:rsidR="00E94EAB" w:rsidRPr="00EB5F38">
        <w:rPr>
          <w:rFonts w:eastAsia="Calibri" w:cs="Arial"/>
          <w:lang w:val="et-EE"/>
        </w:rPr>
        <w:t>1</w:t>
      </w:r>
      <w:r w:rsidR="00CA1DFE" w:rsidRPr="00EB5F38">
        <w:rPr>
          <w:rFonts w:eastAsia="Calibri" w:cs="Arial"/>
          <w:lang w:val="et-EE"/>
        </w:rPr>
        <w:t>%</w:t>
      </w:r>
      <w:r w:rsidR="004C6B55" w:rsidRPr="00EB5F38">
        <w:rPr>
          <w:rFonts w:eastAsia="Calibri" w:cs="Arial"/>
          <w:lang w:val="et-EE"/>
        </w:rPr>
        <w:t xml:space="preserve"> / 58</w:t>
      </w:r>
      <w:r w:rsidR="00F5053A" w:rsidRPr="00EB5F38">
        <w:rPr>
          <w:rFonts w:eastAsia="Calibri" w:cs="Arial"/>
          <w:lang w:val="et-EE"/>
        </w:rPr>
        <w:t xml:space="preserve"> </w:t>
      </w:r>
      <w:r w:rsidR="00E94EAB" w:rsidRPr="00EB5F38">
        <w:rPr>
          <w:rFonts w:eastAsia="Calibri" w:cs="Arial"/>
          <w:lang w:val="et-EE"/>
        </w:rPr>
        <w:t>903</w:t>
      </w:r>
      <w:r w:rsidR="004C6B55" w:rsidRPr="00EB5F38">
        <w:rPr>
          <w:rFonts w:eastAsia="Calibri" w:cs="Arial"/>
          <w:lang w:val="et-EE"/>
        </w:rPr>
        <w:t xml:space="preserve"> m²</w:t>
      </w:r>
      <w:r w:rsidR="004C6B55" w:rsidRPr="00EB5F38">
        <w:rPr>
          <w:rFonts w:eastAsia="Calibri" w:cs="Arial"/>
          <w:lang w:val="et-EE"/>
        </w:rPr>
        <w:tab/>
      </w:r>
      <w:r w:rsidR="00E94EAB" w:rsidRPr="00EB5F38">
        <w:rPr>
          <w:rFonts w:eastAsia="Calibri" w:cs="Arial"/>
          <w:lang w:val="et-EE"/>
        </w:rPr>
        <w:t>58</w:t>
      </w:r>
      <w:r w:rsidR="004C6B55" w:rsidRPr="00EB5F38">
        <w:rPr>
          <w:rFonts w:eastAsia="Calibri" w:cs="Arial"/>
          <w:lang w:val="et-EE"/>
        </w:rPr>
        <w:t>%*</w:t>
      </w:r>
    </w:p>
    <w:p w14:paraId="79CE74A5" w14:textId="670B7935" w:rsidR="0003050F" w:rsidRPr="00EB5F38" w:rsidRDefault="002F36D8" w:rsidP="000C2101">
      <w:pPr>
        <w:tabs>
          <w:tab w:val="left" w:pos="1560"/>
          <w:tab w:val="left" w:pos="4536"/>
          <w:tab w:val="left" w:pos="5812"/>
        </w:tabs>
        <w:jc w:val="both"/>
        <w:rPr>
          <w:rFonts w:eastAsia="Calibri" w:cs="Arial"/>
          <w:lang w:val="et-EE"/>
        </w:rPr>
      </w:pPr>
      <w:r w:rsidRPr="00EB5F38">
        <w:rPr>
          <w:rFonts w:eastAsia="Calibri" w:cs="Arial"/>
          <w:lang w:val="et-EE"/>
        </w:rPr>
        <w:tab/>
      </w:r>
      <w:r w:rsidRPr="00EB5F38">
        <w:rPr>
          <w:rFonts w:eastAsia="Calibri" w:cs="Arial"/>
          <w:lang w:val="et-EE"/>
        </w:rPr>
        <w:t> </w:t>
      </w:r>
      <w:r w:rsidR="0003050F" w:rsidRPr="00EB5F38">
        <w:rPr>
          <w:rFonts w:eastAsia="Calibri" w:cs="Arial"/>
          <w:lang w:val="et-EE"/>
        </w:rPr>
        <w:t>transpordimaa</w:t>
      </w:r>
      <w:r w:rsidR="0003050F" w:rsidRPr="00EB5F38">
        <w:rPr>
          <w:rFonts w:eastAsia="Calibri" w:cs="Arial"/>
          <w:lang w:val="et-EE"/>
        </w:rPr>
        <w:tab/>
      </w:r>
      <w:r w:rsidR="00457545" w:rsidRPr="00EB5F38">
        <w:rPr>
          <w:rFonts w:eastAsia="Calibri" w:cs="Arial"/>
          <w:lang w:val="et-EE"/>
        </w:rPr>
        <w:t>24</w:t>
      </w:r>
      <w:r w:rsidR="004C6B55" w:rsidRPr="00EB5F38">
        <w:rPr>
          <w:rFonts w:eastAsia="Calibri" w:cs="Arial"/>
          <w:lang w:val="et-EE"/>
        </w:rPr>
        <w:t xml:space="preserve"> </w:t>
      </w:r>
      <w:r w:rsidR="00457545" w:rsidRPr="00EB5F38">
        <w:rPr>
          <w:rFonts w:eastAsia="Calibri" w:cs="Arial"/>
          <w:lang w:val="et-EE"/>
        </w:rPr>
        <w:t>7</w:t>
      </w:r>
      <w:r w:rsidR="00E94EAB" w:rsidRPr="00EB5F38">
        <w:rPr>
          <w:rFonts w:eastAsia="Calibri" w:cs="Arial"/>
          <w:lang w:val="et-EE"/>
        </w:rPr>
        <w:t>54</w:t>
      </w:r>
      <w:r w:rsidR="0003050F" w:rsidRPr="00EB5F38">
        <w:rPr>
          <w:rFonts w:eastAsia="Calibri" w:cs="Arial"/>
          <w:lang w:val="et-EE"/>
        </w:rPr>
        <w:t xml:space="preserve"> m²</w:t>
      </w:r>
      <w:r w:rsidR="004C6B55" w:rsidRPr="00EB5F38">
        <w:rPr>
          <w:rFonts w:eastAsia="Calibri" w:cs="Arial"/>
          <w:lang w:val="et-EE"/>
        </w:rPr>
        <w:tab/>
        <w:t>2</w:t>
      </w:r>
      <w:r w:rsidR="00E94EAB" w:rsidRPr="00EB5F38">
        <w:rPr>
          <w:rFonts w:eastAsia="Calibri" w:cs="Arial"/>
          <w:lang w:val="et-EE"/>
        </w:rPr>
        <w:t>4</w:t>
      </w:r>
      <w:r w:rsidR="0003050F" w:rsidRPr="00EB5F38">
        <w:rPr>
          <w:rFonts w:eastAsia="Calibri" w:cs="Arial"/>
          <w:lang w:val="et-EE"/>
        </w:rPr>
        <w:t>%</w:t>
      </w:r>
    </w:p>
    <w:p w14:paraId="3E35CC6B" w14:textId="4E17F8E8" w:rsidR="00E94EAB" w:rsidRPr="00EB5F38" w:rsidRDefault="00E94EAB" w:rsidP="000C2101">
      <w:pPr>
        <w:tabs>
          <w:tab w:val="left" w:pos="567"/>
          <w:tab w:val="left" w:pos="4536"/>
          <w:tab w:val="left" w:pos="5812"/>
        </w:tabs>
        <w:jc w:val="both"/>
        <w:rPr>
          <w:rFonts w:eastAsia="Calibri" w:cs="Arial"/>
          <w:lang w:val="et-EE"/>
        </w:rPr>
      </w:pPr>
      <w:r w:rsidRPr="00EB5F38">
        <w:rPr>
          <w:rFonts w:eastAsia="Calibri" w:cs="Arial"/>
          <w:lang w:val="et-EE"/>
        </w:rPr>
        <w:tab/>
        <w:t xml:space="preserve"> ühiskondlike ehitiste maa</w:t>
      </w:r>
      <w:r w:rsidRPr="00EB5F38">
        <w:rPr>
          <w:rFonts w:eastAsia="Calibri" w:cs="Arial"/>
          <w:lang w:val="et-EE"/>
        </w:rPr>
        <w:tab/>
        <w:t>10</w:t>
      </w:r>
      <w:r w:rsidR="00280F24" w:rsidRPr="00EB5F38">
        <w:rPr>
          <w:rFonts w:eastAsia="Calibri" w:cs="Arial"/>
          <w:lang w:val="et-EE"/>
        </w:rPr>
        <w:t xml:space="preserve"> </w:t>
      </w:r>
      <w:r w:rsidRPr="00EB5F38">
        <w:rPr>
          <w:rFonts w:eastAsia="Calibri" w:cs="Arial"/>
          <w:lang w:val="et-EE"/>
        </w:rPr>
        <w:t>994 m²</w:t>
      </w:r>
      <w:r w:rsidRPr="00EB5F38">
        <w:rPr>
          <w:rFonts w:eastAsia="Calibri" w:cs="Arial"/>
          <w:lang w:val="et-EE"/>
        </w:rPr>
        <w:tab/>
        <w:t>11%</w:t>
      </w:r>
    </w:p>
    <w:p w14:paraId="19DCF05B" w14:textId="08B4B23A" w:rsidR="00457545" w:rsidRPr="00EB5F38" w:rsidRDefault="00457545" w:rsidP="000C2101">
      <w:pPr>
        <w:tabs>
          <w:tab w:val="left" w:pos="1276"/>
          <w:tab w:val="left" w:pos="4536"/>
          <w:tab w:val="left" w:pos="5812"/>
        </w:tabs>
        <w:jc w:val="both"/>
        <w:rPr>
          <w:rFonts w:eastAsia="Calibri" w:cs="Arial"/>
          <w:lang w:val="et-EE"/>
        </w:rPr>
      </w:pPr>
      <w:r w:rsidRPr="00EB5F38">
        <w:rPr>
          <w:rFonts w:eastAsia="Calibri" w:cs="Arial"/>
          <w:lang w:val="et-EE"/>
        </w:rPr>
        <w:tab/>
        <w:t xml:space="preserve"> üldkasutatav maa</w:t>
      </w:r>
      <w:r w:rsidRPr="00EB5F38">
        <w:rPr>
          <w:rFonts w:eastAsia="Calibri" w:cs="Arial"/>
          <w:lang w:val="et-EE"/>
        </w:rPr>
        <w:tab/>
      </w:r>
      <w:r w:rsidRPr="00EB5F38">
        <w:rPr>
          <w:rFonts w:eastAsia="Calibri" w:cs="Arial"/>
          <w:lang w:val="et-EE"/>
        </w:rPr>
        <w:t> </w:t>
      </w:r>
      <w:r w:rsidR="00E94EAB" w:rsidRPr="00EB5F38">
        <w:rPr>
          <w:rFonts w:eastAsia="Calibri" w:cs="Arial"/>
          <w:lang w:val="et-EE"/>
        </w:rPr>
        <w:t>4</w:t>
      </w:r>
      <w:r w:rsidR="00280F24" w:rsidRPr="00EB5F38">
        <w:rPr>
          <w:rFonts w:eastAsia="Calibri" w:cs="Arial"/>
          <w:lang w:val="et-EE"/>
        </w:rPr>
        <w:t xml:space="preserve"> </w:t>
      </w:r>
      <w:r w:rsidR="00E94EAB" w:rsidRPr="00EB5F38">
        <w:rPr>
          <w:rFonts w:eastAsia="Calibri" w:cs="Arial"/>
          <w:lang w:val="et-EE"/>
        </w:rPr>
        <w:t>297</w:t>
      </w:r>
      <w:r w:rsidRPr="00EB5F38">
        <w:rPr>
          <w:rFonts w:eastAsia="Calibri" w:cs="Arial"/>
          <w:lang w:val="et-EE"/>
        </w:rPr>
        <w:t xml:space="preserve"> m²</w:t>
      </w:r>
      <w:r w:rsidRPr="00EB5F38">
        <w:rPr>
          <w:rFonts w:eastAsia="Calibri" w:cs="Arial"/>
          <w:lang w:val="et-EE"/>
        </w:rPr>
        <w:tab/>
      </w:r>
      <w:r w:rsidRPr="00EB5F38">
        <w:rPr>
          <w:rFonts w:eastAsia="Calibri" w:cs="Arial"/>
          <w:lang w:val="et-EE"/>
        </w:rPr>
        <w:t> </w:t>
      </w:r>
      <w:r w:rsidR="00E94EAB" w:rsidRPr="00EB5F38">
        <w:rPr>
          <w:rFonts w:eastAsia="Calibri" w:cs="Arial"/>
          <w:lang w:val="et-EE"/>
        </w:rPr>
        <w:t>4</w:t>
      </w:r>
      <w:r w:rsidRPr="00EB5F38">
        <w:rPr>
          <w:rFonts w:eastAsia="Calibri" w:cs="Arial"/>
          <w:lang w:val="et-EE"/>
        </w:rPr>
        <w:t>%</w:t>
      </w:r>
    </w:p>
    <w:p w14:paraId="4BD8039A" w14:textId="3ADE5DD5" w:rsidR="0003050F" w:rsidRPr="00EB5F38" w:rsidRDefault="002F36D8" w:rsidP="000C2101">
      <w:pPr>
        <w:tabs>
          <w:tab w:val="left" w:pos="2268"/>
          <w:tab w:val="left" w:pos="4536"/>
          <w:tab w:val="left" w:pos="5812"/>
        </w:tabs>
        <w:jc w:val="both"/>
        <w:rPr>
          <w:rFonts w:eastAsia="Calibri" w:cs="Arial"/>
          <w:lang w:val="et-EE"/>
        </w:rPr>
      </w:pPr>
      <w:r w:rsidRPr="00EB5F38">
        <w:rPr>
          <w:rFonts w:eastAsia="Calibri" w:cs="Arial"/>
          <w:lang w:val="et-EE"/>
        </w:rPr>
        <w:tab/>
      </w:r>
      <w:r w:rsidRPr="00EB5F38">
        <w:rPr>
          <w:rFonts w:eastAsia="Calibri" w:cs="Arial"/>
          <w:lang w:val="et-EE"/>
        </w:rPr>
        <w:t> </w:t>
      </w:r>
      <w:r w:rsidR="0003050F" w:rsidRPr="00EB5F38">
        <w:rPr>
          <w:rFonts w:eastAsia="Calibri" w:cs="Arial"/>
          <w:lang w:val="et-EE"/>
        </w:rPr>
        <w:t>ärimaa</w:t>
      </w:r>
      <w:r w:rsidR="0003050F" w:rsidRPr="00EB5F38">
        <w:rPr>
          <w:rFonts w:eastAsia="Calibri" w:cs="Arial"/>
          <w:lang w:val="et-EE"/>
        </w:rPr>
        <w:tab/>
      </w:r>
      <w:r w:rsidR="0003050F" w:rsidRPr="00EB5F38">
        <w:rPr>
          <w:rFonts w:eastAsia="Calibri" w:cs="Arial"/>
          <w:lang w:val="et-EE"/>
        </w:rPr>
        <w:t> </w:t>
      </w:r>
      <w:r w:rsidR="004C6B55" w:rsidRPr="00EB5F38">
        <w:rPr>
          <w:rFonts w:eastAsia="Calibri" w:cs="Arial"/>
          <w:lang w:val="et-EE"/>
        </w:rPr>
        <w:t>3</w:t>
      </w:r>
      <w:r w:rsidR="007876CB" w:rsidRPr="00EB5F38">
        <w:rPr>
          <w:rFonts w:eastAsia="Calibri" w:cs="Arial"/>
          <w:lang w:val="et-EE"/>
        </w:rPr>
        <w:t xml:space="preserve"> </w:t>
      </w:r>
      <w:r w:rsidR="004C6B55" w:rsidRPr="00EB5F38">
        <w:rPr>
          <w:rFonts w:eastAsia="Calibri" w:cs="Arial"/>
          <w:lang w:val="et-EE"/>
        </w:rPr>
        <w:t>359</w:t>
      </w:r>
      <w:r w:rsidR="0003050F" w:rsidRPr="00EB5F38">
        <w:rPr>
          <w:rFonts w:eastAsia="Calibri" w:cs="Arial"/>
          <w:lang w:val="et-EE"/>
        </w:rPr>
        <w:t xml:space="preserve"> m²</w:t>
      </w:r>
      <w:r w:rsidR="004C6B55" w:rsidRPr="00EB5F38">
        <w:rPr>
          <w:rFonts w:eastAsia="Calibri" w:cs="Arial"/>
          <w:lang w:val="et-EE"/>
        </w:rPr>
        <w:tab/>
      </w:r>
      <w:r w:rsidR="007876CB" w:rsidRPr="00EB5F38">
        <w:rPr>
          <w:rFonts w:eastAsia="Calibri" w:cs="Arial"/>
          <w:lang w:val="et-EE"/>
        </w:rPr>
        <w:t> </w:t>
      </w:r>
      <w:r w:rsidR="00E94EAB" w:rsidRPr="00EB5F38">
        <w:rPr>
          <w:rFonts w:eastAsia="Calibri" w:cs="Arial"/>
          <w:lang w:val="et-EE"/>
        </w:rPr>
        <w:t>3</w:t>
      </w:r>
      <w:r w:rsidR="0003050F" w:rsidRPr="00EB5F38">
        <w:rPr>
          <w:rFonts w:eastAsia="Calibri" w:cs="Arial"/>
          <w:lang w:val="et-EE"/>
        </w:rPr>
        <w:t>%</w:t>
      </w:r>
      <w:r w:rsidR="004C6B55" w:rsidRPr="00EB5F38">
        <w:rPr>
          <w:rFonts w:eastAsia="Calibri" w:cs="Arial"/>
          <w:lang w:val="et-EE"/>
        </w:rPr>
        <w:t>*</w:t>
      </w:r>
    </w:p>
    <w:p w14:paraId="390F0FBA" w14:textId="7FC28381" w:rsidR="004C6B55" w:rsidRPr="00EB5F38" w:rsidRDefault="004C6B55" w:rsidP="000C2101">
      <w:pPr>
        <w:tabs>
          <w:tab w:val="left" w:pos="2268"/>
          <w:tab w:val="left" w:pos="4536"/>
          <w:tab w:val="left" w:pos="5812"/>
        </w:tabs>
        <w:jc w:val="both"/>
        <w:rPr>
          <w:rFonts w:eastAsia="Calibri" w:cs="Arial"/>
          <w:i/>
          <w:iCs/>
          <w:lang w:val="et-EE"/>
        </w:rPr>
      </w:pPr>
      <w:r w:rsidRPr="00EB5F38">
        <w:rPr>
          <w:rFonts w:eastAsia="Calibri" w:cs="Arial"/>
          <w:i/>
          <w:iCs/>
          <w:lang w:val="et-EE"/>
        </w:rPr>
        <w:t>*juhul kui pos nr 1 ja 2 kasutatakse ärimaa sihtotstarvet</w:t>
      </w:r>
    </w:p>
    <w:p w14:paraId="5DDEE9AB" w14:textId="75E80981" w:rsidR="00AD75D3" w:rsidRPr="00EB5F38" w:rsidRDefault="00746552" w:rsidP="000C2101">
      <w:pPr>
        <w:tabs>
          <w:tab w:val="left" w:pos="4536"/>
        </w:tabs>
        <w:jc w:val="both"/>
        <w:rPr>
          <w:rFonts w:eastAsia="Calibri" w:cs="Arial"/>
          <w:lang w:val="et-EE"/>
        </w:rPr>
      </w:pPr>
      <w:r w:rsidRPr="00EB5F38">
        <w:rPr>
          <w:rFonts w:eastAsia="Calibri" w:cs="Arial"/>
          <w:lang w:val="et-EE"/>
        </w:rPr>
        <w:t>Kavandatud elamuühikuid kokku:</w:t>
      </w:r>
      <w:r w:rsidRPr="00EB5F38">
        <w:rPr>
          <w:rFonts w:eastAsia="Calibri" w:cs="Arial"/>
          <w:lang w:val="et-EE"/>
        </w:rPr>
        <w:tab/>
        <w:t>6</w:t>
      </w:r>
      <w:r w:rsidR="00CE491C" w:rsidRPr="00EB5F38">
        <w:rPr>
          <w:rFonts w:eastAsia="Calibri" w:cs="Arial"/>
          <w:lang w:val="et-EE"/>
        </w:rPr>
        <w:t>5</w:t>
      </w:r>
      <w:r w:rsidR="009405C9" w:rsidRPr="00EB5F38">
        <w:rPr>
          <w:rFonts w:eastAsia="Calibri" w:cs="Arial"/>
          <w:lang w:val="et-EE"/>
        </w:rPr>
        <w:t>*</w:t>
      </w:r>
      <w:r w:rsidR="001748EF" w:rsidRPr="00EB5F38">
        <w:rPr>
          <w:rFonts w:eastAsia="Calibri" w:cs="Arial"/>
          <w:lang w:val="et-EE"/>
        </w:rPr>
        <w:t>–</w:t>
      </w:r>
      <w:r w:rsidR="00CE491C" w:rsidRPr="00EB5F38">
        <w:rPr>
          <w:rFonts w:eastAsia="Calibri" w:cs="Arial"/>
          <w:lang w:val="et-EE"/>
        </w:rPr>
        <w:t xml:space="preserve"> 67</w:t>
      </w:r>
    </w:p>
    <w:p w14:paraId="4BB72780" w14:textId="2FB67D4E" w:rsidR="00746552" w:rsidRPr="00EB5F38" w:rsidRDefault="00746552" w:rsidP="000C2101">
      <w:pPr>
        <w:tabs>
          <w:tab w:val="left" w:pos="4536"/>
        </w:tabs>
        <w:jc w:val="both"/>
        <w:rPr>
          <w:rFonts w:eastAsia="Calibri" w:cs="Arial"/>
          <w:lang w:val="et-EE"/>
        </w:rPr>
      </w:pPr>
      <w:r w:rsidRPr="00EB5F38">
        <w:rPr>
          <w:rFonts w:eastAsia="Calibri" w:cs="Arial"/>
          <w:lang w:val="et-EE"/>
        </w:rPr>
        <w:t xml:space="preserve">sh ridaelamutes </w:t>
      </w:r>
      <w:r w:rsidRPr="00EB5F38">
        <w:rPr>
          <w:rFonts w:eastAsia="Calibri" w:cs="Arial"/>
          <w:lang w:val="et-EE"/>
        </w:rPr>
        <w:tab/>
        <w:t>4</w:t>
      </w:r>
      <w:r w:rsidR="00E94EAB" w:rsidRPr="00EB5F38">
        <w:rPr>
          <w:rFonts w:eastAsia="Calibri" w:cs="Arial"/>
          <w:lang w:val="et-EE"/>
        </w:rPr>
        <w:t>0</w:t>
      </w:r>
    </w:p>
    <w:p w14:paraId="4C73464C" w14:textId="71EC8B28" w:rsidR="00746552" w:rsidRPr="00EB5F38" w:rsidRDefault="003766AC" w:rsidP="000C2101">
      <w:pPr>
        <w:tabs>
          <w:tab w:val="left" w:pos="4536"/>
        </w:tabs>
        <w:jc w:val="both"/>
        <w:rPr>
          <w:rFonts w:eastAsia="Calibri" w:cs="Arial"/>
          <w:lang w:val="et-EE"/>
        </w:rPr>
      </w:pPr>
      <w:r w:rsidRPr="00EB5F38">
        <w:rPr>
          <w:rFonts w:eastAsia="Calibri" w:cs="Arial"/>
          <w:lang w:val="et-EE"/>
        </w:rPr>
        <w:t>kaksik</w:t>
      </w:r>
      <w:r w:rsidR="00746552" w:rsidRPr="00EB5F38">
        <w:rPr>
          <w:rFonts w:eastAsia="Calibri" w:cs="Arial"/>
          <w:lang w:val="et-EE"/>
        </w:rPr>
        <w:t>elamutes</w:t>
      </w:r>
      <w:r w:rsidR="00746552" w:rsidRPr="00EB5F38">
        <w:rPr>
          <w:rFonts w:eastAsia="Calibri" w:cs="Arial"/>
          <w:lang w:val="et-EE"/>
        </w:rPr>
        <w:tab/>
        <w:t>8</w:t>
      </w:r>
    </w:p>
    <w:p w14:paraId="7D5CA18E" w14:textId="4AFD6D99" w:rsidR="009405C9" w:rsidRPr="00EB5F38" w:rsidRDefault="00942232" w:rsidP="000C2101">
      <w:pPr>
        <w:tabs>
          <w:tab w:val="left" w:pos="4536"/>
        </w:tabs>
        <w:jc w:val="both"/>
        <w:rPr>
          <w:rFonts w:eastAsia="Calibri" w:cs="Arial"/>
          <w:lang w:val="et-EE"/>
        </w:rPr>
      </w:pPr>
      <w:r w:rsidRPr="00EB5F38">
        <w:rPr>
          <w:rFonts w:eastAsia="Calibri" w:cs="Arial"/>
          <w:lang w:val="et-EE"/>
        </w:rPr>
        <w:t>üksik</w:t>
      </w:r>
      <w:r w:rsidR="00E94EAB" w:rsidRPr="00EB5F38">
        <w:rPr>
          <w:rFonts w:eastAsia="Calibri" w:cs="Arial"/>
          <w:lang w:val="et-EE"/>
        </w:rPr>
        <w:t>elamutes</w:t>
      </w:r>
      <w:r w:rsidR="00BF5712" w:rsidRPr="00EB5F38">
        <w:rPr>
          <w:rFonts w:eastAsia="Calibri" w:cs="Arial"/>
          <w:lang w:val="et-EE"/>
        </w:rPr>
        <w:tab/>
        <w:t>17</w:t>
      </w:r>
      <w:r w:rsidR="00F5053A" w:rsidRPr="00EB5F38">
        <w:rPr>
          <w:rFonts w:eastAsia="Calibri" w:cs="Arial"/>
          <w:lang w:val="et-EE"/>
        </w:rPr>
        <w:t xml:space="preserve"> – </w:t>
      </w:r>
      <w:r w:rsidR="00BF5712" w:rsidRPr="00EB5F38">
        <w:rPr>
          <w:rFonts w:eastAsia="Calibri" w:cs="Arial"/>
          <w:lang w:val="et-EE"/>
        </w:rPr>
        <w:t>19</w:t>
      </w:r>
    </w:p>
    <w:p w14:paraId="65AEBD85" w14:textId="188C15E2" w:rsidR="00746552" w:rsidRPr="00EB5F38" w:rsidRDefault="00746552" w:rsidP="000C2101">
      <w:pPr>
        <w:tabs>
          <w:tab w:val="left" w:pos="4536"/>
        </w:tabs>
        <w:jc w:val="both"/>
        <w:rPr>
          <w:rFonts w:eastAsia="Calibri" w:cs="Arial"/>
          <w:i/>
          <w:iCs/>
          <w:lang w:val="et-EE"/>
        </w:rPr>
      </w:pPr>
      <w:r w:rsidRPr="00EB5F38">
        <w:rPr>
          <w:rFonts w:eastAsia="Calibri" w:cs="Arial"/>
          <w:i/>
          <w:iCs/>
          <w:lang w:val="et-EE"/>
        </w:rPr>
        <w:t xml:space="preserve">*juhul kui pos nr 1 ja 2 kasutatakse </w:t>
      </w:r>
      <w:r w:rsidR="009405C9" w:rsidRPr="00EB5F38">
        <w:rPr>
          <w:rFonts w:eastAsia="Calibri" w:cs="Arial"/>
          <w:i/>
          <w:iCs/>
          <w:lang w:val="et-EE"/>
        </w:rPr>
        <w:t xml:space="preserve">ainult </w:t>
      </w:r>
      <w:r w:rsidRPr="00EB5F38">
        <w:rPr>
          <w:rFonts w:eastAsia="Calibri" w:cs="Arial"/>
          <w:i/>
          <w:iCs/>
          <w:lang w:val="et-EE"/>
        </w:rPr>
        <w:t xml:space="preserve">ärimaa sihtotstarvet on </w:t>
      </w:r>
      <w:r w:rsidR="009405C9" w:rsidRPr="00EB5F38">
        <w:rPr>
          <w:rFonts w:eastAsia="Calibri" w:cs="Arial"/>
          <w:i/>
          <w:iCs/>
          <w:lang w:val="et-EE"/>
        </w:rPr>
        <w:t>elamuühikute arv kokku 6</w:t>
      </w:r>
      <w:r w:rsidR="00E94EAB" w:rsidRPr="00EB5F38">
        <w:rPr>
          <w:rFonts w:eastAsia="Calibri" w:cs="Arial"/>
          <w:i/>
          <w:iCs/>
          <w:lang w:val="et-EE"/>
        </w:rPr>
        <w:t>5</w:t>
      </w:r>
      <w:r w:rsidR="009405C9" w:rsidRPr="00EB5F38">
        <w:rPr>
          <w:rFonts w:eastAsia="Calibri" w:cs="Arial"/>
          <w:i/>
          <w:iCs/>
          <w:lang w:val="et-EE"/>
        </w:rPr>
        <w:t xml:space="preserve"> ja </w:t>
      </w:r>
      <w:r w:rsidR="00942232" w:rsidRPr="00EB5F38">
        <w:rPr>
          <w:rFonts w:eastAsia="Calibri" w:cs="Arial"/>
          <w:i/>
          <w:iCs/>
          <w:lang w:val="et-EE"/>
        </w:rPr>
        <w:t>üksik</w:t>
      </w:r>
      <w:r w:rsidR="00E94EAB" w:rsidRPr="00EB5F38">
        <w:rPr>
          <w:rFonts w:eastAsia="Calibri" w:cs="Arial"/>
          <w:i/>
          <w:iCs/>
          <w:lang w:val="et-EE"/>
        </w:rPr>
        <w:t>elamuid</w:t>
      </w:r>
      <w:r w:rsidR="009405C9" w:rsidRPr="00EB5F38">
        <w:rPr>
          <w:rFonts w:eastAsia="Calibri" w:cs="Arial"/>
          <w:i/>
          <w:iCs/>
          <w:lang w:val="et-EE"/>
        </w:rPr>
        <w:t xml:space="preserve"> 17</w:t>
      </w:r>
      <w:r w:rsidR="00280F24" w:rsidRPr="00EB5F38">
        <w:rPr>
          <w:rFonts w:eastAsia="Calibri" w:cs="Arial"/>
          <w:i/>
          <w:iCs/>
          <w:lang w:val="et-EE"/>
        </w:rPr>
        <w:t>;</w:t>
      </w:r>
    </w:p>
    <w:p w14:paraId="7BA977BF" w14:textId="44D998BB" w:rsidR="009405C9" w:rsidRPr="00EB5F38" w:rsidRDefault="009405C9" w:rsidP="000C2101">
      <w:pPr>
        <w:tabs>
          <w:tab w:val="left" w:pos="4536"/>
        </w:tabs>
        <w:jc w:val="both"/>
        <w:rPr>
          <w:rFonts w:eastAsia="Calibri" w:cs="Arial"/>
          <w:i/>
          <w:iCs/>
          <w:lang w:val="et-EE"/>
        </w:rPr>
      </w:pPr>
      <w:r w:rsidRPr="00EB5F38">
        <w:rPr>
          <w:rFonts w:eastAsia="Calibri" w:cs="Arial"/>
          <w:i/>
          <w:iCs/>
          <w:lang w:val="et-EE"/>
        </w:rPr>
        <w:t>*juhul kui pos nr 1 ja 2 kasutatakse ainult elamumaa sihtotstarvet on elamuühikute arv kokku 6</w:t>
      </w:r>
      <w:r w:rsidR="00E94EAB" w:rsidRPr="00EB5F38">
        <w:rPr>
          <w:rFonts w:eastAsia="Calibri" w:cs="Arial"/>
          <w:i/>
          <w:iCs/>
          <w:lang w:val="et-EE"/>
        </w:rPr>
        <w:t>7</w:t>
      </w:r>
      <w:r w:rsidRPr="00EB5F38">
        <w:rPr>
          <w:rFonts w:eastAsia="Calibri" w:cs="Arial"/>
          <w:i/>
          <w:iCs/>
          <w:lang w:val="et-EE"/>
        </w:rPr>
        <w:t xml:space="preserve"> ja </w:t>
      </w:r>
      <w:r w:rsidR="00942232" w:rsidRPr="00EB5F38">
        <w:rPr>
          <w:rFonts w:eastAsia="Calibri" w:cs="Arial"/>
          <w:i/>
          <w:iCs/>
          <w:lang w:val="et-EE"/>
        </w:rPr>
        <w:t>üksik</w:t>
      </w:r>
      <w:r w:rsidR="00E94EAB" w:rsidRPr="00EB5F38">
        <w:rPr>
          <w:rFonts w:eastAsia="Calibri" w:cs="Arial"/>
          <w:i/>
          <w:iCs/>
          <w:lang w:val="et-EE"/>
        </w:rPr>
        <w:t>elamuid</w:t>
      </w:r>
      <w:r w:rsidRPr="00EB5F38">
        <w:rPr>
          <w:rFonts w:eastAsia="Calibri" w:cs="Arial"/>
          <w:i/>
          <w:iCs/>
          <w:lang w:val="et-EE"/>
        </w:rPr>
        <w:t xml:space="preserve"> 19. </w:t>
      </w:r>
    </w:p>
    <w:p w14:paraId="5CAA8A27" w14:textId="77777777" w:rsidR="00CB1E98" w:rsidRPr="00EB5F38" w:rsidRDefault="00CB1E98" w:rsidP="000C2101">
      <w:pPr>
        <w:tabs>
          <w:tab w:val="left" w:pos="4536"/>
        </w:tabs>
        <w:jc w:val="both"/>
        <w:rPr>
          <w:rFonts w:eastAsia="Calibri" w:cs="Arial"/>
          <w:lang w:val="et-EE"/>
        </w:rPr>
      </w:pPr>
    </w:p>
    <w:p w14:paraId="58879154" w14:textId="77777777" w:rsidR="00CB1E98" w:rsidRPr="00EB5F38" w:rsidRDefault="00CB1E98" w:rsidP="000C2101">
      <w:pPr>
        <w:tabs>
          <w:tab w:val="left" w:pos="4536"/>
        </w:tabs>
        <w:jc w:val="both"/>
        <w:rPr>
          <w:rFonts w:eastAsia="Calibri" w:cs="Arial"/>
          <w:lang w:val="et-EE"/>
        </w:rPr>
      </w:pPr>
    </w:p>
    <w:p w14:paraId="671D02F7" w14:textId="714E548E" w:rsidR="001F678D" w:rsidRPr="00EB5F38" w:rsidRDefault="001F678D" w:rsidP="00D21709">
      <w:pPr>
        <w:pStyle w:val="Heading1"/>
        <w:numPr>
          <w:ilvl w:val="0"/>
          <w:numId w:val="5"/>
        </w:numPr>
      </w:pPr>
      <w:bookmarkStart w:id="69" w:name="_Toc139986504"/>
      <w:r w:rsidRPr="00EB5F38">
        <w:t>PLANEERINGU ELLUVIIMISE TEGEVUSKAVA</w:t>
      </w:r>
      <w:bookmarkEnd w:id="69"/>
    </w:p>
    <w:p w14:paraId="5F07A49B" w14:textId="77777777" w:rsidR="000730DC" w:rsidRPr="00EB5F38" w:rsidRDefault="000730DC" w:rsidP="000C2101">
      <w:pPr>
        <w:tabs>
          <w:tab w:val="left" w:pos="4536"/>
        </w:tabs>
        <w:jc w:val="both"/>
        <w:rPr>
          <w:rFonts w:eastAsia="Calibri" w:cs="Arial"/>
          <w:lang w:val="et-EE"/>
        </w:rPr>
      </w:pPr>
    </w:p>
    <w:p w14:paraId="4342B735" w14:textId="77777777" w:rsidR="001F678D" w:rsidRPr="00EB5F38" w:rsidRDefault="001F678D" w:rsidP="000C2101">
      <w:pPr>
        <w:tabs>
          <w:tab w:val="left" w:pos="4536"/>
        </w:tabs>
        <w:jc w:val="both"/>
        <w:rPr>
          <w:rFonts w:eastAsia="Calibri" w:cs="Arial"/>
          <w:lang w:val="et-EE"/>
        </w:rPr>
      </w:pPr>
      <w:r w:rsidRPr="00EB5F38">
        <w:rPr>
          <w:rFonts w:eastAsia="Calibri" w:cs="Arial"/>
          <w:lang w:val="et-EE"/>
        </w:rPr>
        <w:t>Detailplaneering on pärast k</w:t>
      </w:r>
      <w:r w:rsidR="002D1588" w:rsidRPr="00EB5F38">
        <w:rPr>
          <w:rFonts w:eastAsia="Calibri" w:cs="Arial"/>
          <w:lang w:val="et-EE"/>
        </w:rPr>
        <w:t>ehtestamist aluseks planeeringu</w:t>
      </w:r>
      <w:r w:rsidRPr="00EB5F38">
        <w:rPr>
          <w:rFonts w:eastAsia="Calibri" w:cs="Arial"/>
          <w:lang w:val="et-EE"/>
        </w:rPr>
        <w:t>alal maakorralduslike toimingute tegemisel ja teostatavatele ehitus- ja rajatiste projektidele. Ehitusprojektid peavad olema koostatud vastavalt Eesti Vabariigis kehtivatele projekteerimisnormidele.</w:t>
      </w:r>
    </w:p>
    <w:p w14:paraId="637EA313" w14:textId="77777777" w:rsidR="00526AD2" w:rsidRPr="00EB5F38" w:rsidRDefault="00526AD2" w:rsidP="000C2101">
      <w:pPr>
        <w:tabs>
          <w:tab w:val="left" w:pos="4536"/>
        </w:tabs>
        <w:jc w:val="both"/>
        <w:rPr>
          <w:rFonts w:eastAsia="Calibri" w:cs="Arial"/>
          <w:lang w:val="et-EE"/>
        </w:rPr>
      </w:pPr>
    </w:p>
    <w:p w14:paraId="717B517B" w14:textId="77777777" w:rsidR="001F678D" w:rsidRPr="00EB5F38" w:rsidRDefault="001F678D" w:rsidP="000C2101">
      <w:pPr>
        <w:tabs>
          <w:tab w:val="left" w:pos="4536"/>
        </w:tabs>
        <w:jc w:val="both"/>
        <w:rPr>
          <w:rFonts w:eastAsia="Calibri" w:cs="Arial"/>
          <w:u w:val="single"/>
          <w:lang w:val="et-EE"/>
        </w:rPr>
      </w:pPr>
      <w:r w:rsidRPr="00EB5F38">
        <w:rPr>
          <w:rFonts w:eastAsia="Calibri" w:cs="Arial"/>
          <w:u w:val="single"/>
          <w:lang w:val="et-EE"/>
        </w:rPr>
        <w:t>Vajalikud tegevused planeeringu elluviimiseks:</w:t>
      </w:r>
    </w:p>
    <w:p w14:paraId="22F1C4BC" w14:textId="77777777" w:rsidR="001F678D" w:rsidRPr="00EB5F38" w:rsidRDefault="001F678D" w:rsidP="000C2101">
      <w:pPr>
        <w:numPr>
          <w:ilvl w:val="0"/>
          <w:numId w:val="20"/>
        </w:numPr>
        <w:ind w:left="284" w:hanging="218"/>
        <w:jc w:val="both"/>
        <w:rPr>
          <w:rFonts w:eastAsia="Calibri" w:cs="Arial"/>
          <w:lang w:val="et-EE"/>
        </w:rPr>
      </w:pPr>
      <w:r w:rsidRPr="00EB5F38">
        <w:rPr>
          <w:rFonts w:eastAsia="Calibri" w:cs="Arial"/>
          <w:lang w:val="et-EE"/>
        </w:rPr>
        <w:t>planeeringujärgsete katastriüksuste ja kinnistute moodustamine koos vajalike servituutide seadmisega;</w:t>
      </w:r>
    </w:p>
    <w:p w14:paraId="30152D40" w14:textId="77777777" w:rsidR="001F678D" w:rsidRPr="00EB5F38" w:rsidRDefault="001F678D" w:rsidP="000C2101">
      <w:pPr>
        <w:numPr>
          <w:ilvl w:val="0"/>
          <w:numId w:val="20"/>
        </w:numPr>
        <w:ind w:left="284" w:hanging="218"/>
        <w:jc w:val="both"/>
        <w:rPr>
          <w:rFonts w:eastAsia="Calibri" w:cs="Arial"/>
          <w:lang w:val="et-EE"/>
        </w:rPr>
      </w:pPr>
      <w:r w:rsidRPr="00EB5F38">
        <w:rPr>
          <w:rFonts w:eastAsia="Calibri" w:cs="Arial"/>
          <w:lang w:val="et-EE"/>
        </w:rPr>
        <w:t>juurdepääsutee, tehnovõrkude ja tehniliste rajatiste projekteerimise tingimuste taotlemine, projekteerimine ning nendele ehituslubade taotlemine;</w:t>
      </w:r>
    </w:p>
    <w:p w14:paraId="3775B8A2" w14:textId="77777777" w:rsidR="001F678D" w:rsidRPr="00EB5F38" w:rsidRDefault="001F678D" w:rsidP="000C2101">
      <w:pPr>
        <w:numPr>
          <w:ilvl w:val="0"/>
          <w:numId w:val="20"/>
        </w:numPr>
        <w:ind w:left="284" w:hanging="218"/>
        <w:jc w:val="both"/>
        <w:rPr>
          <w:rFonts w:eastAsia="Calibri" w:cs="Arial"/>
          <w:lang w:val="et-EE"/>
        </w:rPr>
      </w:pPr>
      <w:r w:rsidRPr="00EB5F38">
        <w:rPr>
          <w:rFonts w:eastAsia="Calibri" w:cs="Arial"/>
          <w:lang w:val="et-EE"/>
        </w:rPr>
        <w:t>hoonete tarbeks tehnovõrkude, -rajatiste ehitamine ning vastavate kasutuslubade väljastamine;</w:t>
      </w:r>
    </w:p>
    <w:p w14:paraId="3A38E429" w14:textId="77777777" w:rsidR="001F678D" w:rsidRPr="00EB5F38" w:rsidRDefault="001F678D" w:rsidP="000C2101">
      <w:pPr>
        <w:numPr>
          <w:ilvl w:val="0"/>
          <w:numId w:val="20"/>
        </w:numPr>
        <w:ind w:left="284" w:hanging="218"/>
        <w:jc w:val="both"/>
        <w:rPr>
          <w:rFonts w:eastAsia="Calibri" w:cs="Arial"/>
          <w:lang w:val="et-EE"/>
        </w:rPr>
      </w:pPr>
      <w:r w:rsidRPr="00EB5F38">
        <w:rPr>
          <w:rFonts w:eastAsia="Calibri" w:cs="Arial"/>
          <w:lang w:val="et-EE"/>
        </w:rPr>
        <w:t>planeeringujärgsete hoonete projekteerimine, ehituslubade taotlemine ning ehitamine.</w:t>
      </w:r>
    </w:p>
    <w:p w14:paraId="3395D369" w14:textId="77777777" w:rsidR="00F5053A" w:rsidRPr="00EB5F38" w:rsidRDefault="00F5053A" w:rsidP="000C2101">
      <w:pPr>
        <w:jc w:val="both"/>
        <w:rPr>
          <w:rFonts w:eastAsia="Calibri" w:cs="Arial"/>
          <w:lang w:val="et-EE"/>
        </w:rPr>
      </w:pPr>
    </w:p>
    <w:p w14:paraId="15DC26CF" w14:textId="77777777" w:rsidR="001F678D" w:rsidRPr="00EB5F38" w:rsidRDefault="001F678D" w:rsidP="000C2101">
      <w:pPr>
        <w:jc w:val="both"/>
        <w:rPr>
          <w:rFonts w:cs="Arial"/>
          <w:u w:val="single"/>
          <w:lang w:val="et-EE"/>
        </w:rPr>
      </w:pPr>
      <w:r w:rsidRPr="00EB5F38">
        <w:rPr>
          <w:rFonts w:cs="Arial"/>
          <w:u w:val="single"/>
          <w:lang w:val="et-EE"/>
        </w:rPr>
        <w:t>Huvitatud isiku kohustused seoses planeeringu elluviimiseks:</w:t>
      </w:r>
    </w:p>
    <w:p w14:paraId="39C98780" w14:textId="77777777" w:rsidR="001F678D" w:rsidRPr="00EB5F38" w:rsidRDefault="001F678D" w:rsidP="000C2101">
      <w:pPr>
        <w:pStyle w:val="ListParagraph"/>
        <w:numPr>
          <w:ilvl w:val="0"/>
          <w:numId w:val="19"/>
        </w:numPr>
        <w:ind w:left="284" w:hanging="218"/>
        <w:jc w:val="both"/>
        <w:rPr>
          <w:rFonts w:eastAsia="Calibri" w:cs="Arial"/>
          <w:lang w:val="et-EE"/>
        </w:rPr>
      </w:pPr>
      <w:r w:rsidRPr="00EB5F38">
        <w:rPr>
          <w:rFonts w:eastAsia="Calibri" w:cs="Arial"/>
          <w:lang w:val="et-EE"/>
        </w:rPr>
        <w:t xml:space="preserve">sõlmima piirkonna võrguettevõtetega liitumislepingud ning rahastama detailplaneeringuga kavandatud krunte teenindava </w:t>
      </w:r>
      <w:r w:rsidR="00596B14" w:rsidRPr="00EB5F38">
        <w:rPr>
          <w:rFonts w:eastAsia="Calibri" w:cs="Arial"/>
          <w:lang w:val="et-EE"/>
        </w:rPr>
        <w:t>t</w:t>
      </w:r>
      <w:r w:rsidRPr="00EB5F38">
        <w:rPr>
          <w:rFonts w:eastAsia="Calibri" w:cs="Arial"/>
          <w:lang w:val="et-EE"/>
        </w:rPr>
        <w:t>aristu, kaasa arvatud selle liitumispunktide, rajamist vastavalt sõlmitud liitumislepingutele ja detailplaneeringule</w:t>
      </w:r>
      <w:r w:rsidR="00647783" w:rsidRPr="00EB5F38">
        <w:rPr>
          <w:rFonts w:eastAsia="Calibri" w:cs="Arial"/>
          <w:lang w:val="et-EE"/>
        </w:rPr>
        <w:t xml:space="preserve"> (v.a side</w:t>
      </w:r>
      <w:r w:rsidR="009713CC" w:rsidRPr="00EB5F38">
        <w:rPr>
          <w:rFonts w:eastAsia="Calibri" w:cs="Arial"/>
          <w:lang w:val="et-EE"/>
        </w:rPr>
        <w:t>varustus, mille kaabelvõrguga liitumine on vabatahtlik</w:t>
      </w:r>
      <w:r w:rsidR="00647783" w:rsidRPr="00EB5F38">
        <w:rPr>
          <w:rFonts w:eastAsia="Calibri" w:cs="Arial"/>
          <w:lang w:val="et-EE"/>
        </w:rPr>
        <w:t>)</w:t>
      </w:r>
      <w:r w:rsidRPr="00EB5F38">
        <w:rPr>
          <w:rFonts w:eastAsia="Calibri" w:cs="Arial"/>
          <w:lang w:val="et-EE"/>
        </w:rPr>
        <w:t>;</w:t>
      </w:r>
    </w:p>
    <w:p w14:paraId="03600B1A" w14:textId="2A629CAC" w:rsidR="001F678D" w:rsidRPr="00EB5F38" w:rsidRDefault="001F678D" w:rsidP="000C2101">
      <w:pPr>
        <w:pStyle w:val="ListParagraph"/>
        <w:numPr>
          <w:ilvl w:val="0"/>
          <w:numId w:val="19"/>
        </w:numPr>
        <w:ind w:left="284" w:hanging="218"/>
        <w:jc w:val="both"/>
        <w:rPr>
          <w:rFonts w:eastAsia="Calibri" w:cs="Arial"/>
          <w:lang w:val="et-EE"/>
        </w:rPr>
      </w:pPr>
      <w:r w:rsidRPr="00EB5F38">
        <w:rPr>
          <w:rFonts w:eastAsia="Calibri" w:cs="Arial"/>
          <w:lang w:val="et-EE"/>
        </w:rPr>
        <w:t xml:space="preserve">omal kulul tagama </w:t>
      </w:r>
      <w:r w:rsidR="00596B14" w:rsidRPr="00EB5F38">
        <w:rPr>
          <w:rFonts w:eastAsia="Calibri" w:cs="Arial"/>
          <w:lang w:val="et-EE"/>
        </w:rPr>
        <w:t>d</w:t>
      </w:r>
      <w:r w:rsidRPr="00EB5F38">
        <w:rPr>
          <w:rFonts w:eastAsia="Calibri" w:cs="Arial"/>
          <w:lang w:val="et-EE"/>
        </w:rPr>
        <w:t>etailplaneeringuga ettenähtud avalikult kasutatavate teede koos tee</w:t>
      </w:r>
      <w:r w:rsidR="0075189E" w:rsidRPr="00EB5F38">
        <w:rPr>
          <w:rFonts w:eastAsia="Calibri" w:cs="Arial"/>
          <w:lang w:val="et-EE"/>
        </w:rPr>
        <w:t xml:space="preserve"> </w:t>
      </w:r>
      <w:r w:rsidRPr="00EB5F38">
        <w:rPr>
          <w:rFonts w:eastAsia="Calibri" w:cs="Arial"/>
          <w:lang w:val="et-EE"/>
        </w:rPr>
        <w:t>juurde kuuluva metallmastidel ja maakaablil põhineva LED valgustitega välisvalgustuse ja</w:t>
      </w:r>
      <w:r w:rsidR="0075189E" w:rsidRPr="00EB5F38">
        <w:rPr>
          <w:rFonts w:eastAsia="Calibri" w:cs="Arial"/>
          <w:lang w:val="et-EE"/>
        </w:rPr>
        <w:t xml:space="preserve"> </w:t>
      </w:r>
      <w:r w:rsidRPr="00EB5F38">
        <w:rPr>
          <w:rFonts w:eastAsia="Calibri" w:cs="Arial"/>
          <w:lang w:val="et-EE"/>
        </w:rPr>
        <w:t xml:space="preserve">haljastusega ning planeeritud </w:t>
      </w:r>
      <w:r w:rsidR="00526AD2" w:rsidRPr="00EB5F38">
        <w:rPr>
          <w:rFonts w:eastAsia="Calibri" w:cs="Arial"/>
          <w:lang w:val="et-EE"/>
        </w:rPr>
        <w:t>jalgratta- ja jalgtee</w:t>
      </w:r>
      <w:r w:rsidRPr="00EB5F38">
        <w:rPr>
          <w:rFonts w:eastAsia="Calibri" w:cs="Arial"/>
          <w:lang w:val="et-EE"/>
        </w:rPr>
        <w:t xml:space="preserve"> koos haljastusega väljaehitamise</w:t>
      </w:r>
      <w:r w:rsidR="0075189E" w:rsidRPr="00EB5F38">
        <w:rPr>
          <w:rFonts w:eastAsia="Calibri" w:cs="Arial"/>
          <w:lang w:val="et-EE"/>
        </w:rPr>
        <w:t xml:space="preserve"> </w:t>
      </w:r>
      <w:r w:rsidRPr="00EB5F38">
        <w:rPr>
          <w:rFonts w:eastAsia="Calibri" w:cs="Arial"/>
          <w:lang w:val="et-EE"/>
        </w:rPr>
        <w:t xml:space="preserve">vastavalt </w:t>
      </w:r>
      <w:r w:rsidR="00596B14" w:rsidRPr="00EB5F38">
        <w:rPr>
          <w:rFonts w:eastAsia="Calibri" w:cs="Arial"/>
          <w:lang w:val="et-EE"/>
        </w:rPr>
        <w:t>d</w:t>
      </w:r>
      <w:r w:rsidRPr="00EB5F38">
        <w:rPr>
          <w:rFonts w:eastAsia="Calibri" w:cs="Arial"/>
          <w:lang w:val="et-EE"/>
        </w:rPr>
        <w:t>etailplaneeringule;</w:t>
      </w:r>
    </w:p>
    <w:p w14:paraId="16969082" w14:textId="77777777" w:rsidR="001F678D" w:rsidRPr="00EB5F38" w:rsidRDefault="001F678D" w:rsidP="000C2101">
      <w:pPr>
        <w:pStyle w:val="ListParagraph"/>
        <w:numPr>
          <w:ilvl w:val="0"/>
          <w:numId w:val="19"/>
        </w:numPr>
        <w:ind w:left="284" w:hanging="218"/>
        <w:jc w:val="both"/>
        <w:rPr>
          <w:rFonts w:eastAsia="Calibri" w:cs="Arial"/>
          <w:lang w:val="et-EE"/>
        </w:rPr>
      </w:pPr>
      <w:r w:rsidRPr="00EB5F38">
        <w:rPr>
          <w:rFonts w:eastAsia="Calibri" w:cs="Arial"/>
          <w:lang w:val="et-EE"/>
        </w:rPr>
        <w:t xml:space="preserve">tasuma kõik kulud, mis on seotud </w:t>
      </w:r>
      <w:r w:rsidR="00E15CE3" w:rsidRPr="00EB5F38">
        <w:rPr>
          <w:rFonts w:eastAsia="Calibri" w:cs="Arial"/>
          <w:lang w:val="et-EE"/>
        </w:rPr>
        <w:t xml:space="preserve">taristu </w:t>
      </w:r>
      <w:r w:rsidRPr="00EB5F38">
        <w:rPr>
          <w:rFonts w:eastAsia="Calibri" w:cs="Arial"/>
          <w:lang w:val="et-EE"/>
        </w:rPr>
        <w:t>väljaehitamise omanikujärelevalve teostamisega;</w:t>
      </w:r>
    </w:p>
    <w:p w14:paraId="29327736" w14:textId="7783B507" w:rsidR="001F678D" w:rsidRPr="00EB5F38" w:rsidRDefault="001F678D" w:rsidP="000C2101">
      <w:pPr>
        <w:pStyle w:val="ListParagraph"/>
        <w:numPr>
          <w:ilvl w:val="0"/>
          <w:numId w:val="19"/>
        </w:numPr>
        <w:ind w:left="284" w:hanging="218"/>
        <w:jc w:val="both"/>
        <w:rPr>
          <w:rFonts w:eastAsia="Calibri" w:cs="Arial"/>
          <w:lang w:val="et-EE"/>
        </w:rPr>
      </w:pPr>
      <w:r w:rsidRPr="00EB5F38">
        <w:rPr>
          <w:rFonts w:eastAsia="Calibri" w:cs="Arial"/>
          <w:lang w:val="et-EE"/>
        </w:rPr>
        <w:t>omal kulul moodustama</w:t>
      </w:r>
      <w:r w:rsidR="00340B85" w:rsidRPr="00EB5F38">
        <w:rPr>
          <w:rFonts w:eastAsia="Calibri" w:cs="Arial"/>
          <w:lang w:val="et-EE"/>
        </w:rPr>
        <w:t>, projekteerima ja välja ehitama</w:t>
      </w:r>
      <w:r w:rsidRPr="00EB5F38">
        <w:rPr>
          <w:rFonts w:eastAsia="Calibri" w:cs="Arial"/>
          <w:lang w:val="et-EE"/>
        </w:rPr>
        <w:t xml:space="preserve"> </w:t>
      </w:r>
      <w:r w:rsidR="00596B14" w:rsidRPr="00EB5F38">
        <w:rPr>
          <w:rFonts w:eastAsia="Calibri" w:cs="Arial"/>
          <w:lang w:val="et-EE"/>
        </w:rPr>
        <w:t>d</w:t>
      </w:r>
      <w:r w:rsidRPr="00EB5F38">
        <w:rPr>
          <w:rFonts w:eastAsia="Calibri" w:cs="Arial"/>
          <w:lang w:val="et-EE"/>
        </w:rPr>
        <w:t>etailplaneeringuga avalikuks kasutamiseks ettenähtud</w:t>
      </w:r>
      <w:r w:rsidR="0075189E" w:rsidRPr="00EB5F38">
        <w:rPr>
          <w:rFonts w:eastAsia="Calibri" w:cs="Arial"/>
          <w:lang w:val="et-EE"/>
        </w:rPr>
        <w:t xml:space="preserve"> </w:t>
      </w:r>
      <w:r w:rsidRPr="00EB5F38">
        <w:rPr>
          <w:rFonts w:eastAsia="Calibri" w:cs="Arial"/>
          <w:lang w:val="et-EE"/>
        </w:rPr>
        <w:t>transpordimaa kinnistud</w:t>
      </w:r>
      <w:r w:rsidR="00E15CE3" w:rsidRPr="00EB5F38">
        <w:rPr>
          <w:rFonts w:eastAsia="Calibri" w:cs="Arial"/>
          <w:lang w:val="et-EE"/>
        </w:rPr>
        <w:t xml:space="preserve"> </w:t>
      </w:r>
      <w:r w:rsidR="002D791A" w:rsidRPr="00EB5F38">
        <w:rPr>
          <w:rFonts w:eastAsia="Calibri" w:cs="Arial"/>
          <w:lang w:val="et-EE"/>
        </w:rPr>
        <w:t>(pos 36</w:t>
      </w:r>
      <w:r w:rsidR="00526AD2" w:rsidRPr="00EB5F38">
        <w:rPr>
          <w:rFonts w:eastAsia="Calibri" w:cs="Arial"/>
          <w:lang w:val="et-EE"/>
        </w:rPr>
        <w:t xml:space="preserve"> – </w:t>
      </w:r>
      <w:r w:rsidR="002D791A" w:rsidRPr="00EB5F38">
        <w:rPr>
          <w:rFonts w:eastAsia="Calibri" w:cs="Arial"/>
          <w:lang w:val="et-EE"/>
        </w:rPr>
        <w:t>4</w:t>
      </w:r>
      <w:r w:rsidR="00315248" w:rsidRPr="00EB5F38">
        <w:rPr>
          <w:rFonts w:eastAsia="Calibri" w:cs="Arial"/>
          <w:lang w:val="et-EE"/>
        </w:rPr>
        <w:t>4</w:t>
      </w:r>
      <w:r w:rsidR="002D791A" w:rsidRPr="00EB5F38">
        <w:rPr>
          <w:rFonts w:eastAsia="Calibri" w:cs="Arial"/>
          <w:lang w:val="et-EE"/>
        </w:rPr>
        <w:t xml:space="preserve">) </w:t>
      </w:r>
      <w:r w:rsidR="00E15CE3" w:rsidRPr="00EB5F38">
        <w:rPr>
          <w:rFonts w:eastAsia="Calibri" w:cs="Arial"/>
          <w:lang w:val="et-EE"/>
        </w:rPr>
        <w:t>ja seadma vajalikud servituudid</w:t>
      </w:r>
      <w:r w:rsidR="00926C28" w:rsidRPr="00EB5F38">
        <w:rPr>
          <w:rFonts w:eastAsia="Calibri" w:cs="Arial"/>
          <w:lang w:val="et-EE"/>
        </w:rPr>
        <w:t xml:space="preserve">. </w:t>
      </w:r>
      <w:r w:rsidR="00926C28" w:rsidRPr="00EB5F38">
        <w:rPr>
          <w:lang w:val="et-EE"/>
        </w:rPr>
        <w:t xml:space="preserve">Samuti tuleb kõrvaldada </w:t>
      </w:r>
      <w:r w:rsidR="00302B95" w:rsidRPr="00EB5F38">
        <w:rPr>
          <w:lang w:val="et-EE"/>
        </w:rPr>
        <w:t xml:space="preserve">teede </w:t>
      </w:r>
      <w:r w:rsidR="00926C28" w:rsidRPr="00EB5F38">
        <w:rPr>
          <w:lang w:val="et-EE"/>
        </w:rPr>
        <w:t>nähtavust piiravad takistused (istandik, puu, põõsas või liiklusele ohtlik rajatis) (alus EhS § 72 lg 2)</w:t>
      </w:r>
      <w:r w:rsidRPr="00EB5F38">
        <w:rPr>
          <w:rFonts w:eastAsia="Calibri" w:cs="Arial"/>
          <w:lang w:val="et-EE"/>
        </w:rPr>
        <w:t>;</w:t>
      </w:r>
    </w:p>
    <w:p w14:paraId="10141E00" w14:textId="7FEDD5CB" w:rsidR="001F678D" w:rsidRPr="00EB5F38" w:rsidRDefault="001F678D" w:rsidP="000C2101">
      <w:pPr>
        <w:pStyle w:val="ListParagraph"/>
        <w:numPr>
          <w:ilvl w:val="0"/>
          <w:numId w:val="19"/>
        </w:numPr>
        <w:ind w:left="284" w:hanging="218"/>
        <w:jc w:val="both"/>
        <w:rPr>
          <w:rFonts w:eastAsia="Calibri" w:cs="Arial"/>
          <w:lang w:val="et-EE"/>
        </w:rPr>
      </w:pPr>
      <w:r w:rsidRPr="00EB5F38">
        <w:rPr>
          <w:rFonts w:eastAsia="Calibri" w:cs="Arial"/>
          <w:lang w:val="et-EE"/>
        </w:rPr>
        <w:lastRenderedPageBreak/>
        <w:t xml:space="preserve">andma </w:t>
      </w:r>
      <w:r w:rsidR="00596B14" w:rsidRPr="00EB5F38">
        <w:rPr>
          <w:rFonts w:eastAsia="Calibri" w:cs="Arial"/>
          <w:lang w:val="et-EE"/>
        </w:rPr>
        <w:t>avalikuks kasutamiseks ettenähtud</w:t>
      </w:r>
      <w:r w:rsidRPr="00EB5F38">
        <w:rPr>
          <w:rFonts w:eastAsia="Calibri" w:cs="Arial"/>
          <w:lang w:val="et-EE"/>
        </w:rPr>
        <w:t xml:space="preserve"> transpordimaa kinnistud</w:t>
      </w:r>
      <w:r w:rsidR="002D791A" w:rsidRPr="00EB5F38">
        <w:rPr>
          <w:rFonts w:eastAsia="Calibri" w:cs="Arial"/>
          <w:lang w:val="et-EE"/>
        </w:rPr>
        <w:t xml:space="preserve"> (põhijoonisel krundid 36</w:t>
      </w:r>
      <w:r w:rsidR="00526AD2" w:rsidRPr="00EB5F38">
        <w:rPr>
          <w:rFonts w:eastAsia="Calibri" w:cs="Arial"/>
          <w:lang w:val="et-EE"/>
        </w:rPr>
        <w:t xml:space="preserve"> – </w:t>
      </w:r>
      <w:r w:rsidR="002D791A" w:rsidRPr="00EB5F38">
        <w:rPr>
          <w:rFonts w:eastAsia="Calibri" w:cs="Arial"/>
          <w:lang w:val="et-EE"/>
        </w:rPr>
        <w:t>4</w:t>
      </w:r>
      <w:r w:rsidR="00315248" w:rsidRPr="00EB5F38">
        <w:rPr>
          <w:rFonts w:eastAsia="Calibri" w:cs="Arial"/>
          <w:lang w:val="et-EE"/>
        </w:rPr>
        <w:t>4</w:t>
      </w:r>
      <w:r w:rsidR="002D791A" w:rsidRPr="00EB5F38">
        <w:rPr>
          <w:rFonts w:eastAsia="Calibri" w:cs="Arial"/>
          <w:lang w:val="et-EE"/>
        </w:rPr>
        <w:t xml:space="preserve">) </w:t>
      </w:r>
      <w:r w:rsidR="00596B14" w:rsidRPr="00EB5F38">
        <w:rPr>
          <w:rFonts w:eastAsia="Calibri" w:cs="Arial"/>
          <w:lang w:val="et-EE"/>
        </w:rPr>
        <w:t xml:space="preserve">vallale tasuta üle 3 (kolme) kuu </w:t>
      </w:r>
      <w:r w:rsidRPr="00EB5F38">
        <w:rPr>
          <w:rFonts w:eastAsia="Calibri" w:cs="Arial"/>
          <w:lang w:val="et-EE"/>
        </w:rPr>
        <w:t>jooksul arvates transpordimaa kinnistutele ehitatud teedele kasutuslubade väljastamisest;</w:t>
      </w:r>
    </w:p>
    <w:p w14:paraId="6ECF8F22" w14:textId="333CACF3" w:rsidR="001F678D" w:rsidRPr="00EB5F38" w:rsidRDefault="001F678D" w:rsidP="000C2101">
      <w:pPr>
        <w:pStyle w:val="ListParagraph"/>
        <w:numPr>
          <w:ilvl w:val="0"/>
          <w:numId w:val="19"/>
        </w:numPr>
        <w:ind w:left="284" w:hanging="218"/>
        <w:jc w:val="both"/>
        <w:rPr>
          <w:rFonts w:eastAsia="Calibri" w:cs="Arial"/>
          <w:lang w:val="et-EE"/>
        </w:rPr>
      </w:pPr>
      <w:r w:rsidRPr="00EB5F38">
        <w:rPr>
          <w:rFonts w:eastAsia="Calibri" w:cs="Arial"/>
          <w:lang w:val="et-EE"/>
        </w:rPr>
        <w:t xml:space="preserve">omal kulul projekteerima ja vastavalt </w:t>
      </w:r>
      <w:r w:rsidR="00596B14" w:rsidRPr="00EB5F38">
        <w:rPr>
          <w:rFonts w:eastAsia="Calibri" w:cs="Arial"/>
          <w:lang w:val="et-EE"/>
        </w:rPr>
        <w:t>v</w:t>
      </w:r>
      <w:r w:rsidRPr="00EB5F38">
        <w:rPr>
          <w:rFonts w:eastAsia="Calibri" w:cs="Arial"/>
          <w:lang w:val="et-EE"/>
        </w:rPr>
        <w:t>alla poolt heaks kiidetud projektile välja ehitama</w:t>
      </w:r>
      <w:r w:rsidR="0075189E" w:rsidRPr="00EB5F38">
        <w:rPr>
          <w:rFonts w:eastAsia="Calibri" w:cs="Arial"/>
          <w:lang w:val="et-EE"/>
        </w:rPr>
        <w:t xml:space="preserve"> </w:t>
      </w:r>
      <w:r w:rsidR="00596B14" w:rsidRPr="00EB5F38">
        <w:rPr>
          <w:rFonts w:eastAsia="Calibri" w:cs="Arial"/>
          <w:lang w:val="et-EE"/>
        </w:rPr>
        <w:t>d</w:t>
      </w:r>
      <w:r w:rsidRPr="00EB5F38">
        <w:rPr>
          <w:rFonts w:eastAsia="Calibri" w:cs="Arial"/>
          <w:lang w:val="et-EE"/>
        </w:rPr>
        <w:t>etailplaneeringuga ettenähtud mänguväljaku ja haljasala</w:t>
      </w:r>
      <w:r w:rsidR="002D791A" w:rsidRPr="00EB5F38">
        <w:rPr>
          <w:rFonts w:eastAsia="Calibri" w:cs="Arial"/>
          <w:lang w:val="et-EE"/>
        </w:rPr>
        <w:t xml:space="preserve"> (pos nr 35)</w:t>
      </w:r>
      <w:r w:rsidRPr="00EB5F38">
        <w:rPr>
          <w:rFonts w:eastAsia="Calibri" w:cs="Arial"/>
          <w:lang w:val="et-EE"/>
        </w:rPr>
        <w:t>;</w:t>
      </w:r>
    </w:p>
    <w:p w14:paraId="41C1D36D" w14:textId="77777777" w:rsidR="00056702" w:rsidRPr="00EB5F38" w:rsidRDefault="001F678D" w:rsidP="00056702">
      <w:pPr>
        <w:pStyle w:val="ListParagraph"/>
        <w:numPr>
          <w:ilvl w:val="0"/>
          <w:numId w:val="19"/>
        </w:numPr>
        <w:ind w:left="284" w:hanging="218"/>
        <w:jc w:val="both"/>
        <w:rPr>
          <w:rFonts w:eastAsia="Calibri" w:cs="Arial"/>
          <w:lang w:val="et-EE"/>
        </w:rPr>
      </w:pPr>
      <w:r w:rsidRPr="00EB5F38">
        <w:rPr>
          <w:rFonts w:eastAsia="Calibri" w:cs="Arial"/>
          <w:lang w:val="et-EE"/>
        </w:rPr>
        <w:t xml:space="preserve">omal kulul moodustama </w:t>
      </w:r>
      <w:r w:rsidR="00596B14" w:rsidRPr="00EB5F38">
        <w:rPr>
          <w:rFonts w:eastAsia="Calibri" w:cs="Arial"/>
          <w:lang w:val="et-EE"/>
        </w:rPr>
        <w:t>d</w:t>
      </w:r>
      <w:r w:rsidRPr="00EB5F38">
        <w:rPr>
          <w:rFonts w:eastAsia="Calibri" w:cs="Arial"/>
          <w:lang w:val="et-EE"/>
        </w:rPr>
        <w:t>etailplaneeringuga ettenähtud mänguväljaku ja haljasala jaoks</w:t>
      </w:r>
      <w:r w:rsidR="0075189E" w:rsidRPr="00EB5F38">
        <w:rPr>
          <w:rFonts w:eastAsia="Calibri" w:cs="Arial"/>
          <w:lang w:val="et-EE"/>
        </w:rPr>
        <w:t xml:space="preserve"> </w:t>
      </w:r>
      <w:r w:rsidRPr="00EB5F38">
        <w:rPr>
          <w:rFonts w:eastAsia="Calibri" w:cs="Arial"/>
          <w:lang w:val="et-EE"/>
        </w:rPr>
        <w:t xml:space="preserve">kavandatud </w:t>
      </w:r>
      <w:r w:rsidR="00056702" w:rsidRPr="00EB5F38">
        <w:rPr>
          <w:rFonts w:eastAsia="Calibri" w:cs="Arial"/>
          <w:lang w:val="et-EE"/>
        </w:rPr>
        <w:t xml:space="preserve">üldkasutatava maa </w:t>
      </w:r>
      <w:r w:rsidRPr="00EB5F38">
        <w:rPr>
          <w:rFonts w:eastAsia="Calibri" w:cs="Arial"/>
          <w:lang w:val="et-EE"/>
        </w:rPr>
        <w:t>kinnistu</w:t>
      </w:r>
      <w:r w:rsidR="00211E6D" w:rsidRPr="00EB5F38">
        <w:rPr>
          <w:rFonts w:eastAsia="Calibri" w:cs="Arial"/>
          <w:lang w:val="et-EE"/>
        </w:rPr>
        <w:t xml:space="preserve"> (pos nr 35)</w:t>
      </w:r>
      <w:r w:rsidRPr="00EB5F38">
        <w:rPr>
          <w:rFonts w:eastAsia="Calibri" w:cs="Arial"/>
          <w:lang w:val="et-EE"/>
        </w:rPr>
        <w:t xml:space="preserve"> ning andma selle </w:t>
      </w:r>
      <w:r w:rsidR="00596B14" w:rsidRPr="00EB5F38">
        <w:rPr>
          <w:rFonts w:eastAsia="Calibri" w:cs="Arial"/>
          <w:lang w:val="et-EE"/>
        </w:rPr>
        <w:t>v</w:t>
      </w:r>
      <w:r w:rsidRPr="00EB5F38">
        <w:rPr>
          <w:rFonts w:eastAsia="Calibri" w:cs="Arial"/>
          <w:lang w:val="et-EE"/>
        </w:rPr>
        <w:t>allale tasuta üle 3 (kolme) kuu jooksul</w:t>
      </w:r>
      <w:r w:rsidR="0075189E" w:rsidRPr="00EB5F38">
        <w:rPr>
          <w:rFonts w:eastAsia="Calibri" w:cs="Arial"/>
          <w:lang w:val="et-EE"/>
        </w:rPr>
        <w:t xml:space="preserve"> </w:t>
      </w:r>
      <w:r w:rsidRPr="00EB5F38">
        <w:rPr>
          <w:rFonts w:eastAsia="Calibri" w:cs="Arial"/>
          <w:lang w:val="et-EE"/>
        </w:rPr>
        <w:t>arvates mänguväljakule kasutusloa väljastamisest ja haljasala rajamisest</w:t>
      </w:r>
      <w:r w:rsidR="00596B14" w:rsidRPr="00EB5F38">
        <w:rPr>
          <w:rFonts w:eastAsia="Calibri" w:cs="Arial"/>
          <w:lang w:val="et-EE"/>
        </w:rPr>
        <w:t>;</w:t>
      </w:r>
    </w:p>
    <w:p w14:paraId="16FB1310" w14:textId="45E0A2D6" w:rsidR="00056702" w:rsidRPr="00EB5F38" w:rsidRDefault="00056702" w:rsidP="00367A7A">
      <w:pPr>
        <w:pStyle w:val="ListParagraph"/>
        <w:numPr>
          <w:ilvl w:val="0"/>
          <w:numId w:val="19"/>
        </w:numPr>
        <w:ind w:left="284" w:hanging="218"/>
        <w:jc w:val="both"/>
        <w:rPr>
          <w:rFonts w:eastAsia="Calibri" w:cs="Arial"/>
          <w:lang w:val="et-EE"/>
        </w:rPr>
      </w:pPr>
      <w:r w:rsidRPr="00EB5F38">
        <w:rPr>
          <w:rFonts w:eastAsia="Calibri" w:cs="Arial"/>
          <w:lang w:val="et-EE"/>
        </w:rPr>
        <w:t xml:space="preserve">omal kulul moodustama detailplaneeringuga ettenähtud ühiskondlike ehitiste maa kinnnistu, mis on kavandatud haridus- ja lasteasutuse </w:t>
      </w:r>
      <w:r w:rsidR="00F62EDF" w:rsidRPr="00EB5F38">
        <w:rPr>
          <w:rFonts w:eastAsia="Calibri" w:cs="Arial"/>
          <w:lang w:val="et-EE"/>
        </w:rPr>
        <w:t xml:space="preserve">maaks </w:t>
      </w:r>
      <w:r w:rsidRPr="00EB5F38">
        <w:rPr>
          <w:rFonts w:eastAsia="Calibri" w:cs="Arial"/>
          <w:lang w:val="et-EE"/>
        </w:rPr>
        <w:t>või tervi</w:t>
      </w:r>
      <w:r w:rsidR="00F62EDF" w:rsidRPr="00EB5F38">
        <w:rPr>
          <w:rFonts w:eastAsia="Calibri" w:cs="Arial"/>
          <w:lang w:val="et-EE"/>
        </w:rPr>
        <w:t>s</w:t>
      </w:r>
      <w:r w:rsidRPr="00EB5F38">
        <w:rPr>
          <w:rFonts w:eastAsia="Calibri" w:cs="Arial"/>
          <w:lang w:val="et-EE"/>
        </w:rPr>
        <w:t>ho</w:t>
      </w:r>
      <w:r w:rsidR="00367A7A" w:rsidRPr="00EB5F38">
        <w:rPr>
          <w:rFonts w:eastAsia="Calibri" w:cs="Arial"/>
          <w:lang w:val="et-EE"/>
        </w:rPr>
        <w:t>iuasutuse</w:t>
      </w:r>
      <w:r w:rsidR="00F62EDF" w:rsidRPr="00EB5F38">
        <w:rPr>
          <w:rFonts w:eastAsia="Calibri" w:cs="Arial"/>
          <w:lang w:val="et-EE"/>
        </w:rPr>
        <w:t xml:space="preserve"> maaks</w:t>
      </w:r>
      <w:r w:rsidR="00E52084" w:rsidRPr="00EB5F38">
        <w:rPr>
          <w:rFonts w:eastAsia="Calibri" w:cs="Arial"/>
          <w:lang w:val="et-EE"/>
        </w:rPr>
        <w:t xml:space="preserve"> </w:t>
      </w:r>
      <w:r w:rsidR="00367A7A" w:rsidRPr="00EB5F38">
        <w:rPr>
          <w:rFonts w:eastAsia="Calibri" w:cs="Arial"/>
          <w:lang w:val="et-EE"/>
        </w:rPr>
        <w:t xml:space="preserve">või </w:t>
      </w:r>
      <w:r w:rsidRPr="00EB5F38">
        <w:rPr>
          <w:rFonts w:eastAsia="Calibri" w:cs="Arial"/>
          <w:lang w:val="et-EE"/>
        </w:rPr>
        <w:t>sotsiaalhool</w:t>
      </w:r>
      <w:r w:rsidR="00F62EDF" w:rsidRPr="00EB5F38">
        <w:rPr>
          <w:rFonts w:eastAsia="Calibri" w:cs="Arial"/>
          <w:lang w:val="et-EE"/>
        </w:rPr>
        <w:t>e-</w:t>
      </w:r>
      <w:r w:rsidRPr="00EB5F38">
        <w:rPr>
          <w:rFonts w:eastAsia="Calibri" w:cs="Arial"/>
          <w:lang w:val="et-EE"/>
        </w:rPr>
        <w:t>kandeasutuse</w:t>
      </w:r>
      <w:r w:rsidR="00367A7A" w:rsidRPr="00EB5F38">
        <w:rPr>
          <w:rFonts w:eastAsia="Calibri" w:cs="Arial"/>
          <w:lang w:val="et-EE"/>
        </w:rPr>
        <w:t xml:space="preserve"> maa</w:t>
      </w:r>
      <w:r w:rsidR="00F62EDF" w:rsidRPr="00EB5F38">
        <w:rPr>
          <w:rFonts w:eastAsia="Calibri" w:cs="Arial"/>
          <w:lang w:val="et-EE"/>
        </w:rPr>
        <w:t>ks</w:t>
      </w:r>
      <w:r w:rsidRPr="00EB5F38">
        <w:rPr>
          <w:rFonts w:eastAsia="Calibri" w:cs="Arial"/>
          <w:lang w:val="et-EE"/>
        </w:rPr>
        <w:t xml:space="preserve"> (pos nr 34) ning andma selle vallale tasuta üle 3 (kolme) kuu jooksul arvates väljakule kasutusloa väljastamisest ja haljasala rajamisest;</w:t>
      </w:r>
    </w:p>
    <w:p w14:paraId="0D340AC1" w14:textId="29A29E8C" w:rsidR="00F5053A" w:rsidRPr="00EB5F38" w:rsidRDefault="001F678D" w:rsidP="000C2101">
      <w:pPr>
        <w:pStyle w:val="ListParagraph"/>
        <w:numPr>
          <w:ilvl w:val="0"/>
          <w:numId w:val="19"/>
        </w:numPr>
        <w:ind w:left="284" w:hanging="218"/>
        <w:jc w:val="both"/>
        <w:rPr>
          <w:rFonts w:eastAsia="Calibri" w:cs="Arial"/>
          <w:lang w:val="et-EE"/>
        </w:rPr>
      </w:pPr>
      <w:r w:rsidRPr="00EB5F38">
        <w:rPr>
          <w:rFonts w:eastAsia="Calibri" w:cs="Arial"/>
          <w:color w:val="000000" w:themeColor="text1"/>
          <w:lang w:val="et-EE"/>
        </w:rPr>
        <w:t xml:space="preserve">tellima projekti ja tagama </w:t>
      </w:r>
      <w:r w:rsidR="00526AD2" w:rsidRPr="00EB5F38">
        <w:rPr>
          <w:rFonts w:eastAsia="Calibri" w:cs="Arial"/>
          <w:color w:val="000000" w:themeColor="text1"/>
          <w:lang w:val="et-EE"/>
        </w:rPr>
        <w:t>jalgratta- ja jalgtee</w:t>
      </w:r>
      <w:r w:rsidR="00596B14" w:rsidRPr="00EB5F38">
        <w:rPr>
          <w:rFonts w:eastAsia="Calibri" w:cs="Arial"/>
          <w:color w:val="000000" w:themeColor="text1"/>
          <w:lang w:val="et-EE"/>
        </w:rPr>
        <w:t xml:space="preserve"> koos tee juurde kuuluva </w:t>
      </w:r>
      <w:r w:rsidRPr="00EB5F38">
        <w:rPr>
          <w:rFonts w:eastAsia="Calibri" w:cs="Arial"/>
          <w:color w:val="000000" w:themeColor="text1"/>
          <w:lang w:val="et-EE"/>
        </w:rPr>
        <w:t xml:space="preserve">metallmastidel ja maakaablil põhineva LED valgustitega </w:t>
      </w:r>
      <w:r w:rsidR="00596B14" w:rsidRPr="00EB5F38">
        <w:rPr>
          <w:rFonts w:eastAsia="Calibri" w:cs="Arial"/>
          <w:color w:val="000000" w:themeColor="text1"/>
          <w:lang w:val="et-EE"/>
        </w:rPr>
        <w:t xml:space="preserve">välisvalgustuse ja haljastusega </w:t>
      </w:r>
      <w:r w:rsidRPr="00EB5F38">
        <w:rPr>
          <w:rFonts w:eastAsia="Calibri" w:cs="Arial"/>
          <w:color w:val="000000" w:themeColor="text1"/>
          <w:lang w:val="et-EE"/>
        </w:rPr>
        <w:t>rajamise Kindluse tee lõigule alates Kindluse tee L5 k</w:t>
      </w:r>
      <w:r w:rsidR="00596B14" w:rsidRPr="00EB5F38">
        <w:rPr>
          <w:rFonts w:eastAsia="Calibri" w:cs="Arial"/>
          <w:color w:val="000000" w:themeColor="text1"/>
          <w:lang w:val="et-EE"/>
        </w:rPr>
        <w:t xml:space="preserve">innistust (registriosa 3806550; </w:t>
      </w:r>
      <w:r w:rsidRPr="00EB5F38">
        <w:rPr>
          <w:rFonts w:eastAsia="Calibri" w:cs="Arial"/>
          <w:color w:val="000000" w:themeColor="text1"/>
          <w:lang w:val="et-EE"/>
        </w:rPr>
        <w:t>katastritunnus 65301:001:3862) kuni Kindluse tee L1 ki</w:t>
      </w:r>
      <w:r w:rsidR="00596B14" w:rsidRPr="00EB5F38">
        <w:rPr>
          <w:rFonts w:eastAsia="Calibri" w:cs="Arial"/>
          <w:color w:val="000000" w:themeColor="text1"/>
          <w:lang w:val="et-EE"/>
        </w:rPr>
        <w:t xml:space="preserve">nnistuni (registriosa 12250002; </w:t>
      </w:r>
      <w:r w:rsidRPr="00EB5F38">
        <w:rPr>
          <w:rFonts w:eastAsia="Calibri" w:cs="Arial"/>
          <w:color w:val="000000" w:themeColor="text1"/>
          <w:lang w:val="et-EE"/>
        </w:rPr>
        <w:t>katastritunnus 65301:001:2486)</w:t>
      </w:r>
      <w:r w:rsidR="00FB6318" w:rsidRPr="00EB5F38">
        <w:rPr>
          <w:rFonts w:eastAsia="Calibri" w:cs="Arial"/>
          <w:color w:val="FF0000"/>
          <w:lang w:val="et-EE"/>
        </w:rPr>
        <w:t xml:space="preserve"> </w:t>
      </w:r>
      <w:r w:rsidR="00FB6318" w:rsidRPr="00EB5F38">
        <w:rPr>
          <w:rFonts w:eastAsia="Calibri" w:cs="Arial"/>
          <w:lang w:val="et-EE"/>
        </w:rPr>
        <w:t xml:space="preserve">ning kandma proportsionaalselt kohustusest tekkivad kulud teiste detailplaneeringute huvitatud isikutega, kellele on pandud nende planeeringus sama kohustus. </w:t>
      </w:r>
      <w:r w:rsidRPr="00EB5F38">
        <w:rPr>
          <w:rFonts w:eastAsia="Calibri" w:cs="Arial"/>
          <w:lang w:val="et-EE"/>
        </w:rPr>
        <w:t>Ehitatavatele objektidel</w:t>
      </w:r>
      <w:r w:rsidR="00596B14" w:rsidRPr="00EB5F38">
        <w:rPr>
          <w:rFonts w:eastAsia="Calibri" w:cs="Arial"/>
          <w:lang w:val="et-EE"/>
        </w:rPr>
        <w:t xml:space="preserve">e </w:t>
      </w:r>
      <w:r w:rsidR="000305B8" w:rsidRPr="00EB5F38">
        <w:rPr>
          <w:rFonts w:eastAsia="Calibri" w:cs="Arial"/>
          <w:lang w:val="et-EE"/>
        </w:rPr>
        <w:t>h</w:t>
      </w:r>
      <w:r w:rsidR="00596B14" w:rsidRPr="00EB5F38">
        <w:rPr>
          <w:rFonts w:eastAsia="Calibri" w:cs="Arial"/>
          <w:lang w:val="et-EE"/>
        </w:rPr>
        <w:t xml:space="preserve">uvitatud isikul omandiõigust </w:t>
      </w:r>
      <w:r w:rsidRPr="00EB5F38">
        <w:rPr>
          <w:rFonts w:eastAsia="Calibri" w:cs="Arial"/>
          <w:lang w:val="et-EE"/>
        </w:rPr>
        <w:t>ei teki</w:t>
      </w:r>
      <w:r w:rsidR="000305B8" w:rsidRPr="00EB5F38">
        <w:rPr>
          <w:rFonts w:eastAsia="Calibri" w:cs="Arial"/>
          <w:lang w:val="et-EE"/>
        </w:rPr>
        <w:t>;</w:t>
      </w:r>
    </w:p>
    <w:p w14:paraId="0C65B216" w14:textId="0477261A" w:rsidR="00211E6D" w:rsidRPr="00EB5F38" w:rsidRDefault="001F678D" w:rsidP="000C2101">
      <w:pPr>
        <w:pStyle w:val="ListParagraph"/>
        <w:numPr>
          <w:ilvl w:val="0"/>
          <w:numId w:val="19"/>
        </w:numPr>
        <w:ind w:left="284" w:hanging="218"/>
        <w:jc w:val="both"/>
        <w:rPr>
          <w:rFonts w:eastAsia="Calibri" w:cs="Arial"/>
          <w:lang w:val="et-EE"/>
        </w:rPr>
      </w:pPr>
      <w:r w:rsidRPr="00EB5F38">
        <w:rPr>
          <w:rFonts w:eastAsia="Calibri" w:cs="Arial"/>
          <w:lang w:val="et-EE"/>
        </w:rPr>
        <w:t>tellima projekti ja tagama sõidutee, koos tee juurde kuuluva metallmastidel ja</w:t>
      </w:r>
      <w:r w:rsidR="0075189E" w:rsidRPr="00EB5F38">
        <w:rPr>
          <w:rFonts w:eastAsia="Calibri" w:cs="Arial"/>
          <w:lang w:val="et-EE"/>
        </w:rPr>
        <w:t xml:space="preserve"> </w:t>
      </w:r>
      <w:r w:rsidRPr="00EB5F38">
        <w:rPr>
          <w:rFonts w:eastAsia="Calibri" w:cs="Arial"/>
          <w:lang w:val="et-EE"/>
        </w:rPr>
        <w:t xml:space="preserve">maakaablil põhineva LED valgustitega välisvalgustuse ja haljastusega ning </w:t>
      </w:r>
      <w:r w:rsidR="00526AD2" w:rsidRPr="00EB5F38">
        <w:rPr>
          <w:rFonts w:eastAsia="Calibri" w:cs="Arial"/>
          <w:lang w:val="et-EE"/>
        </w:rPr>
        <w:t>jalgratta- ja jalgtee</w:t>
      </w:r>
      <w:r w:rsidRPr="00EB5F38">
        <w:rPr>
          <w:rFonts w:eastAsia="Calibri" w:cs="Arial"/>
          <w:lang w:val="et-EE"/>
        </w:rPr>
        <w:t xml:space="preserve"> koos haljastusega rajamise Sõnajala tee L1 kinnistu (registriosa 9294250;</w:t>
      </w:r>
      <w:r w:rsidR="0075189E" w:rsidRPr="00EB5F38">
        <w:rPr>
          <w:rFonts w:eastAsia="Calibri" w:cs="Arial"/>
          <w:lang w:val="et-EE"/>
        </w:rPr>
        <w:t xml:space="preserve"> </w:t>
      </w:r>
      <w:r w:rsidRPr="00EB5F38">
        <w:rPr>
          <w:rFonts w:eastAsia="Calibri" w:cs="Arial"/>
          <w:lang w:val="et-EE"/>
        </w:rPr>
        <w:t xml:space="preserve">katastritunnus 65301:001:4205) ja </w:t>
      </w:r>
      <w:r w:rsidR="00F151E7" w:rsidRPr="00EB5F38">
        <w:rPr>
          <w:rFonts w:eastAsia="Calibri" w:cs="Arial"/>
          <w:lang w:val="et-EE"/>
        </w:rPr>
        <w:t xml:space="preserve">Liiva tee L8 (registriosa 20770750, katastritunnus 65301:001:5982, endine </w:t>
      </w:r>
      <w:r w:rsidRPr="00EB5F38">
        <w:rPr>
          <w:rFonts w:eastAsia="Calibri" w:cs="Arial"/>
          <w:lang w:val="et-EE"/>
        </w:rPr>
        <w:t>Tohvre-Kivi katastriüksuse registriosa 4141402;</w:t>
      </w:r>
      <w:r w:rsidR="0075189E" w:rsidRPr="00EB5F38">
        <w:rPr>
          <w:rFonts w:eastAsia="Calibri" w:cs="Arial"/>
          <w:lang w:val="et-EE"/>
        </w:rPr>
        <w:t xml:space="preserve"> </w:t>
      </w:r>
      <w:r w:rsidRPr="00EB5F38">
        <w:rPr>
          <w:rFonts w:eastAsia="Calibri" w:cs="Arial"/>
          <w:lang w:val="et-EE"/>
        </w:rPr>
        <w:t>katastritunnus 65301:001:3962) vahelisele lõigule</w:t>
      </w:r>
      <w:r w:rsidR="002D791A" w:rsidRPr="00EB5F38">
        <w:rPr>
          <w:rFonts w:eastAsia="Calibri" w:cs="Arial"/>
          <w:lang w:val="et-EE"/>
        </w:rPr>
        <w:t>, sh krundid pos 4</w:t>
      </w:r>
      <w:r w:rsidR="00F151E7" w:rsidRPr="00EB5F38">
        <w:rPr>
          <w:rFonts w:eastAsia="Calibri" w:cs="Arial"/>
          <w:lang w:val="et-EE"/>
        </w:rPr>
        <w:t>2</w:t>
      </w:r>
      <w:r w:rsidR="002D791A" w:rsidRPr="00EB5F38">
        <w:rPr>
          <w:rFonts w:eastAsia="Calibri" w:cs="Arial"/>
          <w:lang w:val="et-EE"/>
        </w:rPr>
        <w:t>,4</w:t>
      </w:r>
      <w:r w:rsidR="00F151E7" w:rsidRPr="00EB5F38">
        <w:rPr>
          <w:rFonts w:eastAsia="Calibri" w:cs="Arial"/>
          <w:lang w:val="et-EE"/>
        </w:rPr>
        <w:t>3</w:t>
      </w:r>
      <w:r w:rsidR="002D791A" w:rsidRPr="00EB5F38">
        <w:rPr>
          <w:rFonts w:eastAsia="Calibri" w:cs="Arial"/>
          <w:lang w:val="et-EE"/>
        </w:rPr>
        <w:t xml:space="preserve"> ja 4</w:t>
      </w:r>
      <w:r w:rsidR="00F151E7" w:rsidRPr="00EB5F38">
        <w:rPr>
          <w:rFonts w:eastAsia="Calibri" w:cs="Arial"/>
          <w:lang w:val="et-EE"/>
        </w:rPr>
        <w:t>4</w:t>
      </w:r>
      <w:r w:rsidR="00FB6318" w:rsidRPr="00EB5F38">
        <w:rPr>
          <w:rFonts w:eastAsia="Calibri" w:cs="Arial"/>
          <w:lang w:val="et-EE"/>
        </w:rPr>
        <w:t xml:space="preserve"> ning kandma proportsionaalselt kohustusest tekkivad kulud teiste detailplaneeringute huvitatud isikutega, kellele on pandud</w:t>
      </w:r>
      <w:r w:rsidR="00BF42A9" w:rsidRPr="00EB5F38">
        <w:rPr>
          <w:rFonts w:eastAsia="Calibri" w:cs="Arial"/>
          <w:lang w:val="et-EE"/>
        </w:rPr>
        <w:t xml:space="preserve"> nende</w:t>
      </w:r>
      <w:r w:rsidR="00FB6318" w:rsidRPr="00EB5F38">
        <w:rPr>
          <w:rFonts w:eastAsia="Calibri" w:cs="Arial"/>
          <w:lang w:val="et-EE"/>
        </w:rPr>
        <w:t xml:space="preserve"> planeeringus sama kohustus.</w:t>
      </w:r>
      <w:r w:rsidRPr="00EB5F38">
        <w:rPr>
          <w:rFonts w:eastAsia="Calibri" w:cs="Arial"/>
          <w:lang w:val="et-EE"/>
        </w:rPr>
        <w:t xml:space="preserve"> Ehitatavatele objektidele </w:t>
      </w:r>
      <w:r w:rsidR="00596B14" w:rsidRPr="00EB5F38">
        <w:rPr>
          <w:rFonts w:eastAsia="Calibri" w:cs="Arial"/>
          <w:lang w:val="et-EE"/>
        </w:rPr>
        <w:t>h</w:t>
      </w:r>
      <w:r w:rsidRPr="00EB5F38">
        <w:rPr>
          <w:rFonts w:eastAsia="Calibri" w:cs="Arial"/>
          <w:lang w:val="et-EE"/>
        </w:rPr>
        <w:t>uvitatud isikul omandiõigust ei teki</w:t>
      </w:r>
      <w:r w:rsidR="002D791A" w:rsidRPr="00EB5F38">
        <w:rPr>
          <w:rFonts w:eastAsia="Calibri" w:cs="Arial"/>
          <w:lang w:val="et-EE"/>
        </w:rPr>
        <w:t>. Kohustuse täitmise eelduseks on kruntide pos 4</w:t>
      </w:r>
      <w:r w:rsidR="00F151E7" w:rsidRPr="00EB5F38">
        <w:rPr>
          <w:rFonts w:eastAsia="Calibri" w:cs="Arial"/>
          <w:lang w:val="et-EE"/>
        </w:rPr>
        <w:t>2</w:t>
      </w:r>
      <w:r w:rsidR="002D791A" w:rsidRPr="00EB5F38">
        <w:rPr>
          <w:rFonts w:eastAsia="Calibri" w:cs="Arial"/>
          <w:lang w:val="et-EE"/>
        </w:rPr>
        <w:t>, 4</w:t>
      </w:r>
      <w:r w:rsidR="00F151E7" w:rsidRPr="00EB5F38">
        <w:rPr>
          <w:rFonts w:eastAsia="Calibri" w:cs="Arial"/>
          <w:lang w:val="et-EE"/>
        </w:rPr>
        <w:t>3</w:t>
      </w:r>
      <w:r w:rsidR="002D791A" w:rsidRPr="00EB5F38">
        <w:rPr>
          <w:rFonts w:eastAsia="Calibri" w:cs="Arial"/>
          <w:lang w:val="et-EE"/>
        </w:rPr>
        <w:t xml:space="preserve"> ja 4</w:t>
      </w:r>
      <w:r w:rsidR="00F151E7" w:rsidRPr="00EB5F38">
        <w:rPr>
          <w:rFonts w:eastAsia="Calibri" w:cs="Arial"/>
          <w:lang w:val="et-EE"/>
        </w:rPr>
        <w:t>4</w:t>
      </w:r>
      <w:r w:rsidR="002D791A" w:rsidRPr="00EB5F38">
        <w:rPr>
          <w:rFonts w:eastAsia="Calibri" w:cs="Arial"/>
          <w:lang w:val="et-EE"/>
        </w:rPr>
        <w:t xml:space="preserve"> võõrandamine Rae vallavalitsuse poolt. Võõrandamisega seonduvad kulud tasub huvitatud isik.</w:t>
      </w:r>
    </w:p>
    <w:p w14:paraId="061C5048" w14:textId="69976270" w:rsidR="00214836" w:rsidRPr="00EB5F38" w:rsidRDefault="00D650A5" w:rsidP="005F709E">
      <w:pPr>
        <w:ind w:left="284"/>
        <w:jc w:val="both"/>
        <w:rPr>
          <w:rFonts w:eastAsia="Calibri" w:cs="Arial"/>
          <w:lang w:val="et-EE"/>
        </w:rPr>
      </w:pPr>
      <w:r w:rsidRPr="00EB5F38">
        <w:rPr>
          <w:rFonts w:eastAsia="Calibri" w:cs="Arial"/>
          <w:lang w:val="et-EE"/>
        </w:rPr>
        <w:t xml:space="preserve">Antud teelõigu projekteerimisel </w:t>
      </w:r>
      <w:r w:rsidR="00214836" w:rsidRPr="00EB5F38">
        <w:rPr>
          <w:rFonts w:eastAsia="Calibri" w:cs="Arial"/>
          <w:lang w:val="et-EE"/>
        </w:rPr>
        <w:t xml:space="preserve">ja rajamisel </w:t>
      </w:r>
      <w:r w:rsidR="006F13BB" w:rsidRPr="00EB5F38">
        <w:rPr>
          <w:rFonts w:eastAsia="Calibri" w:cs="Arial"/>
          <w:lang w:val="et-EE"/>
        </w:rPr>
        <w:t xml:space="preserve">Liiva teelt kuni pos </w:t>
      </w:r>
      <w:r w:rsidRPr="00EB5F38">
        <w:rPr>
          <w:rFonts w:eastAsia="Calibri" w:cs="Arial"/>
          <w:lang w:val="et-EE"/>
        </w:rPr>
        <w:t>43</w:t>
      </w:r>
      <w:r w:rsidR="00214836" w:rsidRPr="00EB5F38">
        <w:rPr>
          <w:rFonts w:eastAsia="Calibri" w:cs="Arial"/>
          <w:lang w:val="et-EE"/>
        </w:rPr>
        <w:t xml:space="preserve"> (osaliselt</w:t>
      </w:r>
      <w:r w:rsidR="005F709E" w:rsidRPr="00EB5F38">
        <w:rPr>
          <w:rFonts w:eastAsia="Calibri" w:cs="Arial"/>
          <w:lang w:val="et-EE"/>
        </w:rPr>
        <w:t>, vt põhijoonise viide</w:t>
      </w:r>
      <w:r w:rsidR="00214836" w:rsidRPr="00EB5F38">
        <w:rPr>
          <w:rFonts w:eastAsia="Calibri" w:cs="Arial"/>
          <w:lang w:val="et-EE"/>
        </w:rPr>
        <w:t>)</w:t>
      </w:r>
      <w:r w:rsidRPr="00EB5F38">
        <w:rPr>
          <w:rFonts w:eastAsia="Calibri" w:cs="Arial"/>
          <w:lang w:val="et-EE"/>
        </w:rPr>
        <w:t xml:space="preserve"> ulatuses tuleb võtta aluseks</w:t>
      </w:r>
      <w:r w:rsidR="00214836" w:rsidRPr="00EB5F38">
        <w:rPr>
          <w:rFonts w:eastAsia="Calibri" w:cs="Arial"/>
          <w:lang w:val="et-EE"/>
        </w:rPr>
        <w:t xml:space="preserve"> Reaalprojekt OÜ töö nr P19077. Ülejäänud lõigu osas alates pos 43 punktiiriga märgitud kohast kuni pos 44 (Vana-Järveküla teeni) tuleb koostada teeprojekt</w:t>
      </w:r>
      <w:r w:rsidR="006F13BB" w:rsidRPr="00EB5F38">
        <w:rPr>
          <w:rFonts w:eastAsia="Calibri" w:cs="Arial"/>
          <w:lang w:val="et-EE"/>
        </w:rPr>
        <w:t>,</w:t>
      </w:r>
      <w:r w:rsidR="00214836" w:rsidRPr="00EB5F38">
        <w:rPr>
          <w:rFonts w:eastAsia="Calibri" w:cs="Arial"/>
          <w:lang w:val="et-EE"/>
        </w:rPr>
        <w:t xml:space="preserve"> nn ajutine lahendus. </w:t>
      </w:r>
    </w:p>
    <w:p w14:paraId="081E23D6" w14:textId="6F6EBB82" w:rsidR="00D650A5" w:rsidRPr="00EB5F38" w:rsidRDefault="00214836" w:rsidP="00D650A5">
      <w:pPr>
        <w:pStyle w:val="ListParagraph"/>
        <w:ind w:left="284"/>
        <w:jc w:val="both"/>
        <w:rPr>
          <w:rFonts w:eastAsia="Calibri" w:cs="Arial"/>
          <w:lang w:val="et-EE"/>
        </w:rPr>
      </w:pPr>
      <w:r w:rsidRPr="00EB5F38">
        <w:rPr>
          <w:rFonts w:eastAsia="Calibri" w:cs="Arial"/>
          <w:lang w:val="et-EE"/>
        </w:rPr>
        <w:t xml:space="preserve">   </w:t>
      </w:r>
      <w:r w:rsidR="00D650A5" w:rsidRPr="00EB5F38">
        <w:rPr>
          <w:rFonts w:eastAsia="Calibri" w:cs="Arial"/>
          <w:lang w:val="et-EE"/>
        </w:rPr>
        <w:t xml:space="preserve">  </w:t>
      </w:r>
    </w:p>
    <w:p w14:paraId="6C43C389" w14:textId="18C8D23F" w:rsidR="00211E6D" w:rsidRPr="00EB5F38" w:rsidRDefault="00211E6D" w:rsidP="000C2101">
      <w:pPr>
        <w:pStyle w:val="ListParagraph"/>
        <w:numPr>
          <w:ilvl w:val="0"/>
          <w:numId w:val="19"/>
        </w:numPr>
        <w:ind w:left="284" w:hanging="218"/>
        <w:jc w:val="both"/>
        <w:rPr>
          <w:rFonts w:eastAsia="Calibri" w:cs="Arial"/>
          <w:lang w:val="et-EE"/>
        </w:rPr>
      </w:pPr>
      <w:r w:rsidRPr="00EB5F38">
        <w:rPr>
          <w:lang w:val="et-EE"/>
        </w:rPr>
        <w:t xml:space="preserve">toetama Rae valla sotsiaalobjektide ehitamist võõrandades </w:t>
      </w:r>
      <w:r w:rsidR="000305B8" w:rsidRPr="00EB5F38">
        <w:rPr>
          <w:lang w:val="et-EE"/>
        </w:rPr>
        <w:t>v</w:t>
      </w:r>
      <w:r w:rsidRPr="00EB5F38">
        <w:rPr>
          <w:lang w:val="et-EE"/>
        </w:rPr>
        <w:t xml:space="preserve">allale tasuta </w:t>
      </w:r>
      <w:r w:rsidR="000305B8" w:rsidRPr="00EB5F38">
        <w:rPr>
          <w:lang w:val="et-EE"/>
        </w:rPr>
        <w:t>d</w:t>
      </w:r>
      <w:r w:rsidRPr="00EB5F38">
        <w:rPr>
          <w:lang w:val="et-EE"/>
        </w:rPr>
        <w:t>etailplaneeringu</w:t>
      </w:r>
      <w:r w:rsidR="000305B8" w:rsidRPr="00EB5F38">
        <w:rPr>
          <w:lang w:val="et-EE"/>
        </w:rPr>
        <w:t xml:space="preserve"> </w:t>
      </w:r>
      <w:r w:rsidRPr="00EB5F38">
        <w:rPr>
          <w:lang w:val="et-EE"/>
        </w:rPr>
        <w:t xml:space="preserve">alas asuva ja </w:t>
      </w:r>
      <w:r w:rsidR="000305B8" w:rsidRPr="00EB5F38">
        <w:rPr>
          <w:lang w:val="et-EE"/>
        </w:rPr>
        <w:t>d</w:t>
      </w:r>
      <w:r w:rsidRPr="00EB5F38">
        <w:rPr>
          <w:lang w:val="et-EE"/>
        </w:rPr>
        <w:t>etailplaneeringu alusel moodustatud ühiskondlike ehitiste maa kinnistu (krunt pos nr 34) hiljemalt kuue kuu möödumisel Detailplaneeringu kehtestamisest. Sellele ehitatavale Sotsiaalobjektile Huvitatud isikul omandiõigust ei teki.</w:t>
      </w:r>
    </w:p>
    <w:p w14:paraId="2C0E91DD" w14:textId="754365D4" w:rsidR="00596B14" w:rsidRPr="00EB5F38" w:rsidRDefault="00400CB9" w:rsidP="000C2101">
      <w:pPr>
        <w:jc w:val="both"/>
        <w:rPr>
          <w:rFonts w:eastAsia="Calibri" w:cs="Arial"/>
          <w:lang w:val="et-EE"/>
        </w:rPr>
      </w:pPr>
      <w:r w:rsidRPr="00EB5F38">
        <w:rPr>
          <w:rFonts w:eastAsia="Calibri" w:cs="Arial"/>
          <w:lang w:val="et-EE"/>
        </w:rPr>
        <w:t>Kohustuse täitmise eelduseks on selleks vajalike kinnistute osade võõrandamine</w:t>
      </w:r>
      <w:r w:rsidR="00A346E1" w:rsidRPr="00EB5F38">
        <w:rPr>
          <w:lang w:val="et-EE"/>
        </w:rPr>
        <w:t xml:space="preserve"> </w:t>
      </w:r>
      <w:r w:rsidRPr="00EB5F38">
        <w:rPr>
          <w:rFonts w:eastAsia="Calibri" w:cs="Arial"/>
          <w:lang w:val="et-EE"/>
        </w:rPr>
        <w:t>või reaalservituudi / isikliku kasutusõiguse seadmine ning ehituslubade väljastamine kohaliku omavalitsuse poolt</w:t>
      </w:r>
      <w:r w:rsidR="000305B8" w:rsidRPr="00EB5F38">
        <w:rPr>
          <w:rFonts w:eastAsia="Calibri" w:cs="Arial"/>
          <w:lang w:val="et-EE"/>
        </w:rPr>
        <w:t>.</w:t>
      </w:r>
    </w:p>
    <w:p w14:paraId="2E2BD689" w14:textId="62D20049" w:rsidR="00E94EAB" w:rsidRPr="00EB5F38" w:rsidRDefault="00E94EAB" w:rsidP="000C2101">
      <w:pPr>
        <w:jc w:val="both"/>
        <w:rPr>
          <w:rFonts w:eastAsia="Calibri" w:cs="Arial"/>
          <w:lang w:val="et-EE"/>
        </w:rPr>
      </w:pPr>
    </w:p>
    <w:p w14:paraId="1D96CA1A" w14:textId="193C0942" w:rsidR="008E471F" w:rsidRPr="00EB5F38" w:rsidRDefault="00E94EAB" w:rsidP="000C2101">
      <w:pPr>
        <w:jc w:val="both"/>
        <w:rPr>
          <w:rFonts w:eastAsia="Calibri" w:cs="Arial"/>
          <w:lang w:val="et-EE"/>
        </w:rPr>
      </w:pPr>
      <w:r w:rsidRPr="00EB5F38">
        <w:rPr>
          <w:rFonts w:eastAsia="Calibri" w:cs="Arial"/>
          <w:lang w:val="et-EE"/>
        </w:rPr>
        <w:t xml:space="preserve">Vastavalt </w:t>
      </w:r>
      <w:r w:rsidRPr="00EB5F38">
        <w:rPr>
          <w:rFonts w:cs="Arial"/>
          <w:lang w:val="et-EE"/>
        </w:rPr>
        <w:t>Rae valla, huvitatud isikute ning detailplaneeringu koostaja vahel sõlmitud ja 09.04.2022 jõustunud lepingust</w:t>
      </w:r>
      <w:r w:rsidRPr="00EB5F38">
        <w:rPr>
          <w:rFonts w:eastAsia="Calibri" w:cs="Arial"/>
          <w:lang w:val="et-EE"/>
        </w:rPr>
        <w:t xml:space="preserve"> ei esitata Rae Vallavalitsusele </w:t>
      </w:r>
      <w:r w:rsidR="000305B8" w:rsidRPr="00EB5F38">
        <w:rPr>
          <w:rFonts w:eastAsia="Calibri" w:cs="Arial"/>
          <w:lang w:val="et-EE"/>
        </w:rPr>
        <w:t>d</w:t>
      </w:r>
      <w:r w:rsidRPr="00EB5F38">
        <w:rPr>
          <w:rFonts w:eastAsia="Calibri" w:cs="Arial"/>
          <w:lang w:val="et-EE"/>
        </w:rPr>
        <w:t>etailplaneeringuga ettenähtud krundile hoonete ehitamiseks ehitusloataotlusi enne, kui</w:t>
      </w:r>
      <w:r w:rsidR="00830168">
        <w:rPr>
          <w:rFonts w:eastAsia="Calibri" w:cs="Arial"/>
          <w:lang w:val="et-EE"/>
        </w:rPr>
        <w:t xml:space="preserve"> juurdepääsutee Vana-Järveküla teelt planeeringualani,</w:t>
      </w:r>
      <w:r w:rsidRPr="00EB5F38">
        <w:rPr>
          <w:rFonts w:eastAsia="Calibri" w:cs="Arial"/>
          <w:lang w:val="et-EE"/>
        </w:rPr>
        <w:t xml:space="preserve"> krunti teenindav taristu ja avalik ruum on saanud kasutusload.</w:t>
      </w:r>
    </w:p>
    <w:p w14:paraId="476F5A0D" w14:textId="4448BE20" w:rsidR="005F2DF9" w:rsidRPr="00EB5F38" w:rsidRDefault="008E471F" w:rsidP="000C2101">
      <w:pPr>
        <w:jc w:val="both"/>
        <w:rPr>
          <w:rFonts w:cs="Arial"/>
          <w:bCs/>
          <w:lang w:val="et-EE"/>
        </w:rPr>
      </w:pPr>
      <w:r w:rsidRPr="00EB5F38">
        <w:rPr>
          <w:rFonts w:cs="Arial"/>
          <w:bCs/>
          <w:lang w:val="et-EE"/>
        </w:rPr>
        <w:t>Vastavalt Planeerimis</w:t>
      </w:r>
      <w:r w:rsidR="00DE0DC4" w:rsidRPr="00EB5F38">
        <w:rPr>
          <w:rFonts w:cs="Arial"/>
          <w:bCs/>
          <w:lang w:val="et-EE"/>
        </w:rPr>
        <w:t>s</w:t>
      </w:r>
      <w:r w:rsidRPr="00EB5F38">
        <w:rPr>
          <w:rFonts w:cs="Arial"/>
          <w:bCs/>
          <w:lang w:val="et-EE"/>
        </w:rPr>
        <w:t>eaduse § 140 lg 8 kohaselt muutub uue detailplaneeringu kehtestamisega (Andresepõllu kinnistu ja lähiala detailplaneering) sama planeeringuala kohta varem kehtestatud detailplaneering (Tohvre-Kivi, Tohvre-Põllu, Tohvre-Metsa katastriüksuste ja lähiala detailplaneering) kehtetuks. Tohvre-Kivi, Tohvre-Põllu, Tohvre-Metsa katastriüksuste ja lähiala detailplaneeringu kehtetuks muutuv osa on välja toodud joonisel AS-08.</w:t>
      </w:r>
    </w:p>
    <w:sectPr w:rsidR="005F2DF9" w:rsidRPr="00EB5F38" w:rsidSect="000A11D6">
      <w:headerReference w:type="default" r:id="rId18"/>
      <w:footerReference w:type="default" r:id="rId19"/>
      <w:headerReference w:type="first" r:id="rId20"/>
      <w:footerReference w:type="first" r:id="rId21"/>
      <w:pgSz w:w="11906" w:h="16838" w:code="9"/>
      <w:pgMar w:top="675" w:right="758" w:bottom="568" w:left="1440" w:header="284" w:footer="28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BC21B1" w14:textId="77777777" w:rsidR="0003545C" w:rsidRDefault="0003545C" w:rsidP="00556714">
      <w:r>
        <w:separator/>
      </w:r>
    </w:p>
  </w:endnote>
  <w:endnote w:type="continuationSeparator" w:id="0">
    <w:p w14:paraId="5C8FFEC5" w14:textId="77777777" w:rsidR="0003545C" w:rsidRDefault="0003545C" w:rsidP="005567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gyptian505 Lt BT">
    <w:altName w:val="Georgia"/>
    <w:charset w:val="00"/>
    <w:family w:val="roman"/>
    <w:pitch w:val="variable"/>
    <w:sig w:usb0="00000007" w:usb1="00000000" w:usb2="00000000" w:usb3="00000000" w:csb0="0000001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cs="Arial"/>
      </w:rPr>
      <w:id w:val="4716373"/>
      <w:docPartObj>
        <w:docPartGallery w:val="Page Numbers (Bottom of Page)"/>
        <w:docPartUnique/>
      </w:docPartObj>
    </w:sdtPr>
    <w:sdtContent>
      <w:p w14:paraId="33750F53" w14:textId="57ADAEA8" w:rsidR="00F5053A" w:rsidRPr="00DE3890" w:rsidRDefault="00F5053A" w:rsidP="00DE3890">
        <w:pPr>
          <w:pStyle w:val="Footer"/>
          <w:jc w:val="right"/>
          <w:rPr>
            <w:rFonts w:cs="Arial"/>
          </w:rPr>
        </w:pPr>
        <w:r w:rsidRPr="000E238F">
          <w:rPr>
            <w:rFonts w:cs="Arial"/>
          </w:rPr>
          <w:fldChar w:fldCharType="begin"/>
        </w:r>
        <w:r w:rsidRPr="000E238F">
          <w:rPr>
            <w:rFonts w:cs="Arial"/>
          </w:rPr>
          <w:instrText xml:space="preserve"> PAGE   \* MERGEFORMAT </w:instrText>
        </w:r>
        <w:r w:rsidRPr="000E238F">
          <w:rPr>
            <w:rFonts w:cs="Arial"/>
          </w:rPr>
          <w:fldChar w:fldCharType="separate"/>
        </w:r>
        <w:r w:rsidR="009B6181">
          <w:rPr>
            <w:rFonts w:cs="Arial"/>
            <w:noProof/>
          </w:rPr>
          <w:t>2</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65D5E9" w14:textId="593FB1D5" w:rsidR="00F5053A" w:rsidRPr="000E238F" w:rsidRDefault="00F5053A" w:rsidP="000E238F">
    <w:pPr>
      <w:pStyle w:val="Footer"/>
      <w:jc w:val="center"/>
      <w:rPr>
        <w:rFonts w:cs="Arial"/>
        <w:lang w:val="et-EE"/>
      </w:rPr>
    </w:pPr>
    <w:r>
      <w:rPr>
        <w:rFonts w:cs="Arial"/>
        <w:lang w:val="et-EE"/>
      </w:rPr>
      <w:t>Tallinn 202</w:t>
    </w:r>
    <w:r w:rsidR="00526AD2">
      <w:rPr>
        <w:rFonts w:cs="Arial"/>
        <w:lang w:val="et-EE"/>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7A9A65" w14:textId="77777777" w:rsidR="0003545C" w:rsidRDefault="0003545C" w:rsidP="00556714">
      <w:r>
        <w:separator/>
      </w:r>
    </w:p>
  </w:footnote>
  <w:footnote w:type="continuationSeparator" w:id="0">
    <w:p w14:paraId="3A509226" w14:textId="77777777" w:rsidR="0003545C" w:rsidRDefault="0003545C" w:rsidP="0055671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BF473" w14:textId="2DB3C2D1" w:rsidR="00F5053A" w:rsidRPr="008B61DA" w:rsidRDefault="00F5053A" w:rsidP="00556714">
    <w:pPr>
      <w:pStyle w:val="Header"/>
      <w:jc w:val="right"/>
      <w:rPr>
        <w:rFonts w:cs="Arial"/>
        <w:i/>
        <w:sz w:val="20"/>
        <w:szCs w:val="20"/>
        <w:lang w:val="et-EE"/>
      </w:rPr>
    </w:pPr>
    <w:r>
      <w:rPr>
        <w:rFonts w:cs="Arial"/>
        <w:i/>
        <w:sz w:val="20"/>
        <w:szCs w:val="20"/>
        <w:lang w:val="et-EE"/>
      </w:rPr>
      <w:t xml:space="preserve">Järveküla Andresepõllu </w:t>
    </w:r>
    <w:r w:rsidRPr="008B61DA">
      <w:rPr>
        <w:rFonts w:cs="Arial"/>
        <w:i/>
        <w:sz w:val="20"/>
        <w:szCs w:val="20"/>
        <w:lang w:val="et-EE"/>
      </w:rPr>
      <w:t xml:space="preserve">kinnistu </w:t>
    </w:r>
    <w:r>
      <w:rPr>
        <w:rFonts w:cs="Arial"/>
        <w:i/>
        <w:sz w:val="20"/>
        <w:szCs w:val="20"/>
        <w:lang w:val="et-EE"/>
      </w:rPr>
      <w:t xml:space="preserve">ja lähiala </w:t>
    </w:r>
    <w:r w:rsidRPr="008B61DA">
      <w:rPr>
        <w:rFonts w:cs="Arial"/>
        <w:i/>
        <w:sz w:val="20"/>
        <w:szCs w:val="20"/>
        <w:lang w:val="et-EE"/>
      </w:rPr>
      <w:t>detailplaneering</w:t>
    </w:r>
    <w:r w:rsidR="00526AD2">
      <w:rPr>
        <w:rFonts w:cs="Arial"/>
        <w:i/>
        <w:sz w:val="20"/>
        <w:szCs w:val="20"/>
        <w:lang w:val="et-EE"/>
      </w:rPr>
      <w:t xml:space="preserve"> </w:t>
    </w:r>
    <w:r w:rsidR="00526AD2" w:rsidRPr="00526AD2">
      <w:rPr>
        <w:rFonts w:cs="Arial"/>
        <w:i/>
        <w:sz w:val="20"/>
        <w:szCs w:val="20"/>
        <w:lang w:val="et-EE"/>
      </w:rPr>
      <w:t>(planID 71912, kovID DP1101)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910FC" w14:textId="77777777" w:rsidR="00F5053A" w:rsidRDefault="00F5053A" w:rsidP="00C86DC4">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singleLevel"/>
    <w:tmpl w:val="00000005"/>
    <w:name w:val="WW8Num5"/>
    <w:lvl w:ilvl="0">
      <w:start w:val="1"/>
      <w:numFmt w:val="bullet"/>
      <w:lvlText w:val=""/>
      <w:lvlJc w:val="left"/>
      <w:pPr>
        <w:tabs>
          <w:tab w:val="num" w:pos="720"/>
        </w:tabs>
      </w:pPr>
      <w:rPr>
        <w:rFonts w:ascii="Symbol" w:hAnsi="Symbol" w:cs="Times New Roman"/>
      </w:rPr>
    </w:lvl>
  </w:abstractNum>
  <w:abstractNum w:abstractNumId="1"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2" w15:restartNumberingAfterBreak="0">
    <w:nsid w:val="08BA7294"/>
    <w:multiLevelType w:val="hybridMultilevel"/>
    <w:tmpl w:val="E6665BD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0BED424C"/>
    <w:multiLevelType w:val="multilevel"/>
    <w:tmpl w:val="EA4AA120"/>
    <w:lvl w:ilvl="0">
      <w:start w:val="4"/>
      <w:numFmt w:val="decimal"/>
      <w:suff w:val="space"/>
      <w:lvlText w:val="%1."/>
      <w:lvlJc w:val="left"/>
      <w:pPr>
        <w:ind w:left="0" w:firstLine="0"/>
      </w:pPr>
      <w:rPr>
        <w:rFonts w:hint="default"/>
      </w:rPr>
    </w:lvl>
    <w:lvl w:ilvl="1">
      <w:start w:val="5"/>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7612444"/>
    <w:multiLevelType w:val="multilevel"/>
    <w:tmpl w:val="BC8AA5AE"/>
    <w:lvl w:ilvl="0">
      <w:start w:val="7"/>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1A6D6D7F"/>
    <w:multiLevelType w:val="hybridMultilevel"/>
    <w:tmpl w:val="E4B699F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B4602AC"/>
    <w:multiLevelType w:val="hybridMultilevel"/>
    <w:tmpl w:val="8390CA0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1C4B1A9B"/>
    <w:multiLevelType w:val="hybridMultilevel"/>
    <w:tmpl w:val="D47C2F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23749D9"/>
    <w:multiLevelType w:val="multilevel"/>
    <w:tmpl w:val="C540BC9C"/>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2257230C"/>
    <w:multiLevelType w:val="hybridMultilevel"/>
    <w:tmpl w:val="681C5BF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C6E223E"/>
    <w:multiLevelType w:val="hybridMultilevel"/>
    <w:tmpl w:val="C90081B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2D6A73B8"/>
    <w:multiLevelType w:val="multilevel"/>
    <w:tmpl w:val="F85202E8"/>
    <w:lvl w:ilvl="0">
      <w:start w:val="3"/>
      <w:numFmt w:val="decimal"/>
      <w:suff w:val="space"/>
      <w:lvlText w:val="%1."/>
      <w:lvlJc w:val="left"/>
      <w:pPr>
        <w:ind w:left="238" w:hanging="238"/>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2D9B4296"/>
    <w:multiLevelType w:val="hybridMultilevel"/>
    <w:tmpl w:val="7CB48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3B59C3"/>
    <w:multiLevelType w:val="multilevel"/>
    <w:tmpl w:val="3A4CEF88"/>
    <w:lvl w:ilvl="0">
      <w:start w:val="4"/>
      <w:numFmt w:val="decimal"/>
      <w:suff w:val="space"/>
      <w:lvlText w:val="%1."/>
      <w:lvlJc w:val="left"/>
      <w:pPr>
        <w:ind w:left="360" w:hanging="360"/>
      </w:pPr>
      <w:rPr>
        <w:rFonts w:hint="default"/>
      </w:rPr>
    </w:lvl>
    <w:lvl w:ilvl="1">
      <w:start w:val="5"/>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3C914880"/>
    <w:multiLevelType w:val="hybridMultilevel"/>
    <w:tmpl w:val="1B40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0C0330"/>
    <w:multiLevelType w:val="multilevel"/>
    <w:tmpl w:val="12FCA56E"/>
    <w:lvl w:ilvl="0">
      <w:start w:val="3"/>
      <w:numFmt w:val="decimal"/>
      <w:lvlText w:val="%1."/>
      <w:lvlJc w:val="left"/>
      <w:pPr>
        <w:ind w:left="0" w:firstLine="0"/>
      </w:pPr>
      <w:rPr>
        <w:rFonts w:hint="default"/>
      </w:rPr>
    </w:lvl>
    <w:lvl w:ilvl="1">
      <w:start w:val="1"/>
      <w:numFmt w:val="decimal"/>
      <w:suff w:val="space"/>
      <w:lvlText w:val="%1.%2."/>
      <w:lvlJc w:val="left"/>
      <w:pPr>
        <w:ind w:left="431" w:hanging="431"/>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2D22321"/>
    <w:multiLevelType w:val="hybridMultilevel"/>
    <w:tmpl w:val="D51E6E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42D949A0"/>
    <w:multiLevelType w:val="multilevel"/>
    <w:tmpl w:val="FB882492"/>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50562E16"/>
    <w:multiLevelType w:val="multilevel"/>
    <w:tmpl w:val="FF782A6E"/>
    <w:lvl w:ilvl="0">
      <w:start w:val="4"/>
      <w:numFmt w:val="decimal"/>
      <w:suff w:val="space"/>
      <w:lvlText w:val="%1."/>
      <w:lvlJc w:val="left"/>
      <w:pPr>
        <w:ind w:left="360" w:hanging="360"/>
      </w:pPr>
      <w:rPr>
        <w:rFonts w:hint="default"/>
      </w:rPr>
    </w:lvl>
    <w:lvl w:ilvl="1">
      <w:start w:val="5"/>
      <w:numFmt w:val="decimal"/>
      <w:suff w:val="space"/>
      <w:lvlText w:val="%1.%2."/>
      <w:lvlJc w:val="left"/>
      <w:pPr>
        <w:ind w:left="0" w:firstLine="0"/>
      </w:pPr>
      <w:rPr>
        <w:rFonts w:hint="default"/>
      </w:rPr>
    </w:lvl>
    <w:lvl w:ilvl="2">
      <w:start w:val="2"/>
      <w:numFmt w:val="decimal"/>
      <w:suff w:val="space"/>
      <w:lvlText w:val="%1.%2.%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5059278F"/>
    <w:multiLevelType w:val="multilevel"/>
    <w:tmpl w:val="DA7A06BC"/>
    <w:lvl w:ilvl="0">
      <w:start w:val="2"/>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2460C07"/>
    <w:multiLevelType w:val="multilevel"/>
    <w:tmpl w:val="D78A5630"/>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614971C6"/>
    <w:multiLevelType w:val="multilevel"/>
    <w:tmpl w:val="CECC2242"/>
    <w:lvl w:ilvl="0">
      <w:start w:val="6"/>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65BE00C5"/>
    <w:multiLevelType w:val="hybridMultilevel"/>
    <w:tmpl w:val="EE0002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C681A94"/>
    <w:multiLevelType w:val="multilevel"/>
    <w:tmpl w:val="FDBE2386"/>
    <w:lvl w:ilvl="0">
      <w:start w:val="1"/>
      <w:numFmt w:val="decimal"/>
      <w:suff w:val="space"/>
      <w:lvlText w:val="%1."/>
      <w:lvlJc w:val="left"/>
      <w:pPr>
        <w:ind w:left="238" w:hanging="238"/>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15:restartNumberingAfterBreak="0">
    <w:nsid w:val="72D23BA2"/>
    <w:multiLevelType w:val="hybridMultilevel"/>
    <w:tmpl w:val="53184D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78854D78"/>
    <w:multiLevelType w:val="hybridMultilevel"/>
    <w:tmpl w:val="93FCA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99B13AA"/>
    <w:multiLevelType w:val="hybridMultilevel"/>
    <w:tmpl w:val="16B471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C371F5D"/>
    <w:multiLevelType w:val="hybridMultilevel"/>
    <w:tmpl w:val="AF2CAE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7FBA6782"/>
    <w:multiLevelType w:val="hybridMultilevel"/>
    <w:tmpl w:val="64209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11922361">
    <w:abstractNumId w:val="10"/>
  </w:num>
  <w:num w:numId="2" w16cid:durableId="1261374394">
    <w:abstractNumId w:val="27"/>
  </w:num>
  <w:num w:numId="3" w16cid:durableId="2121561291">
    <w:abstractNumId w:val="13"/>
  </w:num>
  <w:num w:numId="4" w16cid:durableId="1909800781">
    <w:abstractNumId w:val="17"/>
  </w:num>
  <w:num w:numId="5" w16cid:durableId="825515272">
    <w:abstractNumId w:val="20"/>
  </w:num>
  <w:num w:numId="6" w16cid:durableId="8458850">
    <w:abstractNumId w:val="23"/>
  </w:num>
  <w:num w:numId="7" w16cid:durableId="1640376189">
    <w:abstractNumId w:val="0"/>
  </w:num>
  <w:num w:numId="8" w16cid:durableId="1156187951">
    <w:abstractNumId w:val="16"/>
  </w:num>
  <w:num w:numId="9" w16cid:durableId="1928927862">
    <w:abstractNumId w:val="32"/>
  </w:num>
  <w:num w:numId="10" w16cid:durableId="1327395260">
    <w:abstractNumId w:val="22"/>
  </w:num>
  <w:num w:numId="11" w16cid:durableId="575826501">
    <w:abstractNumId w:val="8"/>
  </w:num>
  <w:num w:numId="12" w16cid:durableId="859200221">
    <w:abstractNumId w:val="31"/>
  </w:num>
  <w:num w:numId="13" w16cid:durableId="1378237244">
    <w:abstractNumId w:val="5"/>
  </w:num>
  <w:num w:numId="14" w16cid:durableId="1806964027">
    <w:abstractNumId w:val="25"/>
  </w:num>
  <w:num w:numId="15" w16cid:durableId="1118449994">
    <w:abstractNumId w:val="12"/>
  </w:num>
  <w:num w:numId="16" w16cid:durableId="1541475967">
    <w:abstractNumId w:val="11"/>
  </w:num>
  <w:num w:numId="17" w16cid:durableId="2071345047">
    <w:abstractNumId w:val="28"/>
  </w:num>
  <w:num w:numId="18" w16cid:durableId="415826331">
    <w:abstractNumId w:val="26"/>
  </w:num>
  <w:num w:numId="19" w16cid:durableId="1983538299">
    <w:abstractNumId w:val="19"/>
  </w:num>
  <w:num w:numId="20" w16cid:durableId="826094262">
    <w:abstractNumId w:val="14"/>
  </w:num>
  <w:num w:numId="21" w16cid:durableId="1989900468">
    <w:abstractNumId w:val="24"/>
  </w:num>
  <w:num w:numId="22" w16cid:durableId="261038065">
    <w:abstractNumId w:val="6"/>
  </w:num>
  <w:num w:numId="23" w16cid:durableId="1327321854">
    <w:abstractNumId w:val="9"/>
  </w:num>
  <w:num w:numId="24" w16cid:durableId="1572502012">
    <w:abstractNumId w:val="29"/>
  </w:num>
  <w:num w:numId="25" w16cid:durableId="1533496741">
    <w:abstractNumId w:val="7"/>
  </w:num>
  <w:num w:numId="26" w16cid:durableId="435904334">
    <w:abstractNumId w:val="4"/>
  </w:num>
  <w:num w:numId="27" w16cid:durableId="1648782860">
    <w:abstractNumId w:val="3"/>
  </w:num>
  <w:num w:numId="28" w16cid:durableId="314067984">
    <w:abstractNumId w:val="18"/>
  </w:num>
  <w:num w:numId="29" w16cid:durableId="1420327944">
    <w:abstractNumId w:val="2"/>
  </w:num>
  <w:num w:numId="30" w16cid:durableId="1665891030">
    <w:abstractNumId w:val="15"/>
  </w:num>
  <w:num w:numId="31" w16cid:durableId="17974791">
    <w:abstractNumId w:val="21"/>
  </w:num>
  <w:num w:numId="32" w16cid:durableId="1280915355">
    <w:abstractNumId w:val="3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8"/>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216A5"/>
    <w:rsid w:val="00000197"/>
    <w:rsid w:val="000040AA"/>
    <w:rsid w:val="000073A3"/>
    <w:rsid w:val="00013582"/>
    <w:rsid w:val="0001524A"/>
    <w:rsid w:val="00023FE0"/>
    <w:rsid w:val="0003050F"/>
    <w:rsid w:val="000305B8"/>
    <w:rsid w:val="000331F5"/>
    <w:rsid w:val="00033EB5"/>
    <w:rsid w:val="0003545C"/>
    <w:rsid w:val="0003779D"/>
    <w:rsid w:val="0004251A"/>
    <w:rsid w:val="0004384A"/>
    <w:rsid w:val="0005622D"/>
    <w:rsid w:val="00056702"/>
    <w:rsid w:val="00060E61"/>
    <w:rsid w:val="000730DC"/>
    <w:rsid w:val="00075142"/>
    <w:rsid w:val="000804D2"/>
    <w:rsid w:val="00082400"/>
    <w:rsid w:val="000845F1"/>
    <w:rsid w:val="00087A2E"/>
    <w:rsid w:val="00091C7A"/>
    <w:rsid w:val="000A032D"/>
    <w:rsid w:val="000A11D6"/>
    <w:rsid w:val="000A19A0"/>
    <w:rsid w:val="000B158A"/>
    <w:rsid w:val="000C2101"/>
    <w:rsid w:val="000C4A49"/>
    <w:rsid w:val="000C5428"/>
    <w:rsid w:val="000D03F7"/>
    <w:rsid w:val="000D5AFD"/>
    <w:rsid w:val="000E0667"/>
    <w:rsid w:val="000E110A"/>
    <w:rsid w:val="000E238F"/>
    <w:rsid w:val="000E3D7F"/>
    <w:rsid w:val="000E65BE"/>
    <w:rsid w:val="000E7917"/>
    <w:rsid w:val="000F15E3"/>
    <w:rsid w:val="000F4A63"/>
    <w:rsid w:val="000F6C41"/>
    <w:rsid w:val="001075A0"/>
    <w:rsid w:val="00107691"/>
    <w:rsid w:val="00107E33"/>
    <w:rsid w:val="00113A59"/>
    <w:rsid w:val="00117400"/>
    <w:rsid w:val="00123B82"/>
    <w:rsid w:val="00127DC4"/>
    <w:rsid w:val="00132103"/>
    <w:rsid w:val="00140449"/>
    <w:rsid w:val="0014328D"/>
    <w:rsid w:val="00150E74"/>
    <w:rsid w:val="00153D81"/>
    <w:rsid w:val="00163489"/>
    <w:rsid w:val="001748EF"/>
    <w:rsid w:val="00176490"/>
    <w:rsid w:val="00177DD6"/>
    <w:rsid w:val="001A6840"/>
    <w:rsid w:val="001B70A3"/>
    <w:rsid w:val="001C12EE"/>
    <w:rsid w:val="001C4729"/>
    <w:rsid w:val="001C7300"/>
    <w:rsid w:val="001D7E61"/>
    <w:rsid w:val="001E100D"/>
    <w:rsid w:val="001E3E73"/>
    <w:rsid w:val="001E7CEF"/>
    <w:rsid w:val="001F4436"/>
    <w:rsid w:val="001F6218"/>
    <w:rsid w:val="001F678D"/>
    <w:rsid w:val="001F7202"/>
    <w:rsid w:val="0021081B"/>
    <w:rsid w:val="0021089F"/>
    <w:rsid w:val="00211D43"/>
    <w:rsid w:val="00211E6D"/>
    <w:rsid w:val="00214836"/>
    <w:rsid w:val="002164A9"/>
    <w:rsid w:val="00216AEC"/>
    <w:rsid w:val="002272B0"/>
    <w:rsid w:val="00230AF7"/>
    <w:rsid w:val="00232CD6"/>
    <w:rsid w:val="00233D79"/>
    <w:rsid w:val="002404F1"/>
    <w:rsid w:val="00243F9B"/>
    <w:rsid w:val="002456D7"/>
    <w:rsid w:val="00246FF9"/>
    <w:rsid w:val="00251203"/>
    <w:rsid w:val="0025366A"/>
    <w:rsid w:val="002542CE"/>
    <w:rsid w:val="00255B31"/>
    <w:rsid w:val="00260C22"/>
    <w:rsid w:val="002648B0"/>
    <w:rsid w:val="00270118"/>
    <w:rsid w:val="002716CC"/>
    <w:rsid w:val="00272190"/>
    <w:rsid w:val="00280F24"/>
    <w:rsid w:val="00281065"/>
    <w:rsid w:val="00284DFF"/>
    <w:rsid w:val="00287189"/>
    <w:rsid w:val="002878D4"/>
    <w:rsid w:val="00296B78"/>
    <w:rsid w:val="002A33E2"/>
    <w:rsid w:val="002B1D78"/>
    <w:rsid w:val="002B5802"/>
    <w:rsid w:val="002B702B"/>
    <w:rsid w:val="002C75B9"/>
    <w:rsid w:val="002D1588"/>
    <w:rsid w:val="002D1920"/>
    <w:rsid w:val="002D5B17"/>
    <w:rsid w:val="002D791A"/>
    <w:rsid w:val="002E2D86"/>
    <w:rsid w:val="002E448D"/>
    <w:rsid w:val="002E6756"/>
    <w:rsid w:val="002F2435"/>
    <w:rsid w:val="002F36D8"/>
    <w:rsid w:val="002F4EDB"/>
    <w:rsid w:val="002F5111"/>
    <w:rsid w:val="002F539A"/>
    <w:rsid w:val="00302B95"/>
    <w:rsid w:val="0030738E"/>
    <w:rsid w:val="00307A65"/>
    <w:rsid w:val="00311156"/>
    <w:rsid w:val="00315248"/>
    <w:rsid w:val="0031611C"/>
    <w:rsid w:val="00321A63"/>
    <w:rsid w:val="00332536"/>
    <w:rsid w:val="00332884"/>
    <w:rsid w:val="00333314"/>
    <w:rsid w:val="00333745"/>
    <w:rsid w:val="00336C5D"/>
    <w:rsid w:val="00337C53"/>
    <w:rsid w:val="00340417"/>
    <w:rsid w:val="00340B85"/>
    <w:rsid w:val="00340E8D"/>
    <w:rsid w:val="00342367"/>
    <w:rsid w:val="00342AE3"/>
    <w:rsid w:val="00345339"/>
    <w:rsid w:val="00355CDC"/>
    <w:rsid w:val="0035769A"/>
    <w:rsid w:val="00357BC2"/>
    <w:rsid w:val="00361B84"/>
    <w:rsid w:val="00366837"/>
    <w:rsid w:val="00367A7A"/>
    <w:rsid w:val="00373B7C"/>
    <w:rsid w:val="003766AC"/>
    <w:rsid w:val="003821A1"/>
    <w:rsid w:val="00384A47"/>
    <w:rsid w:val="00384B54"/>
    <w:rsid w:val="00386107"/>
    <w:rsid w:val="00387105"/>
    <w:rsid w:val="00391CE9"/>
    <w:rsid w:val="0039223A"/>
    <w:rsid w:val="00392E4D"/>
    <w:rsid w:val="0039498A"/>
    <w:rsid w:val="003956F9"/>
    <w:rsid w:val="003A0507"/>
    <w:rsid w:val="003A1611"/>
    <w:rsid w:val="003A1BBE"/>
    <w:rsid w:val="003B34D6"/>
    <w:rsid w:val="003B5DCA"/>
    <w:rsid w:val="003C2C99"/>
    <w:rsid w:val="003C38E4"/>
    <w:rsid w:val="003C3BB2"/>
    <w:rsid w:val="003C4412"/>
    <w:rsid w:val="003D02E6"/>
    <w:rsid w:val="003E15E7"/>
    <w:rsid w:val="003E39CD"/>
    <w:rsid w:val="003E6BA7"/>
    <w:rsid w:val="003E7145"/>
    <w:rsid w:val="003F0867"/>
    <w:rsid w:val="003F0AE3"/>
    <w:rsid w:val="003F0D93"/>
    <w:rsid w:val="003F1B68"/>
    <w:rsid w:val="003F30A9"/>
    <w:rsid w:val="003F4661"/>
    <w:rsid w:val="003F5D4E"/>
    <w:rsid w:val="00400CB9"/>
    <w:rsid w:val="0041052A"/>
    <w:rsid w:val="00417068"/>
    <w:rsid w:val="00423004"/>
    <w:rsid w:val="0042397E"/>
    <w:rsid w:val="00425D24"/>
    <w:rsid w:val="0043072F"/>
    <w:rsid w:val="00430B97"/>
    <w:rsid w:val="00433D24"/>
    <w:rsid w:val="004347CC"/>
    <w:rsid w:val="00437FAD"/>
    <w:rsid w:val="004423B2"/>
    <w:rsid w:val="00446389"/>
    <w:rsid w:val="00446989"/>
    <w:rsid w:val="00451C33"/>
    <w:rsid w:val="00457545"/>
    <w:rsid w:val="0045762D"/>
    <w:rsid w:val="0046009C"/>
    <w:rsid w:val="0046034F"/>
    <w:rsid w:val="00460E91"/>
    <w:rsid w:val="00474DDD"/>
    <w:rsid w:val="004800E6"/>
    <w:rsid w:val="00480553"/>
    <w:rsid w:val="00485542"/>
    <w:rsid w:val="004904EA"/>
    <w:rsid w:val="00491F3E"/>
    <w:rsid w:val="004A2FB0"/>
    <w:rsid w:val="004A38DE"/>
    <w:rsid w:val="004A7C34"/>
    <w:rsid w:val="004B1C8E"/>
    <w:rsid w:val="004B1FCA"/>
    <w:rsid w:val="004B2CF1"/>
    <w:rsid w:val="004B4B03"/>
    <w:rsid w:val="004C0406"/>
    <w:rsid w:val="004C4440"/>
    <w:rsid w:val="004C5BF5"/>
    <w:rsid w:val="004C6B55"/>
    <w:rsid w:val="004D04B5"/>
    <w:rsid w:val="004D6C3F"/>
    <w:rsid w:val="004E32D7"/>
    <w:rsid w:val="004E3940"/>
    <w:rsid w:val="004E7B95"/>
    <w:rsid w:val="004F5EE3"/>
    <w:rsid w:val="00507B6B"/>
    <w:rsid w:val="00514416"/>
    <w:rsid w:val="005169BC"/>
    <w:rsid w:val="00517629"/>
    <w:rsid w:val="005176DD"/>
    <w:rsid w:val="00517767"/>
    <w:rsid w:val="00525BC2"/>
    <w:rsid w:val="00526AD2"/>
    <w:rsid w:val="00532261"/>
    <w:rsid w:val="00532F1A"/>
    <w:rsid w:val="005405F4"/>
    <w:rsid w:val="00540F05"/>
    <w:rsid w:val="0054223E"/>
    <w:rsid w:val="00545510"/>
    <w:rsid w:val="00556714"/>
    <w:rsid w:val="005572E7"/>
    <w:rsid w:val="00566AF8"/>
    <w:rsid w:val="00567710"/>
    <w:rsid w:val="0058076D"/>
    <w:rsid w:val="0058110A"/>
    <w:rsid w:val="00583A0E"/>
    <w:rsid w:val="00594D6C"/>
    <w:rsid w:val="00596B14"/>
    <w:rsid w:val="005A1754"/>
    <w:rsid w:val="005A4F14"/>
    <w:rsid w:val="005B0F8C"/>
    <w:rsid w:val="005B4210"/>
    <w:rsid w:val="005B433D"/>
    <w:rsid w:val="005B6A68"/>
    <w:rsid w:val="005C0D7C"/>
    <w:rsid w:val="005C17B4"/>
    <w:rsid w:val="005C48D8"/>
    <w:rsid w:val="005C5C65"/>
    <w:rsid w:val="005D6FF4"/>
    <w:rsid w:val="005E04D1"/>
    <w:rsid w:val="005E3AD9"/>
    <w:rsid w:val="005E485C"/>
    <w:rsid w:val="005E7CAB"/>
    <w:rsid w:val="005F1573"/>
    <w:rsid w:val="005F2DF9"/>
    <w:rsid w:val="005F3999"/>
    <w:rsid w:val="005F3FB5"/>
    <w:rsid w:val="005F709E"/>
    <w:rsid w:val="006027B9"/>
    <w:rsid w:val="0060422D"/>
    <w:rsid w:val="00607E60"/>
    <w:rsid w:val="00612758"/>
    <w:rsid w:val="0061781C"/>
    <w:rsid w:val="006216A5"/>
    <w:rsid w:val="00621FFA"/>
    <w:rsid w:val="00624EE3"/>
    <w:rsid w:val="0062665A"/>
    <w:rsid w:val="006329BD"/>
    <w:rsid w:val="006373AB"/>
    <w:rsid w:val="00644440"/>
    <w:rsid w:val="0064449E"/>
    <w:rsid w:val="00647783"/>
    <w:rsid w:val="00653EA9"/>
    <w:rsid w:val="00663304"/>
    <w:rsid w:val="0066681C"/>
    <w:rsid w:val="0067132C"/>
    <w:rsid w:val="00671C64"/>
    <w:rsid w:val="006821E3"/>
    <w:rsid w:val="006826CD"/>
    <w:rsid w:val="00683B37"/>
    <w:rsid w:val="0069251F"/>
    <w:rsid w:val="00692927"/>
    <w:rsid w:val="006945AF"/>
    <w:rsid w:val="00696F42"/>
    <w:rsid w:val="006A1AA4"/>
    <w:rsid w:val="006A2CBB"/>
    <w:rsid w:val="006A4111"/>
    <w:rsid w:val="006A76C7"/>
    <w:rsid w:val="006B548F"/>
    <w:rsid w:val="006C19B1"/>
    <w:rsid w:val="006C3492"/>
    <w:rsid w:val="006E1445"/>
    <w:rsid w:val="006E3CFA"/>
    <w:rsid w:val="006E430B"/>
    <w:rsid w:val="006E53B3"/>
    <w:rsid w:val="006E5D9E"/>
    <w:rsid w:val="006E7589"/>
    <w:rsid w:val="006F13BB"/>
    <w:rsid w:val="006F3E7E"/>
    <w:rsid w:val="006F3FD4"/>
    <w:rsid w:val="006F47A9"/>
    <w:rsid w:val="006F6E2F"/>
    <w:rsid w:val="006F706F"/>
    <w:rsid w:val="00705C8F"/>
    <w:rsid w:val="007074D4"/>
    <w:rsid w:val="007115AD"/>
    <w:rsid w:val="007138FC"/>
    <w:rsid w:val="00723347"/>
    <w:rsid w:val="00734C8F"/>
    <w:rsid w:val="007363B8"/>
    <w:rsid w:val="00737B23"/>
    <w:rsid w:val="00743863"/>
    <w:rsid w:val="00746552"/>
    <w:rsid w:val="00746DC8"/>
    <w:rsid w:val="007510A4"/>
    <w:rsid w:val="0075189E"/>
    <w:rsid w:val="00751ECE"/>
    <w:rsid w:val="00762304"/>
    <w:rsid w:val="0077262F"/>
    <w:rsid w:val="0077586D"/>
    <w:rsid w:val="0077720C"/>
    <w:rsid w:val="00777455"/>
    <w:rsid w:val="00780CFB"/>
    <w:rsid w:val="00784A4A"/>
    <w:rsid w:val="007876CB"/>
    <w:rsid w:val="007909D3"/>
    <w:rsid w:val="00791F2A"/>
    <w:rsid w:val="007932AE"/>
    <w:rsid w:val="00793736"/>
    <w:rsid w:val="007956E5"/>
    <w:rsid w:val="00796819"/>
    <w:rsid w:val="007A0444"/>
    <w:rsid w:val="007A04CF"/>
    <w:rsid w:val="007B3194"/>
    <w:rsid w:val="007B3A88"/>
    <w:rsid w:val="007B6E38"/>
    <w:rsid w:val="007C0233"/>
    <w:rsid w:val="007C1C0D"/>
    <w:rsid w:val="007C51CA"/>
    <w:rsid w:val="007D141D"/>
    <w:rsid w:val="007D6E72"/>
    <w:rsid w:val="007E1914"/>
    <w:rsid w:val="007E1DA8"/>
    <w:rsid w:val="007E6D3A"/>
    <w:rsid w:val="007F28A6"/>
    <w:rsid w:val="007F7E14"/>
    <w:rsid w:val="00821AC1"/>
    <w:rsid w:val="00822CFA"/>
    <w:rsid w:val="00827A69"/>
    <w:rsid w:val="00830168"/>
    <w:rsid w:val="00830C13"/>
    <w:rsid w:val="00830E44"/>
    <w:rsid w:val="00830FC2"/>
    <w:rsid w:val="00831741"/>
    <w:rsid w:val="00831D9B"/>
    <w:rsid w:val="00831DF0"/>
    <w:rsid w:val="008374FD"/>
    <w:rsid w:val="00841B74"/>
    <w:rsid w:val="00841E07"/>
    <w:rsid w:val="00844FA4"/>
    <w:rsid w:val="0084613D"/>
    <w:rsid w:val="00847F4F"/>
    <w:rsid w:val="008542CF"/>
    <w:rsid w:val="008545A1"/>
    <w:rsid w:val="00854A20"/>
    <w:rsid w:val="00857B0D"/>
    <w:rsid w:val="00861492"/>
    <w:rsid w:val="00863472"/>
    <w:rsid w:val="00864555"/>
    <w:rsid w:val="008702D4"/>
    <w:rsid w:val="00876422"/>
    <w:rsid w:val="00877BEB"/>
    <w:rsid w:val="00880A79"/>
    <w:rsid w:val="00881260"/>
    <w:rsid w:val="008812B4"/>
    <w:rsid w:val="0088348C"/>
    <w:rsid w:val="00883536"/>
    <w:rsid w:val="00891689"/>
    <w:rsid w:val="008A45CF"/>
    <w:rsid w:val="008A50CA"/>
    <w:rsid w:val="008A7521"/>
    <w:rsid w:val="008B026C"/>
    <w:rsid w:val="008B4767"/>
    <w:rsid w:val="008B4E6F"/>
    <w:rsid w:val="008B61C9"/>
    <w:rsid w:val="008B61DA"/>
    <w:rsid w:val="008C0F0E"/>
    <w:rsid w:val="008C69A9"/>
    <w:rsid w:val="008E241E"/>
    <w:rsid w:val="008E471F"/>
    <w:rsid w:val="008E5969"/>
    <w:rsid w:val="008E6E78"/>
    <w:rsid w:val="008F12E4"/>
    <w:rsid w:val="008F1406"/>
    <w:rsid w:val="008F4123"/>
    <w:rsid w:val="008F4BAB"/>
    <w:rsid w:val="008F6BEF"/>
    <w:rsid w:val="008F79FF"/>
    <w:rsid w:val="00901052"/>
    <w:rsid w:val="00902484"/>
    <w:rsid w:val="00910538"/>
    <w:rsid w:val="009105BE"/>
    <w:rsid w:val="009159C3"/>
    <w:rsid w:val="009177FD"/>
    <w:rsid w:val="00925003"/>
    <w:rsid w:val="00925D57"/>
    <w:rsid w:val="00926114"/>
    <w:rsid w:val="009264D0"/>
    <w:rsid w:val="00926C28"/>
    <w:rsid w:val="009332E7"/>
    <w:rsid w:val="0093481C"/>
    <w:rsid w:val="00934B61"/>
    <w:rsid w:val="00934CBC"/>
    <w:rsid w:val="009405C9"/>
    <w:rsid w:val="00942232"/>
    <w:rsid w:val="0094451F"/>
    <w:rsid w:val="00945979"/>
    <w:rsid w:val="00947D04"/>
    <w:rsid w:val="00951221"/>
    <w:rsid w:val="00951F8B"/>
    <w:rsid w:val="00953110"/>
    <w:rsid w:val="00956F9C"/>
    <w:rsid w:val="00961D35"/>
    <w:rsid w:val="0096613C"/>
    <w:rsid w:val="009669B9"/>
    <w:rsid w:val="009676EC"/>
    <w:rsid w:val="00970AAB"/>
    <w:rsid w:val="009713CC"/>
    <w:rsid w:val="00971861"/>
    <w:rsid w:val="009737EE"/>
    <w:rsid w:val="00977472"/>
    <w:rsid w:val="00984070"/>
    <w:rsid w:val="0098641A"/>
    <w:rsid w:val="00987632"/>
    <w:rsid w:val="009904A3"/>
    <w:rsid w:val="0099172D"/>
    <w:rsid w:val="009936CD"/>
    <w:rsid w:val="00994029"/>
    <w:rsid w:val="00997BFC"/>
    <w:rsid w:val="009A03BE"/>
    <w:rsid w:val="009A1E93"/>
    <w:rsid w:val="009A6134"/>
    <w:rsid w:val="009B00BE"/>
    <w:rsid w:val="009B1469"/>
    <w:rsid w:val="009B1F8B"/>
    <w:rsid w:val="009B6181"/>
    <w:rsid w:val="009C04D9"/>
    <w:rsid w:val="009C413E"/>
    <w:rsid w:val="009C5B78"/>
    <w:rsid w:val="009D43D6"/>
    <w:rsid w:val="009D64FA"/>
    <w:rsid w:val="009D7339"/>
    <w:rsid w:val="009F05D0"/>
    <w:rsid w:val="009F44ED"/>
    <w:rsid w:val="009F6994"/>
    <w:rsid w:val="00A049AA"/>
    <w:rsid w:val="00A07EED"/>
    <w:rsid w:val="00A14064"/>
    <w:rsid w:val="00A1457B"/>
    <w:rsid w:val="00A14929"/>
    <w:rsid w:val="00A16930"/>
    <w:rsid w:val="00A2212A"/>
    <w:rsid w:val="00A25BBF"/>
    <w:rsid w:val="00A346E1"/>
    <w:rsid w:val="00A413E7"/>
    <w:rsid w:val="00A45C11"/>
    <w:rsid w:val="00A5336E"/>
    <w:rsid w:val="00A56982"/>
    <w:rsid w:val="00A572A1"/>
    <w:rsid w:val="00A643B9"/>
    <w:rsid w:val="00A650A6"/>
    <w:rsid w:val="00A721BA"/>
    <w:rsid w:val="00A7234F"/>
    <w:rsid w:val="00A74C59"/>
    <w:rsid w:val="00A74F74"/>
    <w:rsid w:val="00A85972"/>
    <w:rsid w:val="00A942CB"/>
    <w:rsid w:val="00A95812"/>
    <w:rsid w:val="00AA2D12"/>
    <w:rsid w:val="00AA4161"/>
    <w:rsid w:val="00AA496B"/>
    <w:rsid w:val="00AA7041"/>
    <w:rsid w:val="00AB6161"/>
    <w:rsid w:val="00AB6379"/>
    <w:rsid w:val="00AB7483"/>
    <w:rsid w:val="00AC06BF"/>
    <w:rsid w:val="00AC2F9A"/>
    <w:rsid w:val="00AC3905"/>
    <w:rsid w:val="00AC3FFD"/>
    <w:rsid w:val="00AC4DE0"/>
    <w:rsid w:val="00AD1A87"/>
    <w:rsid w:val="00AD220C"/>
    <w:rsid w:val="00AD471D"/>
    <w:rsid w:val="00AD4EA5"/>
    <w:rsid w:val="00AD6C71"/>
    <w:rsid w:val="00AD75D3"/>
    <w:rsid w:val="00AE454A"/>
    <w:rsid w:val="00AE45EF"/>
    <w:rsid w:val="00AF0DD8"/>
    <w:rsid w:val="00AF139C"/>
    <w:rsid w:val="00AF6334"/>
    <w:rsid w:val="00AF70F2"/>
    <w:rsid w:val="00B03BE6"/>
    <w:rsid w:val="00B05D6A"/>
    <w:rsid w:val="00B06088"/>
    <w:rsid w:val="00B15F09"/>
    <w:rsid w:val="00B20FE5"/>
    <w:rsid w:val="00B25CE5"/>
    <w:rsid w:val="00B26CEA"/>
    <w:rsid w:val="00B300D9"/>
    <w:rsid w:val="00B344CA"/>
    <w:rsid w:val="00B408B4"/>
    <w:rsid w:val="00B418A3"/>
    <w:rsid w:val="00B45DE5"/>
    <w:rsid w:val="00B46F9C"/>
    <w:rsid w:val="00B51C3F"/>
    <w:rsid w:val="00B61360"/>
    <w:rsid w:val="00B6343C"/>
    <w:rsid w:val="00B837BA"/>
    <w:rsid w:val="00B837BF"/>
    <w:rsid w:val="00B83F14"/>
    <w:rsid w:val="00B85E0C"/>
    <w:rsid w:val="00B87324"/>
    <w:rsid w:val="00B92075"/>
    <w:rsid w:val="00BA12DC"/>
    <w:rsid w:val="00BA218D"/>
    <w:rsid w:val="00BA3569"/>
    <w:rsid w:val="00BA4925"/>
    <w:rsid w:val="00BB0A51"/>
    <w:rsid w:val="00BB3204"/>
    <w:rsid w:val="00BB6F8F"/>
    <w:rsid w:val="00BC0D21"/>
    <w:rsid w:val="00BC68AE"/>
    <w:rsid w:val="00BD6CEB"/>
    <w:rsid w:val="00BD7373"/>
    <w:rsid w:val="00BE0A95"/>
    <w:rsid w:val="00BE37A7"/>
    <w:rsid w:val="00BE41E7"/>
    <w:rsid w:val="00BE63B9"/>
    <w:rsid w:val="00BF42A9"/>
    <w:rsid w:val="00BF5712"/>
    <w:rsid w:val="00BF5AE1"/>
    <w:rsid w:val="00C043B3"/>
    <w:rsid w:val="00C0533D"/>
    <w:rsid w:val="00C12C85"/>
    <w:rsid w:val="00C136FF"/>
    <w:rsid w:val="00C14331"/>
    <w:rsid w:val="00C23689"/>
    <w:rsid w:val="00C23A34"/>
    <w:rsid w:val="00C25A77"/>
    <w:rsid w:val="00C500CB"/>
    <w:rsid w:val="00C5572D"/>
    <w:rsid w:val="00C60271"/>
    <w:rsid w:val="00C62C3B"/>
    <w:rsid w:val="00C71586"/>
    <w:rsid w:val="00C75571"/>
    <w:rsid w:val="00C75A35"/>
    <w:rsid w:val="00C779D6"/>
    <w:rsid w:val="00C86DC4"/>
    <w:rsid w:val="00C87498"/>
    <w:rsid w:val="00C914B5"/>
    <w:rsid w:val="00C9254B"/>
    <w:rsid w:val="00C94507"/>
    <w:rsid w:val="00C968B3"/>
    <w:rsid w:val="00CA1DFE"/>
    <w:rsid w:val="00CB1E98"/>
    <w:rsid w:val="00CB7249"/>
    <w:rsid w:val="00CC4348"/>
    <w:rsid w:val="00CD09EE"/>
    <w:rsid w:val="00CD15C4"/>
    <w:rsid w:val="00CE491C"/>
    <w:rsid w:val="00CE7B6A"/>
    <w:rsid w:val="00CF6FB2"/>
    <w:rsid w:val="00CF73E1"/>
    <w:rsid w:val="00CF7D1A"/>
    <w:rsid w:val="00D04028"/>
    <w:rsid w:val="00D143E1"/>
    <w:rsid w:val="00D16D88"/>
    <w:rsid w:val="00D17516"/>
    <w:rsid w:val="00D21709"/>
    <w:rsid w:val="00D22E06"/>
    <w:rsid w:val="00D23524"/>
    <w:rsid w:val="00D24563"/>
    <w:rsid w:val="00D25B22"/>
    <w:rsid w:val="00D27DAE"/>
    <w:rsid w:val="00D312FA"/>
    <w:rsid w:val="00D323C0"/>
    <w:rsid w:val="00D37266"/>
    <w:rsid w:val="00D375C8"/>
    <w:rsid w:val="00D404F5"/>
    <w:rsid w:val="00D43613"/>
    <w:rsid w:val="00D44D15"/>
    <w:rsid w:val="00D453FC"/>
    <w:rsid w:val="00D4742B"/>
    <w:rsid w:val="00D53489"/>
    <w:rsid w:val="00D5570F"/>
    <w:rsid w:val="00D57AB2"/>
    <w:rsid w:val="00D63F9A"/>
    <w:rsid w:val="00D650A5"/>
    <w:rsid w:val="00D66FCE"/>
    <w:rsid w:val="00D702A9"/>
    <w:rsid w:val="00D71E78"/>
    <w:rsid w:val="00D774E5"/>
    <w:rsid w:val="00D8126F"/>
    <w:rsid w:val="00D83D15"/>
    <w:rsid w:val="00D923EA"/>
    <w:rsid w:val="00D95004"/>
    <w:rsid w:val="00DA3F17"/>
    <w:rsid w:val="00DB6C0B"/>
    <w:rsid w:val="00DC1990"/>
    <w:rsid w:val="00DC300F"/>
    <w:rsid w:val="00DD02A4"/>
    <w:rsid w:val="00DD0A1F"/>
    <w:rsid w:val="00DD2104"/>
    <w:rsid w:val="00DD319A"/>
    <w:rsid w:val="00DE0DC4"/>
    <w:rsid w:val="00DE117A"/>
    <w:rsid w:val="00DE3890"/>
    <w:rsid w:val="00DE5BE2"/>
    <w:rsid w:val="00DE70DC"/>
    <w:rsid w:val="00DF4078"/>
    <w:rsid w:val="00E00ED7"/>
    <w:rsid w:val="00E12C84"/>
    <w:rsid w:val="00E13169"/>
    <w:rsid w:val="00E15CE3"/>
    <w:rsid w:val="00E16AF9"/>
    <w:rsid w:val="00E200DE"/>
    <w:rsid w:val="00E2594D"/>
    <w:rsid w:val="00E31357"/>
    <w:rsid w:val="00E36630"/>
    <w:rsid w:val="00E37750"/>
    <w:rsid w:val="00E45029"/>
    <w:rsid w:val="00E50C10"/>
    <w:rsid w:val="00E52084"/>
    <w:rsid w:val="00E52C13"/>
    <w:rsid w:val="00E53E4B"/>
    <w:rsid w:val="00E57922"/>
    <w:rsid w:val="00E579FD"/>
    <w:rsid w:val="00E7019E"/>
    <w:rsid w:val="00E721A7"/>
    <w:rsid w:val="00E76C9A"/>
    <w:rsid w:val="00E774F2"/>
    <w:rsid w:val="00E80321"/>
    <w:rsid w:val="00E81250"/>
    <w:rsid w:val="00E84EF0"/>
    <w:rsid w:val="00E9017D"/>
    <w:rsid w:val="00E90F6E"/>
    <w:rsid w:val="00E92509"/>
    <w:rsid w:val="00E92B50"/>
    <w:rsid w:val="00E930A2"/>
    <w:rsid w:val="00E94EAB"/>
    <w:rsid w:val="00EA1B17"/>
    <w:rsid w:val="00EA26C3"/>
    <w:rsid w:val="00EA4483"/>
    <w:rsid w:val="00EA51F9"/>
    <w:rsid w:val="00EA58D1"/>
    <w:rsid w:val="00EA6D5E"/>
    <w:rsid w:val="00EB5F38"/>
    <w:rsid w:val="00EC064F"/>
    <w:rsid w:val="00EC47E2"/>
    <w:rsid w:val="00ED37CB"/>
    <w:rsid w:val="00ED402C"/>
    <w:rsid w:val="00ED4AB3"/>
    <w:rsid w:val="00ED585C"/>
    <w:rsid w:val="00ED5E66"/>
    <w:rsid w:val="00ED5F3E"/>
    <w:rsid w:val="00ED64F1"/>
    <w:rsid w:val="00EE203C"/>
    <w:rsid w:val="00EE384C"/>
    <w:rsid w:val="00EE4330"/>
    <w:rsid w:val="00EE49B3"/>
    <w:rsid w:val="00EE541F"/>
    <w:rsid w:val="00EE5920"/>
    <w:rsid w:val="00EF01E1"/>
    <w:rsid w:val="00EF079E"/>
    <w:rsid w:val="00EF1765"/>
    <w:rsid w:val="00EF6397"/>
    <w:rsid w:val="00EF63E4"/>
    <w:rsid w:val="00F05906"/>
    <w:rsid w:val="00F06850"/>
    <w:rsid w:val="00F06F0A"/>
    <w:rsid w:val="00F151E7"/>
    <w:rsid w:val="00F16204"/>
    <w:rsid w:val="00F170EF"/>
    <w:rsid w:val="00F23587"/>
    <w:rsid w:val="00F32CA0"/>
    <w:rsid w:val="00F34F91"/>
    <w:rsid w:val="00F4035B"/>
    <w:rsid w:val="00F40EF1"/>
    <w:rsid w:val="00F42876"/>
    <w:rsid w:val="00F47EF6"/>
    <w:rsid w:val="00F5053A"/>
    <w:rsid w:val="00F512B9"/>
    <w:rsid w:val="00F527EA"/>
    <w:rsid w:val="00F54685"/>
    <w:rsid w:val="00F60C26"/>
    <w:rsid w:val="00F62BC0"/>
    <w:rsid w:val="00F62EDF"/>
    <w:rsid w:val="00F643BA"/>
    <w:rsid w:val="00F73185"/>
    <w:rsid w:val="00F75641"/>
    <w:rsid w:val="00F75955"/>
    <w:rsid w:val="00F76605"/>
    <w:rsid w:val="00F84451"/>
    <w:rsid w:val="00F84BB1"/>
    <w:rsid w:val="00F91B4B"/>
    <w:rsid w:val="00F92F1D"/>
    <w:rsid w:val="00F95D72"/>
    <w:rsid w:val="00FA17B8"/>
    <w:rsid w:val="00FA79EA"/>
    <w:rsid w:val="00FB0887"/>
    <w:rsid w:val="00FB0B52"/>
    <w:rsid w:val="00FB58EE"/>
    <w:rsid w:val="00FB6318"/>
    <w:rsid w:val="00FC0449"/>
    <w:rsid w:val="00FC3BDC"/>
    <w:rsid w:val="00FC5478"/>
    <w:rsid w:val="00FD17A1"/>
    <w:rsid w:val="00FD562A"/>
    <w:rsid w:val="00FD5A02"/>
    <w:rsid w:val="00FE3A22"/>
    <w:rsid w:val="00FE5AF2"/>
    <w:rsid w:val="00FF2128"/>
    <w:rsid w:val="00FF5507"/>
    <w:rsid w:val="00FF663B"/>
    <w:rsid w:val="00FF761E"/>
    <w:rsid w:val="00FF7AD6"/>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2"/>
      <o:rules v:ext="edit">
        <o:r id="V:Rule1" type="connector" idref="#_x0000_s2057"/>
      </o:rules>
    </o:shapelayout>
  </w:shapeDefaults>
  <w:decimalSymbol w:val=","/>
  <w:listSeparator w:val=";"/>
  <w14:docId w14:val="03C4E38B"/>
  <w15:docId w15:val="{4378222C-C006-4F4D-B099-0D7D89707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0ED7"/>
    <w:pPr>
      <w:spacing w:before="0" w:after="0"/>
    </w:pPr>
    <w:rPr>
      <w:rFonts w:ascii="Arial" w:hAnsi="Arial"/>
    </w:rPr>
  </w:style>
  <w:style w:type="paragraph" w:styleId="Heading1">
    <w:name w:val="heading 1"/>
    <w:basedOn w:val="Normal"/>
    <w:next w:val="Normal"/>
    <w:link w:val="Heading1Char"/>
    <w:uiPriority w:val="9"/>
    <w:qFormat/>
    <w:rsid w:val="00F73185"/>
    <w:pPr>
      <w:keepNext/>
      <w:keepLines/>
      <w:outlineLvl w:val="0"/>
    </w:pPr>
    <w:rPr>
      <w:rFonts w:eastAsiaTheme="majorEastAsia" w:cstheme="majorBidi"/>
      <w:b/>
      <w:bCs/>
      <w:szCs w:val="28"/>
      <w:lang w:val="et-EE"/>
    </w:rPr>
  </w:style>
  <w:style w:type="paragraph" w:styleId="Heading2">
    <w:name w:val="heading 2"/>
    <w:basedOn w:val="Normal"/>
    <w:next w:val="Normal"/>
    <w:link w:val="Heading2Char"/>
    <w:uiPriority w:val="9"/>
    <w:unhideWhenUsed/>
    <w:qFormat/>
    <w:rsid w:val="00F73185"/>
    <w:pPr>
      <w:keepNext/>
      <w:keepLines/>
      <w:jc w:val="both"/>
      <w:outlineLvl w:val="1"/>
    </w:pPr>
    <w:rPr>
      <w:rFonts w:eastAsiaTheme="majorEastAsia" w:cstheme="majorBidi"/>
      <w:b/>
      <w:bCs/>
      <w:szCs w:val="26"/>
      <w:lang w:val="et-EE"/>
    </w:rPr>
  </w:style>
  <w:style w:type="paragraph" w:styleId="Heading3">
    <w:name w:val="heading 3"/>
    <w:basedOn w:val="Normal"/>
    <w:next w:val="Normal"/>
    <w:link w:val="Heading3Char"/>
    <w:uiPriority w:val="9"/>
    <w:unhideWhenUsed/>
    <w:qFormat/>
    <w:rsid w:val="00B25CE5"/>
    <w:pPr>
      <w:keepNext/>
      <w:keepLines/>
      <w:outlineLvl w:val="2"/>
    </w:pPr>
    <w:rPr>
      <w:rFonts w:eastAsiaTheme="majorEastAsia" w:cstheme="majorBidi"/>
      <w:b/>
      <w:szCs w:val="24"/>
      <w:lang w:val="et-EE"/>
    </w:rPr>
  </w:style>
  <w:style w:type="paragraph" w:styleId="Heading4">
    <w:name w:val="heading 4"/>
    <w:basedOn w:val="Normal"/>
    <w:next w:val="Normal"/>
    <w:link w:val="Heading4Char"/>
    <w:uiPriority w:val="9"/>
    <w:semiHidden/>
    <w:unhideWhenUsed/>
    <w:qFormat/>
    <w:rsid w:val="00B85E0C"/>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56714"/>
    <w:pPr>
      <w:tabs>
        <w:tab w:val="center" w:pos="4680"/>
        <w:tab w:val="right" w:pos="9360"/>
      </w:tabs>
    </w:pPr>
  </w:style>
  <w:style w:type="character" w:customStyle="1" w:styleId="HeaderChar">
    <w:name w:val="Header Char"/>
    <w:basedOn w:val="DefaultParagraphFont"/>
    <w:link w:val="Header"/>
    <w:uiPriority w:val="99"/>
    <w:rsid w:val="00556714"/>
  </w:style>
  <w:style w:type="paragraph" w:styleId="Footer">
    <w:name w:val="footer"/>
    <w:basedOn w:val="Normal"/>
    <w:link w:val="FooterChar"/>
    <w:uiPriority w:val="99"/>
    <w:unhideWhenUsed/>
    <w:rsid w:val="00556714"/>
    <w:pPr>
      <w:tabs>
        <w:tab w:val="center" w:pos="4680"/>
        <w:tab w:val="right" w:pos="9360"/>
      </w:tabs>
    </w:pPr>
  </w:style>
  <w:style w:type="character" w:customStyle="1" w:styleId="FooterChar">
    <w:name w:val="Footer Char"/>
    <w:basedOn w:val="DefaultParagraphFont"/>
    <w:link w:val="Footer"/>
    <w:uiPriority w:val="99"/>
    <w:rsid w:val="00556714"/>
  </w:style>
  <w:style w:type="character" w:styleId="Hyperlink">
    <w:name w:val="Hyperlink"/>
    <w:basedOn w:val="DefaultParagraphFont"/>
    <w:uiPriority w:val="99"/>
    <w:unhideWhenUsed/>
    <w:rsid w:val="00556714"/>
    <w:rPr>
      <w:color w:val="0000FF" w:themeColor="hyperlink"/>
      <w:u w:val="single"/>
    </w:rPr>
  </w:style>
  <w:style w:type="paragraph" w:styleId="ListParagraph">
    <w:name w:val="List Paragraph"/>
    <w:basedOn w:val="Normal"/>
    <w:uiPriority w:val="34"/>
    <w:qFormat/>
    <w:rsid w:val="006821E3"/>
    <w:pPr>
      <w:ind w:left="720"/>
      <w:contextualSpacing/>
    </w:pPr>
  </w:style>
  <w:style w:type="character" w:customStyle="1" w:styleId="Heading1Char">
    <w:name w:val="Heading 1 Char"/>
    <w:basedOn w:val="DefaultParagraphFont"/>
    <w:link w:val="Heading1"/>
    <w:uiPriority w:val="9"/>
    <w:rsid w:val="00F73185"/>
    <w:rPr>
      <w:rFonts w:ascii="Arial" w:eastAsiaTheme="majorEastAsia" w:hAnsi="Arial" w:cstheme="majorBidi"/>
      <w:b/>
      <w:bCs/>
      <w:szCs w:val="28"/>
      <w:lang w:val="et-EE"/>
    </w:rPr>
  </w:style>
  <w:style w:type="character" w:customStyle="1" w:styleId="Heading2Char">
    <w:name w:val="Heading 2 Char"/>
    <w:basedOn w:val="DefaultParagraphFont"/>
    <w:link w:val="Heading2"/>
    <w:uiPriority w:val="9"/>
    <w:rsid w:val="00F73185"/>
    <w:rPr>
      <w:rFonts w:ascii="Arial" w:eastAsiaTheme="majorEastAsia" w:hAnsi="Arial" w:cstheme="majorBidi"/>
      <w:b/>
      <w:bCs/>
      <w:szCs w:val="26"/>
      <w:lang w:val="et-EE"/>
    </w:rPr>
  </w:style>
  <w:style w:type="paragraph" w:styleId="DocumentMap">
    <w:name w:val="Document Map"/>
    <w:basedOn w:val="Normal"/>
    <w:link w:val="DocumentMapChar"/>
    <w:uiPriority w:val="99"/>
    <w:semiHidden/>
    <w:unhideWhenUsed/>
    <w:rsid w:val="006E5D9E"/>
    <w:rPr>
      <w:rFonts w:ascii="Tahoma" w:hAnsi="Tahoma" w:cs="Tahoma"/>
      <w:sz w:val="16"/>
      <w:szCs w:val="16"/>
    </w:rPr>
  </w:style>
  <w:style w:type="character" w:customStyle="1" w:styleId="DocumentMapChar">
    <w:name w:val="Document Map Char"/>
    <w:basedOn w:val="DefaultParagraphFont"/>
    <w:link w:val="DocumentMap"/>
    <w:uiPriority w:val="99"/>
    <w:semiHidden/>
    <w:rsid w:val="006E5D9E"/>
    <w:rPr>
      <w:rFonts w:ascii="Tahoma" w:hAnsi="Tahoma" w:cs="Tahoma"/>
      <w:sz w:val="16"/>
      <w:szCs w:val="16"/>
    </w:rPr>
  </w:style>
  <w:style w:type="paragraph" w:styleId="TOC1">
    <w:name w:val="toc 1"/>
    <w:basedOn w:val="Normal"/>
    <w:next w:val="Normal"/>
    <w:autoRedefine/>
    <w:uiPriority w:val="39"/>
    <w:unhideWhenUsed/>
    <w:rsid w:val="00CB7249"/>
    <w:pPr>
      <w:spacing w:before="80" w:after="60"/>
      <w:ind w:left="227" w:hanging="227"/>
    </w:pPr>
  </w:style>
  <w:style w:type="paragraph" w:styleId="TOC2">
    <w:name w:val="toc 2"/>
    <w:basedOn w:val="Normal"/>
    <w:next w:val="Normal"/>
    <w:autoRedefine/>
    <w:uiPriority w:val="39"/>
    <w:unhideWhenUsed/>
    <w:rsid w:val="004D04B5"/>
    <w:pPr>
      <w:ind w:left="652" w:hanging="431"/>
    </w:pPr>
  </w:style>
  <w:style w:type="paragraph" w:styleId="TOC3">
    <w:name w:val="toc 3"/>
    <w:basedOn w:val="Normal"/>
    <w:next w:val="Normal"/>
    <w:autoRedefine/>
    <w:uiPriority w:val="39"/>
    <w:unhideWhenUsed/>
    <w:rsid w:val="00E90F6E"/>
    <w:pPr>
      <w:tabs>
        <w:tab w:val="right" w:leader="dot" w:pos="9698"/>
      </w:tabs>
      <w:spacing w:before="20" w:after="20"/>
      <w:ind w:left="442"/>
    </w:pPr>
    <w:rPr>
      <w:rFonts w:cs="Arial"/>
      <w:noProof/>
      <w:lang w:val="et-EE"/>
    </w:rPr>
  </w:style>
  <w:style w:type="paragraph" w:styleId="BodyText">
    <w:name w:val="Body Text"/>
    <w:basedOn w:val="Normal"/>
    <w:link w:val="BodyTextChar"/>
    <w:rsid w:val="00E36630"/>
    <w:pPr>
      <w:jc w:val="both"/>
    </w:pPr>
    <w:rPr>
      <w:rFonts w:ascii="Times New Roman" w:eastAsia="Times New Roman" w:hAnsi="Times New Roman" w:cs="Times New Roman"/>
      <w:sz w:val="24"/>
      <w:szCs w:val="20"/>
      <w:lang w:val="et-EE"/>
    </w:rPr>
  </w:style>
  <w:style w:type="character" w:customStyle="1" w:styleId="BodyTextChar">
    <w:name w:val="Body Text Char"/>
    <w:basedOn w:val="DefaultParagraphFont"/>
    <w:link w:val="BodyText"/>
    <w:rsid w:val="00E36630"/>
    <w:rPr>
      <w:rFonts w:ascii="Times New Roman" w:eastAsia="Times New Roman" w:hAnsi="Times New Roman" w:cs="Times New Roman"/>
      <w:sz w:val="24"/>
      <w:szCs w:val="20"/>
      <w:lang w:val="et-EE"/>
    </w:rPr>
  </w:style>
  <w:style w:type="paragraph" w:customStyle="1" w:styleId="Normal12pt">
    <w:name w:val="Normal + 12 pt"/>
    <w:basedOn w:val="Normal"/>
    <w:rsid w:val="00E36630"/>
    <w:rPr>
      <w:rFonts w:ascii="Times New Roman" w:eastAsia="Times New Roman" w:hAnsi="Times New Roman" w:cs="Times New Roman"/>
      <w:sz w:val="24"/>
      <w:szCs w:val="20"/>
      <w:lang w:val="et-EE"/>
    </w:rPr>
  </w:style>
  <w:style w:type="paragraph" w:customStyle="1" w:styleId="Default">
    <w:name w:val="Default"/>
    <w:rsid w:val="008F4BAB"/>
    <w:pPr>
      <w:autoSpaceDE w:val="0"/>
      <w:autoSpaceDN w:val="0"/>
      <w:adjustRightInd w:val="0"/>
      <w:spacing w:before="0" w:after="0"/>
    </w:pPr>
    <w:rPr>
      <w:rFonts w:ascii="Times New Roman" w:hAnsi="Times New Roman" w:cs="Times New Roman"/>
      <w:color w:val="000000"/>
      <w:sz w:val="24"/>
      <w:szCs w:val="24"/>
      <w:lang w:val="et-EE"/>
    </w:rPr>
  </w:style>
  <w:style w:type="character" w:customStyle="1" w:styleId="Heading4Char">
    <w:name w:val="Heading 4 Char"/>
    <w:basedOn w:val="DefaultParagraphFont"/>
    <w:link w:val="Heading4"/>
    <w:uiPriority w:val="9"/>
    <w:semiHidden/>
    <w:rsid w:val="00B85E0C"/>
    <w:rPr>
      <w:rFonts w:asciiTheme="majorHAnsi" w:eastAsiaTheme="majorEastAsia" w:hAnsiTheme="majorHAnsi" w:cstheme="majorBidi"/>
      <w:b/>
      <w:bCs/>
      <w:i/>
      <w:iCs/>
      <w:color w:val="4F81BD" w:themeColor="accent1"/>
    </w:rPr>
  </w:style>
  <w:style w:type="paragraph" w:styleId="BalloonText">
    <w:name w:val="Balloon Text"/>
    <w:basedOn w:val="Normal"/>
    <w:link w:val="BalloonTextChar"/>
    <w:uiPriority w:val="99"/>
    <w:semiHidden/>
    <w:unhideWhenUsed/>
    <w:rsid w:val="00B85E0C"/>
    <w:rPr>
      <w:rFonts w:ascii="Tahoma" w:hAnsi="Tahoma" w:cs="Tahoma"/>
      <w:sz w:val="16"/>
      <w:szCs w:val="16"/>
    </w:rPr>
  </w:style>
  <w:style w:type="character" w:customStyle="1" w:styleId="BalloonTextChar">
    <w:name w:val="Balloon Text Char"/>
    <w:basedOn w:val="DefaultParagraphFont"/>
    <w:link w:val="BalloonText"/>
    <w:uiPriority w:val="99"/>
    <w:semiHidden/>
    <w:rsid w:val="00B85E0C"/>
    <w:rPr>
      <w:rFonts w:ascii="Tahoma" w:hAnsi="Tahoma" w:cs="Tahoma"/>
      <w:sz w:val="16"/>
      <w:szCs w:val="16"/>
    </w:rPr>
  </w:style>
  <w:style w:type="paragraph" w:styleId="Subtitle">
    <w:name w:val="Subtitle"/>
    <w:basedOn w:val="Normal"/>
    <w:link w:val="SubtitleChar"/>
    <w:qFormat/>
    <w:rsid w:val="00E76C9A"/>
    <w:pPr>
      <w:jc w:val="center"/>
    </w:pPr>
    <w:rPr>
      <w:rFonts w:ascii="Egyptian505 Lt BT" w:eastAsia="Times New Roman" w:hAnsi="Egyptian505 Lt BT" w:cs="Times New Roman"/>
      <w:b/>
      <w:sz w:val="24"/>
      <w:szCs w:val="20"/>
      <w:lang w:val="et-EE"/>
    </w:rPr>
  </w:style>
  <w:style w:type="character" w:customStyle="1" w:styleId="SubtitleChar">
    <w:name w:val="Subtitle Char"/>
    <w:basedOn w:val="DefaultParagraphFont"/>
    <w:link w:val="Subtitle"/>
    <w:rsid w:val="00E76C9A"/>
    <w:rPr>
      <w:rFonts w:ascii="Egyptian505 Lt BT" w:eastAsia="Times New Roman" w:hAnsi="Egyptian505 Lt BT" w:cs="Times New Roman"/>
      <w:b/>
      <w:sz w:val="24"/>
      <w:szCs w:val="20"/>
      <w:lang w:val="et-EE"/>
    </w:rPr>
  </w:style>
  <w:style w:type="paragraph" w:styleId="BodyText3">
    <w:name w:val="Body Text 3"/>
    <w:basedOn w:val="Normal"/>
    <w:link w:val="BodyText3Char"/>
    <w:uiPriority w:val="99"/>
    <w:semiHidden/>
    <w:unhideWhenUsed/>
    <w:rsid w:val="00E76C9A"/>
    <w:rPr>
      <w:sz w:val="16"/>
      <w:szCs w:val="16"/>
    </w:rPr>
  </w:style>
  <w:style w:type="character" w:customStyle="1" w:styleId="BodyText3Char">
    <w:name w:val="Body Text 3 Char"/>
    <w:basedOn w:val="DefaultParagraphFont"/>
    <w:link w:val="BodyText3"/>
    <w:uiPriority w:val="99"/>
    <w:semiHidden/>
    <w:rsid w:val="00E76C9A"/>
    <w:rPr>
      <w:sz w:val="16"/>
      <w:szCs w:val="16"/>
    </w:rPr>
  </w:style>
  <w:style w:type="table" w:styleId="TableGrid">
    <w:name w:val="Table Grid"/>
    <w:basedOn w:val="TableNormal"/>
    <w:uiPriority w:val="39"/>
    <w:rsid w:val="009C04D9"/>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FootnoteText">
    <w:name w:val="footnote text"/>
    <w:basedOn w:val="Normal"/>
    <w:link w:val="FootnoteTextChar"/>
    <w:uiPriority w:val="99"/>
    <w:semiHidden/>
    <w:unhideWhenUsed/>
    <w:rsid w:val="00540F05"/>
    <w:rPr>
      <w:sz w:val="20"/>
      <w:szCs w:val="20"/>
    </w:rPr>
  </w:style>
  <w:style w:type="character" w:customStyle="1" w:styleId="FootnoteTextChar">
    <w:name w:val="Footnote Text Char"/>
    <w:basedOn w:val="DefaultParagraphFont"/>
    <w:link w:val="FootnoteText"/>
    <w:uiPriority w:val="99"/>
    <w:semiHidden/>
    <w:rsid w:val="00540F05"/>
    <w:rPr>
      <w:rFonts w:ascii="Arial" w:hAnsi="Arial"/>
      <w:sz w:val="20"/>
      <w:szCs w:val="20"/>
    </w:rPr>
  </w:style>
  <w:style w:type="character" w:styleId="FootnoteReference">
    <w:name w:val="footnote reference"/>
    <w:rsid w:val="00540F05"/>
    <w:rPr>
      <w:vertAlign w:val="superscript"/>
    </w:rPr>
  </w:style>
  <w:style w:type="character" w:customStyle="1" w:styleId="UnresolvedMention1">
    <w:name w:val="Unresolved Mention1"/>
    <w:basedOn w:val="DefaultParagraphFont"/>
    <w:uiPriority w:val="99"/>
    <w:semiHidden/>
    <w:unhideWhenUsed/>
    <w:rsid w:val="007932AE"/>
    <w:rPr>
      <w:color w:val="605E5C"/>
      <w:shd w:val="clear" w:color="auto" w:fill="E1DFDD"/>
    </w:rPr>
  </w:style>
  <w:style w:type="paragraph" w:styleId="Revision">
    <w:name w:val="Revision"/>
    <w:hidden/>
    <w:uiPriority w:val="99"/>
    <w:semiHidden/>
    <w:rsid w:val="00F527EA"/>
    <w:pPr>
      <w:spacing w:before="0" w:after="0"/>
    </w:pPr>
    <w:rPr>
      <w:rFonts w:ascii="Arial" w:hAnsi="Arial"/>
    </w:rPr>
  </w:style>
  <w:style w:type="character" w:styleId="CommentReference">
    <w:name w:val="annotation reference"/>
    <w:basedOn w:val="DefaultParagraphFont"/>
    <w:uiPriority w:val="99"/>
    <w:semiHidden/>
    <w:unhideWhenUsed/>
    <w:rsid w:val="00F527EA"/>
    <w:rPr>
      <w:sz w:val="16"/>
      <w:szCs w:val="16"/>
    </w:rPr>
  </w:style>
  <w:style w:type="paragraph" w:styleId="CommentText">
    <w:name w:val="annotation text"/>
    <w:basedOn w:val="Normal"/>
    <w:link w:val="CommentTextChar"/>
    <w:uiPriority w:val="99"/>
    <w:semiHidden/>
    <w:unhideWhenUsed/>
    <w:rsid w:val="00F527EA"/>
    <w:rPr>
      <w:sz w:val="20"/>
      <w:szCs w:val="20"/>
    </w:rPr>
  </w:style>
  <w:style w:type="character" w:customStyle="1" w:styleId="CommentTextChar">
    <w:name w:val="Comment Text Char"/>
    <w:basedOn w:val="DefaultParagraphFont"/>
    <w:link w:val="CommentText"/>
    <w:uiPriority w:val="99"/>
    <w:semiHidden/>
    <w:rsid w:val="00F527EA"/>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F527EA"/>
    <w:rPr>
      <w:b/>
      <w:bCs/>
    </w:rPr>
  </w:style>
  <w:style w:type="character" w:customStyle="1" w:styleId="CommentSubjectChar">
    <w:name w:val="Comment Subject Char"/>
    <w:basedOn w:val="CommentTextChar"/>
    <w:link w:val="CommentSubject"/>
    <w:uiPriority w:val="99"/>
    <w:semiHidden/>
    <w:rsid w:val="00F527EA"/>
    <w:rPr>
      <w:rFonts w:ascii="Arial" w:hAnsi="Arial"/>
      <w:b/>
      <w:bCs/>
      <w:sz w:val="20"/>
      <w:szCs w:val="20"/>
    </w:rPr>
  </w:style>
  <w:style w:type="character" w:styleId="FollowedHyperlink">
    <w:name w:val="FollowedHyperlink"/>
    <w:basedOn w:val="DefaultParagraphFont"/>
    <w:uiPriority w:val="99"/>
    <w:semiHidden/>
    <w:unhideWhenUsed/>
    <w:rsid w:val="00C500CB"/>
    <w:rPr>
      <w:color w:val="800080" w:themeColor="followedHyperlink"/>
      <w:u w:val="single"/>
    </w:rPr>
  </w:style>
  <w:style w:type="character" w:customStyle="1" w:styleId="Heading3Char">
    <w:name w:val="Heading 3 Char"/>
    <w:basedOn w:val="DefaultParagraphFont"/>
    <w:link w:val="Heading3"/>
    <w:uiPriority w:val="9"/>
    <w:rsid w:val="00B25CE5"/>
    <w:rPr>
      <w:rFonts w:ascii="Arial" w:eastAsiaTheme="majorEastAsia" w:hAnsi="Arial" w:cstheme="majorBidi"/>
      <w:b/>
      <w:szCs w:val="24"/>
      <w:lang w:val="et-EE"/>
    </w:rPr>
  </w:style>
  <w:style w:type="character" w:styleId="UnresolvedMention">
    <w:name w:val="Unresolved Mention"/>
    <w:basedOn w:val="DefaultParagraphFont"/>
    <w:uiPriority w:val="99"/>
    <w:semiHidden/>
    <w:unhideWhenUsed/>
    <w:rsid w:val="007C0233"/>
    <w:rPr>
      <w:color w:val="605E5C"/>
      <w:shd w:val="clear" w:color="auto" w:fill="E1DFDD"/>
    </w:rPr>
  </w:style>
  <w:style w:type="paragraph" w:styleId="Caption">
    <w:name w:val="caption"/>
    <w:basedOn w:val="Normal"/>
    <w:next w:val="Normal"/>
    <w:uiPriority w:val="35"/>
    <w:unhideWhenUsed/>
    <w:qFormat/>
    <w:rsid w:val="00F23587"/>
    <w:pPr>
      <w:spacing w:after="200"/>
    </w:pPr>
    <w:rPr>
      <w:i/>
      <w:iCs/>
      <w:color w:val="404040" w:themeColor="text1" w:themeTint="BF"/>
      <w:szCs w:val="18"/>
    </w:rPr>
  </w:style>
  <w:style w:type="table" w:styleId="GridTable1Light">
    <w:name w:val="Grid Table 1 Light"/>
    <w:basedOn w:val="TableNormal"/>
    <w:uiPriority w:val="46"/>
    <w:rsid w:val="007956E5"/>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GridLight">
    <w:name w:val="Grid Table Light"/>
    <w:basedOn w:val="TableNormal"/>
    <w:uiPriority w:val="40"/>
    <w:rsid w:val="00831DF0"/>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9347">
      <w:bodyDiv w:val="1"/>
      <w:marLeft w:val="0"/>
      <w:marRight w:val="0"/>
      <w:marTop w:val="0"/>
      <w:marBottom w:val="0"/>
      <w:divBdr>
        <w:top w:val="none" w:sz="0" w:space="0" w:color="auto"/>
        <w:left w:val="none" w:sz="0" w:space="0" w:color="auto"/>
        <w:bottom w:val="none" w:sz="0" w:space="0" w:color="auto"/>
        <w:right w:val="none" w:sz="0" w:space="0" w:color="auto"/>
      </w:divBdr>
    </w:div>
    <w:div w:id="460735192">
      <w:bodyDiv w:val="1"/>
      <w:marLeft w:val="0"/>
      <w:marRight w:val="0"/>
      <w:marTop w:val="0"/>
      <w:marBottom w:val="0"/>
      <w:divBdr>
        <w:top w:val="none" w:sz="0" w:space="0" w:color="auto"/>
        <w:left w:val="none" w:sz="0" w:space="0" w:color="auto"/>
        <w:bottom w:val="none" w:sz="0" w:space="0" w:color="auto"/>
        <w:right w:val="none" w:sz="0" w:space="0" w:color="auto"/>
      </w:divBdr>
    </w:div>
    <w:div w:id="464079243">
      <w:bodyDiv w:val="1"/>
      <w:marLeft w:val="0"/>
      <w:marRight w:val="0"/>
      <w:marTop w:val="0"/>
      <w:marBottom w:val="0"/>
      <w:divBdr>
        <w:top w:val="none" w:sz="0" w:space="0" w:color="auto"/>
        <w:left w:val="none" w:sz="0" w:space="0" w:color="auto"/>
        <w:bottom w:val="none" w:sz="0" w:space="0" w:color="auto"/>
        <w:right w:val="none" w:sz="0" w:space="0" w:color="auto"/>
      </w:divBdr>
    </w:div>
    <w:div w:id="561529640">
      <w:bodyDiv w:val="1"/>
      <w:marLeft w:val="0"/>
      <w:marRight w:val="0"/>
      <w:marTop w:val="0"/>
      <w:marBottom w:val="0"/>
      <w:divBdr>
        <w:top w:val="none" w:sz="0" w:space="0" w:color="auto"/>
        <w:left w:val="none" w:sz="0" w:space="0" w:color="auto"/>
        <w:bottom w:val="none" w:sz="0" w:space="0" w:color="auto"/>
        <w:right w:val="none" w:sz="0" w:space="0" w:color="auto"/>
      </w:divBdr>
    </w:div>
    <w:div w:id="681392835">
      <w:bodyDiv w:val="1"/>
      <w:marLeft w:val="0"/>
      <w:marRight w:val="0"/>
      <w:marTop w:val="0"/>
      <w:marBottom w:val="0"/>
      <w:divBdr>
        <w:top w:val="none" w:sz="0" w:space="0" w:color="auto"/>
        <w:left w:val="none" w:sz="0" w:space="0" w:color="auto"/>
        <w:bottom w:val="none" w:sz="0" w:space="0" w:color="auto"/>
        <w:right w:val="none" w:sz="0" w:space="0" w:color="auto"/>
      </w:divBdr>
    </w:div>
    <w:div w:id="1187518483">
      <w:bodyDiv w:val="1"/>
      <w:marLeft w:val="0"/>
      <w:marRight w:val="0"/>
      <w:marTop w:val="0"/>
      <w:marBottom w:val="0"/>
      <w:divBdr>
        <w:top w:val="none" w:sz="0" w:space="0" w:color="auto"/>
        <w:left w:val="none" w:sz="0" w:space="0" w:color="auto"/>
        <w:bottom w:val="none" w:sz="0" w:space="0" w:color="auto"/>
        <w:right w:val="none" w:sz="0" w:space="0" w:color="auto"/>
      </w:divBdr>
    </w:div>
    <w:div w:id="2094275274">
      <w:bodyDiv w:val="1"/>
      <w:marLeft w:val="0"/>
      <w:marRight w:val="0"/>
      <w:marTop w:val="0"/>
      <w:marBottom w:val="0"/>
      <w:divBdr>
        <w:top w:val="none" w:sz="0" w:space="0" w:color="auto"/>
        <w:left w:val="none" w:sz="0" w:space="0" w:color="auto"/>
        <w:bottom w:val="none" w:sz="0" w:space="0" w:color="auto"/>
        <w:right w:val="none" w:sz="0" w:space="0" w:color="auto"/>
      </w:divBdr>
    </w:div>
    <w:div w:id="2146697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rae.ee/documents/823250/3890101/21052013volikogu+otsus+nr+462.pdf/fc52a19e-8ab9-4ba3-b9d9-5be1775a4c5a"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hyperlink" Target="https://solarstone.com/" TargetMode="External"/><Relationship Id="rId2" Type="http://schemas.openxmlformats.org/officeDocument/2006/relationships/numbering" Target="numbering.xml"/><Relationship Id="rId16" Type="http://schemas.openxmlformats.org/officeDocument/2006/relationships/hyperlink" Target="https://juhanipuukool.ee/est/taimed/ilupuud/pihlakad-pooppuud"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ylli.s@mail.com"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hyperlink" Target="mailto:janno@harjuehitus.ee"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51A4E1-928A-4606-9DAC-1E064F6F3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2171</TotalTime>
  <Pages>26</Pages>
  <Words>13445</Words>
  <Characters>76641</Characters>
  <Application>Microsoft Office Word</Application>
  <DocSecurity>0</DocSecurity>
  <Lines>638</Lines>
  <Paragraphs>179</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Detailplaneeringute koostamise ning vormistamise juhend</vt:lpstr>
      <vt:lpstr>Detailplaneeringute koostamise ning vormistamise juhend</vt:lpstr>
      <vt:lpstr>Detailplaneeringute koostamise ning vormistamise juhend</vt:lpstr>
    </vt:vector>
  </TitlesOfParts>
  <Company/>
  <LinksUpToDate>false</LinksUpToDate>
  <CharactersWithSpaces>89907</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Arno Anton</cp:lastModifiedBy>
  <cp:revision>96</cp:revision>
  <cp:lastPrinted>2023-05-25T08:46:00Z</cp:lastPrinted>
  <dcterms:created xsi:type="dcterms:W3CDTF">2021-12-27T09:42:00Z</dcterms:created>
  <dcterms:modified xsi:type="dcterms:W3CDTF">2023-07-11T14:19:00Z</dcterms:modified>
</cp:coreProperties>
</file>